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AFB6DA" w14:textId="6DEF0574" w:rsidR="00C25403" w:rsidRDefault="008013DF" w:rsidP="00A05E5C">
      <w:pPr>
        <w:spacing w:after="0"/>
      </w:pPr>
      <w:r w:rsidRPr="008C2334">
        <w:t>Call</w:t>
      </w:r>
      <w:r w:rsidR="156E1D6D" w:rsidRPr="008C2334">
        <w:t xml:space="preserve"> for </w:t>
      </w:r>
      <w:r w:rsidR="00D92831">
        <w:t>contributions</w:t>
      </w:r>
      <w:r w:rsidR="05DE345E" w:rsidRPr="008C2334">
        <w:t xml:space="preserve"> MACCH/PRICELESS conference 2027</w:t>
      </w:r>
      <w:r w:rsidR="156E1D6D" w:rsidRPr="008C2334">
        <w:t>:</w:t>
      </w:r>
    </w:p>
    <w:p w14:paraId="0F3F4264" w14:textId="77777777" w:rsidR="00A05E5C" w:rsidRPr="008C2334" w:rsidRDefault="00A05E5C" w:rsidP="008C2334">
      <w:pPr>
        <w:spacing w:after="0"/>
      </w:pPr>
    </w:p>
    <w:p w14:paraId="49C2E7FE" w14:textId="12F1553D" w:rsidR="00AE0299" w:rsidRPr="00D92831" w:rsidRDefault="00FA103A" w:rsidP="00A05E5C">
      <w:pPr>
        <w:spacing w:after="0"/>
        <w:rPr>
          <w:b/>
          <w:bCs/>
        </w:rPr>
      </w:pPr>
      <w:r w:rsidRPr="00D92831">
        <w:rPr>
          <w:b/>
          <w:bCs/>
        </w:rPr>
        <w:t>Priceless</w:t>
      </w:r>
      <w:r w:rsidR="0001561D" w:rsidRPr="00D92831">
        <w:rPr>
          <w:b/>
          <w:bCs/>
        </w:rPr>
        <w:t xml:space="preserve"> Assets of Subversion</w:t>
      </w:r>
      <w:r w:rsidR="09D75463" w:rsidRPr="00D92831">
        <w:rPr>
          <w:b/>
          <w:bCs/>
        </w:rPr>
        <w:t xml:space="preserve">? </w:t>
      </w:r>
      <w:r w:rsidR="00AE0299" w:rsidRPr="00D92831">
        <w:rPr>
          <w:b/>
          <w:bCs/>
        </w:rPr>
        <w:t>The Valuation of High Value Unique Goods and Financial Crime</w:t>
      </w:r>
    </w:p>
    <w:p w14:paraId="7B7C4E23" w14:textId="77777777" w:rsidR="00A05E5C" w:rsidRPr="008C2334" w:rsidRDefault="00A05E5C" w:rsidP="008C2334">
      <w:pPr>
        <w:spacing w:after="0"/>
      </w:pPr>
    </w:p>
    <w:p w14:paraId="751DCF51" w14:textId="50A3500C" w:rsidR="00777F63" w:rsidRPr="00A05E5C" w:rsidRDefault="6FFFF377" w:rsidP="008C2334">
      <w:pPr>
        <w:spacing w:after="0"/>
      </w:pPr>
      <w:r w:rsidRPr="00A05E5C">
        <w:t xml:space="preserve">We are pleased to announce </w:t>
      </w:r>
      <w:r w:rsidR="1B70F433" w:rsidRPr="00A05E5C">
        <w:t>the</w:t>
      </w:r>
      <w:r w:rsidRPr="00A05E5C">
        <w:t xml:space="preserve"> call for </w:t>
      </w:r>
      <w:r w:rsidR="489CFD93" w:rsidRPr="00A05E5C">
        <w:t>academic</w:t>
      </w:r>
      <w:r w:rsidR="16A706AB" w:rsidRPr="00A05E5C">
        <w:t xml:space="preserve"> </w:t>
      </w:r>
      <w:r w:rsidRPr="00A05E5C">
        <w:t>papers</w:t>
      </w:r>
      <w:r w:rsidR="698CE289" w:rsidRPr="00A05E5C">
        <w:t xml:space="preserve">, </w:t>
      </w:r>
      <w:r w:rsidR="489CFD93" w:rsidRPr="00A05E5C">
        <w:t>professional</w:t>
      </w:r>
      <w:r w:rsidR="62DD1EEF" w:rsidRPr="00A05E5C">
        <w:t xml:space="preserve"> presentations, </w:t>
      </w:r>
      <w:r w:rsidRPr="00A05E5C">
        <w:t xml:space="preserve">and </w:t>
      </w:r>
      <w:r w:rsidR="00D92831">
        <w:t xml:space="preserve">manifestations of </w:t>
      </w:r>
      <w:r w:rsidRPr="00A05E5C">
        <w:t>artistic research for</w:t>
      </w:r>
      <w:r w:rsidR="489CFD93" w:rsidRPr="00A05E5C">
        <w:t xml:space="preserve"> </w:t>
      </w:r>
      <w:r w:rsidR="1B70F433" w:rsidRPr="00A05E5C">
        <w:t>our</w:t>
      </w:r>
      <w:r w:rsidR="16A706AB" w:rsidRPr="00A05E5C">
        <w:t xml:space="preserve"> next</w:t>
      </w:r>
      <w:r w:rsidR="489CFD93" w:rsidRPr="00A05E5C">
        <w:t xml:space="preserve"> </w:t>
      </w:r>
      <w:r w:rsidRPr="00A05E5C">
        <w:t>MACCH conference</w:t>
      </w:r>
      <w:r w:rsidR="698CE289" w:rsidRPr="00A05E5C">
        <w:t xml:space="preserve">, </w:t>
      </w:r>
      <w:r w:rsidR="4CA64B19" w:rsidRPr="00A05E5C">
        <w:t>tak</w:t>
      </w:r>
      <w:r w:rsidR="698CE289" w:rsidRPr="00A05E5C">
        <w:t>ing</w:t>
      </w:r>
      <w:r w:rsidR="4CA64B19" w:rsidRPr="00A05E5C">
        <w:t xml:space="preserve"> place</w:t>
      </w:r>
      <w:r w:rsidRPr="00A05E5C">
        <w:t xml:space="preserve"> on </w:t>
      </w:r>
      <w:r w:rsidR="18F78334" w:rsidRPr="00A05E5C">
        <w:t xml:space="preserve">Thursday </w:t>
      </w:r>
      <w:r w:rsidR="489CFD93" w:rsidRPr="00A05E5C">
        <w:t xml:space="preserve">18 and </w:t>
      </w:r>
      <w:r w:rsidR="18F78334" w:rsidRPr="00A05E5C">
        <w:t xml:space="preserve">Friday </w:t>
      </w:r>
      <w:r w:rsidR="489CFD93" w:rsidRPr="00A05E5C">
        <w:t>19 March</w:t>
      </w:r>
      <w:r w:rsidR="62DD1EEF" w:rsidRPr="00A05E5C">
        <w:t xml:space="preserve"> 2027</w:t>
      </w:r>
      <w:r w:rsidR="698CE289" w:rsidRPr="00A05E5C">
        <w:t xml:space="preserve"> </w:t>
      </w:r>
      <w:r w:rsidR="1B505529" w:rsidRPr="008C2334">
        <w:t>in conjunction with</w:t>
      </w:r>
      <w:r w:rsidR="4CA64B19" w:rsidRPr="008C2334">
        <w:t xml:space="preserve"> the closing days of the European Fine Art Fair (</w:t>
      </w:r>
      <w:r w:rsidR="4CA64B19" w:rsidRPr="004922AC">
        <w:t>TEFAF</w:t>
      </w:r>
      <w:r w:rsidR="4CA64B19" w:rsidRPr="008C2334">
        <w:t>) i</w:t>
      </w:r>
      <w:r w:rsidR="5BC0A31A" w:rsidRPr="008C2334">
        <w:t>n Maastricht</w:t>
      </w:r>
      <w:r w:rsidRPr="00A05E5C">
        <w:t>.</w:t>
      </w:r>
      <w:r w:rsidR="4CA64B19" w:rsidRPr="00A05E5C">
        <w:t xml:space="preserve"> </w:t>
      </w:r>
      <w:r w:rsidRPr="00A05E5C">
        <w:t xml:space="preserve">This edition of </w:t>
      </w:r>
      <w:r w:rsidR="16A706AB" w:rsidRPr="00A05E5C">
        <w:t>our annual</w:t>
      </w:r>
      <w:r w:rsidR="62DD1EEF" w:rsidRPr="00A05E5C">
        <w:t xml:space="preserve"> </w:t>
      </w:r>
      <w:r w:rsidRPr="00A05E5C">
        <w:t xml:space="preserve">conference focuses on </w:t>
      </w:r>
      <w:r w:rsidRPr="008C2334">
        <w:t xml:space="preserve">the valuation </w:t>
      </w:r>
      <w:r w:rsidR="00AE0F4A" w:rsidRPr="008C2334">
        <w:t xml:space="preserve">and regulation </w:t>
      </w:r>
      <w:r w:rsidRPr="008C2334">
        <w:t>of high value unique goods and financial crime</w:t>
      </w:r>
      <w:r w:rsidR="00D92831">
        <w:t>.</w:t>
      </w:r>
    </w:p>
    <w:p w14:paraId="1F5E2033" w14:textId="77777777" w:rsidR="00A05E5C" w:rsidRDefault="00A05E5C" w:rsidP="00A05E5C">
      <w:pPr>
        <w:spacing w:after="0"/>
      </w:pPr>
    </w:p>
    <w:p w14:paraId="0224E7A9" w14:textId="1DBD57EC" w:rsidR="00FA103A" w:rsidRPr="00A05E5C" w:rsidRDefault="4CF8EB18" w:rsidP="008C2334">
      <w:pPr>
        <w:spacing w:after="0"/>
      </w:pPr>
      <w:r w:rsidRPr="00A05E5C">
        <w:t>C</w:t>
      </w:r>
      <w:r w:rsidR="7D44B462" w:rsidRPr="00A05E5C">
        <w:t xml:space="preserve">rimes involving high-value unique goods, such as luxury items and works of art, have evolved in </w:t>
      </w:r>
      <w:r w:rsidR="00D92831">
        <w:t>one</w:t>
      </w:r>
      <w:r w:rsidR="7D44B462" w:rsidRPr="00A05E5C">
        <w:t xml:space="preserve"> surprising way</w:t>
      </w:r>
      <w:r w:rsidR="00D92831">
        <w:t>: W</w:t>
      </w:r>
      <w:r w:rsidR="7D44B462" w:rsidRPr="00A05E5C">
        <w:t xml:space="preserve">here the lure for criminals once lay in stealing or forging such objects, it now lies in transforming them into financialized assets, for instance to obscure transactions, to launder money or to hide wealth and evade sanctions. This trend of </w:t>
      </w:r>
      <w:proofErr w:type="spellStart"/>
      <w:r w:rsidR="7D44B462" w:rsidRPr="00A05E5C">
        <w:t>assetization</w:t>
      </w:r>
      <w:proofErr w:type="spellEnd"/>
      <w:r w:rsidR="7D44B462" w:rsidRPr="00A05E5C">
        <w:t xml:space="preserve"> constitutes a move away from market transactions to capital investment, which poses new challenges in the fight against financial crime: when high value unique goods are financialized and controlled as revenue streams hidden from regulatory oversight, they can become priceless assets of subversion.</w:t>
      </w:r>
      <w:r w:rsidRPr="00A05E5C">
        <w:t xml:space="preserve"> In fact, h</w:t>
      </w:r>
      <w:r w:rsidR="7D44B462" w:rsidRPr="00A05E5C">
        <w:t xml:space="preserve">igh-profile cases have recently emerged of financial and tax fraud, money laundering, terrorism financing, and international sanctions evasion involving </w:t>
      </w:r>
      <w:proofErr w:type="spellStart"/>
      <w:r w:rsidR="7D44B462" w:rsidRPr="00A05E5C">
        <w:t>assetized</w:t>
      </w:r>
      <w:proofErr w:type="spellEnd"/>
      <w:r w:rsidR="7D44B462" w:rsidRPr="00A05E5C">
        <w:t xml:space="preserve"> high-value </w:t>
      </w:r>
      <w:r w:rsidR="782E9B50" w:rsidRPr="00A05E5C">
        <w:t xml:space="preserve">unique </w:t>
      </w:r>
      <w:r w:rsidR="7D44B462" w:rsidRPr="00A05E5C">
        <w:t>goods.</w:t>
      </w:r>
    </w:p>
    <w:p w14:paraId="0C1FA333" w14:textId="77777777" w:rsidR="00A05E5C" w:rsidRDefault="00A05E5C" w:rsidP="00A05E5C">
      <w:pPr>
        <w:spacing w:after="0"/>
      </w:pPr>
    </w:p>
    <w:p w14:paraId="5F684DF2" w14:textId="0ABC7969" w:rsidR="000D5711" w:rsidRPr="00A05E5C" w:rsidRDefault="2563CD51" w:rsidP="008C2334">
      <w:pPr>
        <w:spacing w:after="0"/>
        <w:rPr>
          <w:highlight w:val="yellow"/>
        </w:rPr>
      </w:pPr>
      <w:r w:rsidRPr="00A05E5C">
        <w:t>K</w:t>
      </w:r>
      <w:r w:rsidR="2BD460CA" w:rsidRPr="00A05E5C">
        <w:t xml:space="preserve">ey to the </w:t>
      </w:r>
      <w:proofErr w:type="spellStart"/>
      <w:r w:rsidR="2BD460CA" w:rsidRPr="00A05E5C">
        <w:t>assetization</w:t>
      </w:r>
      <w:proofErr w:type="spellEnd"/>
      <w:r w:rsidR="2BD460CA" w:rsidRPr="00A05E5C">
        <w:t xml:space="preserve"> of unique goods is their valuation, upon which subsequent collaterali</w:t>
      </w:r>
      <w:r w:rsidR="004C222C" w:rsidRPr="00A05E5C">
        <w:t>z</w:t>
      </w:r>
      <w:r w:rsidR="2BD460CA" w:rsidRPr="00A05E5C">
        <w:t>ation, securitization, and derivation depends. For example, when high-value unique goods are priced publicly at auction, or when their value is privately appraised by experts, they can subsequently be insured and stored in custom bonded warehouses or so-called freeports. There, taxation is deferred, ultimate beneficial ownership must not always be declared, and legal title can be exchanged without needing to relocate the stored objects. The goods can then be monetized</w:t>
      </w:r>
      <w:r w:rsidR="16A706AB" w:rsidRPr="00A05E5C">
        <w:t>, even</w:t>
      </w:r>
      <w:r w:rsidR="2BD460CA" w:rsidRPr="00A05E5C">
        <w:t xml:space="preserve"> without having to be bought and sold again. </w:t>
      </w:r>
      <w:r w:rsidR="005E4679">
        <w:t>Is</w:t>
      </w:r>
      <w:r w:rsidR="008013DF" w:rsidRPr="00A05E5C">
        <w:t xml:space="preserve"> the value of unique goods</w:t>
      </w:r>
      <w:r w:rsidR="2BD460CA" w:rsidRPr="00A05E5C">
        <w:t xml:space="preserve"> </w:t>
      </w:r>
      <w:r w:rsidR="00E02446">
        <w:t xml:space="preserve">fundamentally </w:t>
      </w:r>
      <w:r w:rsidR="2BD460CA" w:rsidRPr="00A05E5C">
        <w:t>malleable and prone to manipulation</w:t>
      </w:r>
      <w:r w:rsidR="004C222C" w:rsidRPr="00A05E5C">
        <w:t xml:space="preserve">? </w:t>
      </w:r>
      <w:r w:rsidR="00E02446">
        <w:t>W</w:t>
      </w:r>
      <w:r w:rsidR="004C222C" w:rsidRPr="00A05E5C">
        <w:t xml:space="preserve">hat are the risks and vulnerabilities that emerge when </w:t>
      </w:r>
      <w:r w:rsidR="2BD460CA" w:rsidRPr="00A05E5C">
        <w:t>their valuation and revaluation back</w:t>
      </w:r>
      <w:r w:rsidR="004C222C" w:rsidRPr="00A05E5C">
        <w:t>s</w:t>
      </w:r>
      <w:r w:rsidR="2BD460CA" w:rsidRPr="00A05E5C">
        <w:t xml:space="preserve"> protracted (non-banking) financial services</w:t>
      </w:r>
      <w:r w:rsidR="008013DF" w:rsidRPr="00A05E5C">
        <w:t>?</w:t>
      </w:r>
    </w:p>
    <w:p w14:paraId="76F9E93A" w14:textId="77777777" w:rsidR="00A05E5C" w:rsidRDefault="00A05E5C" w:rsidP="00A05E5C">
      <w:pPr>
        <w:spacing w:after="0"/>
      </w:pPr>
    </w:p>
    <w:p w14:paraId="6E97943A" w14:textId="30C12BCF" w:rsidR="00FA103A" w:rsidRPr="00A05E5C" w:rsidRDefault="009F69E9" w:rsidP="008C2334">
      <w:pPr>
        <w:spacing w:after="0"/>
      </w:pPr>
      <w:r w:rsidRPr="00A05E5C">
        <w:t>T</w:t>
      </w:r>
      <w:r w:rsidR="004F7622" w:rsidRPr="00A05E5C">
        <w:t xml:space="preserve">he </w:t>
      </w:r>
      <w:r w:rsidR="000559A9" w:rsidRPr="00A05E5C">
        <w:t>fifth EU Money Laundering Directive</w:t>
      </w:r>
      <w:r w:rsidR="004F7622" w:rsidRPr="00A05E5C">
        <w:t xml:space="preserve"> establishe</w:t>
      </w:r>
      <w:r w:rsidR="008013DF" w:rsidRPr="00A05E5C">
        <w:t>d</w:t>
      </w:r>
      <w:r w:rsidR="004F7622" w:rsidRPr="00A05E5C">
        <w:t xml:space="preserve"> </w:t>
      </w:r>
      <w:r w:rsidR="000559A9" w:rsidRPr="00A05E5C">
        <w:t xml:space="preserve">new due diligence requirements including for the trade in high value unique goods. </w:t>
      </w:r>
      <w:r w:rsidR="004C222C" w:rsidRPr="00A05E5C">
        <w:t xml:space="preserve">For instance, </w:t>
      </w:r>
      <w:r w:rsidR="000559A9" w:rsidRPr="00A05E5C">
        <w:t>art market participants are now required to conduct know-your-customer checks and to report any suspicious activity</w:t>
      </w:r>
      <w:r w:rsidR="004C222C" w:rsidRPr="00A05E5C">
        <w:t>, much like financial institutions</w:t>
      </w:r>
      <w:r w:rsidR="000559A9" w:rsidRPr="00A05E5C">
        <w:t xml:space="preserve">. However, the amount of suspicious transaction reports filed by art market actors to the Dutch </w:t>
      </w:r>
      <w:sdt>
        <w:sdtPr>
          <w:tag w:val="goog_rdk_5"/>
          <w:id w:val="-1996257530"/>
        </w:sdtPr>
        <w:sdtContent/>
      </w:sdt>
      <w:r w:rsidR="000559A9" w:rsidRPr="00A05E5C">
        <w:t>F</w:t>
      </w:r>
      <w:r w:rsidR="000F7DE3" w:rsidRPr="00A05E5C">
        <w:t xml:space="preserve">inancial </w:t>
      </w:r>
      <w:proofErr w:type="spellStart"/>
      <w:r w:rsidR="000559A9" w:rsidRPr="00A05E5C">
        <w:t>I</w:t>
      </w:r>
      <w:r w:rsidR="000F7DE3" w:rsidRPr="00A05E5C">
        <w:t>nteligence</w:t>
      </w:r>
      <w:proofErr w:type="spellEnd"/>
      <w:r w:rsidR="000F7DE3" w:rsidRPr="00A05E5C">
        <w:t xml:space="preserve"> </w:t>
      </w:r>
      <w:r w:rsidR="000559A9" w:rsidRPr="00A05E5C">
        <w:t>U</w:t>
      </w:r>
      <w:r w:rsidR="000F7DE3" w:rsidRPr="00A05E5C">
        <w:t xml:space="preserve">nit </w:t>
      </w:r>
      <w:r w:rsidR="000559A9" w:rsidRPr="00A05E5C">
        <w:t xml:space="preserve">does not appear to be commensurate with market volumes. </w:t>
      </w:r>
      <w:r w:rsidR="00D92831">
        <w:t>H</w:t>
      </w:r>
      <w:r w:rsidR="0023429B" w:rsidRPr="00A05E5C">
        <w:t xml:space="preserve">ow do </w:t>
      </w:r>
      <w:r w:rsidR="004C222C" w:rsidRPr="00A05E5C">
        <w:t>such</w:t>
      </w:r>
      <w:r w:rsidR="0023429B" w:rsidRPr="00A05E5C">
        <w:t xml:space="preserve"> reporting regimes </w:t>
      </w:r>
      <w:r w:rsidR="004C222C" w:rsidRPr="00A05E5C">
        <w:t xml:space="preserve">around high value unique goods </w:t>
      </w:r>
      <w:r w:rsidR="0023429B" w:rsidRPr="00A05E5C">
        <w:t>operate</w:t>
      </w:r>
      <w:r w:rsidR="004C222C" w:rsidRPr="00A05E5C">
        <w:t>? W</w:t>
      </w:r>
      <w:r w:rsidR="0023429B" w:rsidRPr="00A05E5C">
        <w:t xml:space="preserve">hat are their challenges in relation to </w:t>
      </w:r>
      <w:r w:rsidR="000559A9" w:rsidRPr="00A05E5C">
        <w:t>information flows</w:t>
      </w:r>
      <w:r w:rsidR="0023429B" w:rsidRPr="00A05E5C">
        <w:t xml:space="preserve">, </w:t>
      </w:r>
      <w:r w:rsidR="000559A9" w:rsidRPr="00A05E5C">
        <w:t xml:space="preserve">data exchanges, </w:t>
      </w:r>
      <w:r w:rsidR="0023429B" w:rsidRPr="00A05E5C">
        <w:t>and</w:t>
      </w:r>
      <w:r w:rsidR="000559A9" w:rsidRPr="00A05E5C">
        <w:t xml:space="preserve"> crime detection</w:t>
      </w:r>
      <w:r w:rsidR="0023429B" w:rsidRPr="00A05E5C">
        <w:t>?</w:t>
      </w:r>
    </w:p>
    <w:p w14:paraId="3C718589" w14:textId="77777777" w:rsidR="00A05E5C" w:rsidRDefault="00A05E5C" w:rsidP="00A05E5C">
      <w:pPr>
        <w:spacing w:after="0"/>
      </w:pPr>
    </w:p>
    <w:p w14:paraId="5E964FDD" w14:textId="6BDD0E90" w:rsidR="00600FA1" w:rsidRPr="008C2334" w:rsidRDefault="2BD460CA" w:rsidP="008C2334">
      <w:pPr>
        <w:spacing w:after="0"/>
      </w:pPr>
      <w:r w:rsidRPr="00A05E5C">
        <w:t xml:space="preserve">With this conference we </w:t>
      </w:r>
      <w:r w:rsidR="00A05E5C">
        <w:t xml:space="preserve">aim to </w:t>
      </w:r>
      <w:r w:rsidRPr="00A05E5C">
        <w:t>bring together interdisciplinary perspectives on the valuation and appraisal of high value unique goods, as well as on associated risks and vulnerabilit</w:t>
      </w:r>
      <w:r w:rsidR="220270F7" w:rsidRPr="00A05E5C">
        <w:t>ies</w:t>
      </w:r>
      <w:r w:rsidRPr="00A05E5C">
        <w:t xml:space="preserve"> for financial crime</w:t>
      </w:r>
      <w:r w:rsidR="3D6B3965" w:rsidRPr="00A05E5C">
        <w:t xml:space="preserve">. </w:t>
      </w:r>
      <w:r w:rsidR="6D3D5AC2" w:rsidRPr="008C2334">
        <w:t>We welcome contributions</w:t>
      </w:r>
      <w:r w:rsidR="000F7DE3" w:rsidRPr="008C2334">
        <w:t xml:space="preserve"> from the </w:t>
      </w:r>
      <w:r w:rsidR="00E02446">
        <w:t xml:space="preserve">academic </w:t>
      </w:r>
      <w:r w:rsidR="000F7DE3" w:rsidRPr="008C2334">
        <w:t xml:space="preserve">fields of (economic) sociology, </w:t>
      </w:r>
      <w:r w:rsidR="00BD3A22" w:rsidRPr="008C2334">
        <w:t xml:space="preserve">social studies of finance, cultural economics, anthropology, </w:t>
      </w:r>
      <w:r w:rsidR="006464C7">
        <w:t xml:space="preserve">political science, </w:t>
      </w:r>
      <w:r w:rsidR="00E02446" w:rsidRPr="008C2334">
        <w:t>archaeology</w:t>
      </w:r>
      <w:r w:rsidR="00BD3A22" w:rsidRPr="008C2334">
        <w:t xml:space="preserve">, criminology, </w:t>
      </w:r>
      <w:r w:rsidR="000F7DE3" w:rsidRPr="008C2334">
        <w:t xml:space="preserve">art market studies, </w:t>
      </w:r>
      <w:r w:rsidR="00BD3A22" w:rsidRPr="008C2334">
        <w:t>legal studies</w:t>
      </w:r>
      <w:r w:rsidR="005E4679">
        <w:t xml:space="preserve">, </w:t>
      </w:r>
      <w:r w:rsidR="006464C7">
        <w:t xml:space="preserve">data science, </w:t>
      </w:r>
      <w:r w:rsidR="00E02446">
        <w:t>etc.</w:t>
      </w:r>
      <w:r w:rsidR="006464C7">
        <w:t>,</w:t>
      </w:r>
      <w:r w:rsidR="00E02446">
        <w:t xml:space="preserve"> as well as from </w:t>
      </w:r>
      <w:r w:rsidR="005E4679">
        <w:t xml:space="preserve">professional fields </w:t>
      </w:r>
      <w:r w:rsidR="000B762B">
        <w:t>such as</w:t>
      </w:r>
      <w:r w:rsidR="005E4679">
        <w:t xml:space="preserve"> regulation and law enforcement</w:t>
      </w:r>
      <w:r w:rsidR="00E02446">
        <w:t>. Artistic researchers are also encouraged to participate. Contributors may</w:t>
      </w:r>
      <w:r w:rsidR="6D3D5AC2" w:rsidRPr="008C2334">
        <w:t xml:space="preserve"> discuss </w:t>
      </w:r>
      <w:r w:rsidR="00213470">
        <w:t>all</w:t>
      </w:r>
      <w:r w:rsidR="6D3D5AC2" w:rsidRPr="008C2334">
        <w:t xml:space="preserve"> type</w:t>
      </w:r>
      <w:r w:rsidR="00213470">
        <w:t>s</w:t>
      </w:r>
      <w:r w:rsidR="6D3D5AC2" w:rsidRPr="008C2334">
        <w:t xml:space="preserve"> of high value unique good</w:t>
      </w:r>
      <w:r w:rsidR="005E4679">
        <w:t xml:space="preserve"> and their </w:t>
      </w:r>
      <w:proofErr w:type="spellStart"/>
      <w:r w:rsidR="005E4679">
        <w:t>assetization</w:t>
      </w:r>
      <w:proofErr w:type="spellEnd"/>
      <w:r w:rsidR="6D3D5AC2" w:rsidRPr="008C2334">
        <w:t xml:space="preserve">, including but not limited to art, watches, wine, musical instruments, digital artworks, NFTs, antiquities, rare books and manuscripts, </w:t>
      </w:r>
      <w:proofErr w:type="spellStart"/>
      <w:r w:rsidR="6D3D5AC2" w:rsidRPr="008C2334">
        <w:t>jewelry</w:t>
      </w:r>
      <w:proofErr w:type="spellEnd"/>
      <w:r w:rsidR="6D3D5AC2" w:rsidRPr="008C2334">
        <w:t xml:space="preserve"> and gemstones, fossils, militaria, coins, stamps, meteorites, cars, handbags, etc.</w:t>
      </w:r>
    </w:p>
    <w:p w14:paraId="244814DC" w14:textId="77777777" w:rsidR="00A05E5C" w:rsidRDefault="00A05E5C" w:rsidP="00A05E5C">
      <w:pPr>
        <w:spacing w:after="0"/>
      </w:pPr>
    </w:p>
    <w:p w14:paraId="671FEC33" w14:textId="0DC00AD9" w:rsidR="00600FA1" w:rsidRPr="00A05E5C" w:rsidRDefault="6D3D5AC2" w:rsidP="008C2334">
      <w:pPr>
        <w:spacing w:after="0"/>
      </w:pPr>
      <w:r w:rsidRPr="00A05E5C">
        <w:t>C</w:t>
      </w:r>
      <w:r w:rsidR="00E02446">
        <w:t>onference c</w:t>
      </w:r>
      <w:r w:rsidRPr="00A05E5C">
        <w:t xml:space="preserve">ontributions could address any of the following </w:t>
      </w:r>
      <w:r w:rsidR="00F32A4B" w:rsidRPr="00A05E5C">
        <w:t>and other relevant questions</w:t>
      </w:r>
      <w:r w:rsidR="75EB190A" w:rsidRPr="00A05E5C">
        <w:t>:</w:t>
      </w:r>
      <w:r w:rsidR="2F81EE67" w:rsidRPr="00A05E5C">
        <w:t xml:space="preserve"> </w:t>
      </w:r>
    </w:p>
    <w:p w14:paraId="29E26B06" w14:textId="77777777" w:rsidR="00A05E5C" w:rsidRDefault="00A05E5C" w:rsidP="00A05E5C">
      <w:pPr>
        <w:spacing w:after="0"/>
      </w:pPr>
    </w:p>
    <w:p w14:paraId="65FAEC84" w14:textId="48095A85" w:rsidR="000614C6" w:rsidRPr="00A05E5C" w:rsidRDefault="6FFFF377" w:rsidP="008C2334">
      <w:pPr>
        <w:spacing w:after="0"/>
      </w:pPr>
      <w:r w:rsidRPr="008C2334">
        <w:t xml:space="preserve">How </w:t>
      </w:r>
      <w:r w:rsidR="16A706AB" w:rsidRPr="008C2334">
        <w:t xml:space="preserve">exactly </w:t>
      </w:r>
      <w:r w:rsidRPr="008C2334">
        <w:t xml:space="preserve">do high-value unique goods get appraised? </w:t>
      </w:r>
    </w:p>
    <w:p w14:paraId="0E97AD15" w14:textId="151221F7" w:rsidR="000614C6" w:rsidRPr="00A05E5C" w:rsidRDefault="6FFFF377" w:rsidP="008C2334">
      <w:pPr>
        <w:spacing w:after="0"/>
      </w:pPr>
      <w:r w:rsidRPr="008C2334">
        <w:t xml:space="preserve">Which individuals and organisations are involved in appraisal processes? </w:t>
      </w:r>
    </w:p>
    <w:p w14:paraId="110FECF1" w14:textId="188468EB" w:rsidR="000614C6" w:rsidRPr="00A05E5C" w:rsidRDefault="6FFFF377" w:rsidP="008C2334">
      <w:pPr>
        <w:spacing w:after="0"/>
      </w:pPr>
      <w:r w:rsidRPr="008C2334">
        <w:t xml:space="preserve">Which devices and technologies do they deploy in appraising high value unique goods? </w:t>
      </w:r>
    </w:p>
    <w:p w14:paraId="3F3A0238" w14:textId="7B89D919" w:rsidR="000614C6" w:rsidRPr="00A05E5C" w:rsidRDefault="6FFFF377" w:rsidP="008C2334">
      <w:pPr>
        <w:spacing w:after="0"/>
      </w:pPr>
      <w:r w:rsidRPr="008C2334">
        <w:t xml:space="preserve">Which individuals and organisations commission appraisals and for which purposes? </w:t>
      </w:r>
    </w:p>
    <w:p w14:paraId="40C74A44" w14:textId="5DF43709" w:rsidR="000614C6" w:rsidRPr="00A05E5C" w:rsidRDefault="08A16C51" w:rsidP="008C2334">
      <w:pPr>
        <w:spacing w:after="0"/>
      </w:pPr>
      <w:r w:rsidRPr="008C2334">
        <w:t xml:space="preserve">What explains the apparent malleability of value of such unique goods? </w:t>
      </w:r>
    </w:p>
    <w:p w14:paraId="05E3B64D" w14:textId="7AA69EA3" w:rsidR="000614C6" w:rsidRPr="00A05E5C" w:rsidRDefault="7B95BBE5" w:rsidP="008C2334">
      <w:pPr>
        <w:spacing w:after="0"/>
      </w:pPr>
      <w:r w:rsidRPr="008C2334">
        <w:t>What</w:t>
      </w:r>
      <w:r w:rsidR="16A706AB" w:rsidRPr="008C2334">
        <w:t xml:space="preserve"> are risks and vulnerabilities</w:t>
      </w:r>
      <w:r w:rsidR="5A1E84EC" w:rsidRPr="008C2334">
        <w:t xml:space="preserve"> </w:t>
      </w:r>
      <w:r w:rsidR="3B0EBB88" w:rsidRPr="008C2334">
        <w:t xml:space="preserve">of </w:t>
      </w:r>
      <w:r w:rsidR="3D6B3965" w:rsidRPr="008C2334">
        <w:t>value manipulation</w:t>
      </w:r>
      <w:r w:rsidR="156E1D6D" w:rsidRPr="008C2334">
        <w:t xml:space="preserve"> when it comes to high value unique goods</w:t>
      </w:r>
      <w:r w:rsidR="3D6B3965" w:rsidRPr="008C2334">
        <w:t xml:space="preserve">? </w:t>
      </w:r>
    </w:p>
    <w:p w14:paraId="313137FB" w14:textId="2D27C70B" w:rsidR="000614C6" w:rsidRPr="00A05E5C" w:rsidRDefault="08A16C51" w:rsidP="008C2334">
      <w:pPr>
        <w:spacing w:after="0"/>
      </w:pPr>
      <w:r w:rsidRPr="008C2334">
        <w:t xml:space="preserve">How are high value unique goods </w:t>
      </w:r>
      <w:proofErr w:type="spellStart"/>
      <w:r w:rsidRPr="008C2334">
        <w:t>assetized</w:t>
      </w:r>
      <w:proofErr w:type="spellEnd"/>
      <w:r w:rsidRPr="008C2334">
        <w:t xml:space="preserve"> (collateralization, fractionalized ownership, tokenization, etc.)? </w:t>
      </w:r>
    </w:p>
    <w:p w14:paraId="60B6BB77" w14:textId="327872EC" w:rsidR="000614C6" w:rsidRPr="00A05E5C" w:rsidRDefault="3D6B3965" w:rsidP="008C2334">
      <w:pPr>
        <w:spacing w:after="0"/>
      </w:pPr>
      <w:r w:rsidRPr="008C2334">
        <w:t xml:space="preserve">What risks and vulnerabilities </w:t>
      </w:r>
      <w:r w:rsidR="08A16C51" w:rsidRPr="008C2334">
        <w:t>for crime are associated with</w:t>
      </w:r>
      <w:r w:rsidRPr="008C2334">
        <w:t xml:space="preserve"> </w:t>
      </w:r>
      <w:r w:rsidR="3B0EBB88" w:rsidRPr="008C2334">
        <w:t xml:space="preserve">the </w:t>
      </w:r>
      <w:proofErr w:type="spellStart"/>
      <w:r w:rsidR="3B0EBB88" w:rsidRPr="008C2334">
        <w:t>asseti</w:t>
      </w:r>
      <w:r w:rsidR="4CA64B19" w:rsidRPr="008C2334">
        <w:t>z</w:t>
      </w:r>
      <w:r w:rsidR="3B0EBB88" w:rsidRPr="008C2334">
        <w:t>ation</w:t>
      </w:r>
      <w:proofErr w:type="spellEnd"/>
      <w:r w:rsidR="3B0EBB88" w:rsidRPr="008C2334">
        <w:t xml:space="preserve"> of high value unique goods?</w:t>
      </w:r>
      <w:r w:rsidR="16A706AB" w:rsidRPr="008C2334">
        <w:t xml:space="preserve"> </w:t>
      </w:r>
    </w:p>
    <w:p w14:paraId="6FB0CF79" w14:textId="34F88733" w:rsidR="000614C6" w:rsidRPr="00A05E5C" w:rsidRDefault="4CA64B19" w:rsidP="008C2334">
      <w:pPr>
        <w:spacing w:after="0"/>
      </w:pPr>
      <w:r w:rsidRPr="008C2334">
        <w:t xml:space="preserve">What is the potential </w:t>
      </w:r>
      <w:r w:rsidR="156E1D6D" w:rsidRPr="008C2334">
        <w:t xml:space="preserve">of financial crime scripting </w:t>
      </w:r>
      <w:r w:rsidRPr="008C2334">
        <w:t xml:space="preserve">in this domain? </w:t>
      </w:r>
    </w:p>
    <w:p w14:paraId="2D96C3ED" w14:textId="6497A5D0" w:rsidR="008B3CBC" w:rsidRPr="00A05E5C" w:rsidRDefault="008B3CBC" w:rsidP="008C2334">
      <w:pPr>
        <w:spacing w:after="0"/>
      </w:pPr>
      <w:r w:rsidRPr="00A05E5C">
        <w:t xml:space="preserve">What are the challenges for regulation in terms of information exchange and crime detection? </w:t>
      </w:r>
    </w:p>
    <w:p w14:paraId="719883DC" w14:textId="3AA12336" w:rsidR="000614C6" w:rsidRPr="00A05E5C" w:rsidRDefault="4CA64B19" w:rsidP="008C2334">
      <w:pPr>
        <w:spacing w:after="0"/>
      </w:pPr>
      <w:r w:rsidRPr="00A05E5C">
        <w:t xml:space="preserve">How can rules and regulations be adapted to </w:t>
      </w:r>
      <w:r w:rsidR="7B95BBE5" w:rsidRPr="00A05E5C">
        <w:t xml:space="preserve">better </w:t>
      </w:r>
      <w:r w:rsidRPr="00A05E5C">
        <w:t xml:space="preserve">tackle crime through </w:t>
      </w:r>
      <w:r w:rsidR="08A16C51" w:rsidRPr="00A05E5C">
        <w:t>(</w:t>
      </w:r>
      <w:proofErr w:type="spellStart"/>
      <w:r w:rsidR="08A16C51" w:rsidRPr="00A05E5C">
        <w:t>assetized</w:t>
      </w:r>
      <w:proofErr w:type="spellEnd"/>
      <w:r w:rsidR="08A16C51" w:rsidRPr="00A05E5C">
        <w:t xml:space="preserve">) </w:t>
      </w:r>
      <w:r w:rsidRPr="00A05E5C">
        <w:t xml:space="preserve">high value unique goods? </w:t>
      </w:r>
    </w:p>
    <w:p w14:paraId="5086D41A" w14:textId="1C077F60" w:rsidR="000614C6" w:rsidRPr="00A05E5C" w:rsidRDefault="156E1D6D" w:rsidP="008C2334">
      <w:pPr>
        <w:spacing w:after="0"/>
      </w:pPr>
      <w:r w:rsidRPr="00A05E5C">
        <w:t xml:space="preserve">How can data, information, and intelligence sharing between public and private stakeholders in the realms of high value unique goods and their </w:t>
      </w:r>
      <w:proofErr w:type="spellStart"/>
      <w:r w:rsidRPr="00A05E5C">
        <w:t>assetization</w:t>
      </w:r>
      <w:proofErr w:type="spellEnd"/>
      <w:r w:rsidRPr="00A05E5C">
        <w:t xml:space="preserve"> be improved? </w:t>
      </w:r>
    </w:p>
    <w:p w14:paraId="7A56410D" w14:textId="5BB347BF" w:rsidR="000614C6" w:rsidRPr="00A05E5C" w:rsidRDefault="4CA64B19" w:rsidP="008C2334">
      <w:pPr>
        <w:spacing w:after="0"/>
      </w:pPr>
      <w:r w:rsidRPr="00A05E5C">
        <w:t xml:space="preserve">What can </w:t>
      </w:r>
      <w:r w:rsidR="3D6B3965" w:rsidRPr="00A05E5C">
        <w:t>be</w:t>
      </w:r>
      <w:r w:rsidRPr="00A05E5C">
        <w:t xml:space="preserve"> learn</w:t>
      </w:r>
      <w:r w:rsidR="3D6B3965" w:rsidRPr="00A05E5C">
        <w:t>ed</w:t>
      </w:r>
      <w:r w:rsidRPr="00A05E5C">
        <w:t xml:space="preserve"> from private-private and public-private data-sharing partnerships in the financial sector</w:t>
      </w:r>
      <w:r w:rsidR="4430C7E6" w:rsidRPr="00A05E5C">
        <w:t>?</w:t>
      </w:r>
    </w:p>
    <w:p w14:paraId="26934047" w14:textId="77777777" w:rsidR="00A05E5C" w:rsidRDefault="00A05E5C" w:rsidP="00A05E5C">
      <w:pPr>
        <w:spacing w:after="0"/>
      </w:pPr>
    </w:p>
    <w:p w14:paraId="759904CF" w14:textId="48ED4E74" w:rsidR="008C2334" w:rsidRDefault="05DE345E" w:rsidP="00A05E5C">
      <w:pPr>
        <w:spacing w:after="0"/>
      </w:pPr>
      <w:r w:rsidRPr="008C2334">
        <w:lastRenderedPageBreak/>
        <w:t>We call for your submission of abstracts by Friday 11 December 202</w:t>
      </w:r>
      <w:r w:rsidR="698CE289" w:rsidRPr="008C2334">
        <w:t>6</w:t>
      </w:r>
      <w:r w:rsidRPr="008C2334">
        <w:t xml:space="preserve">. </w:t>
      </w:r>
    </w:p>
    <w:p w14:paraId="3AEB8FC4" w14:textId="77777777" w:rsidR="00E02446" w:rsidRDefault="00E02446" w:rsidP="00E02446">
      <w:pPr>
        <w:spacing w:after="0"/>
      </w:pPr>
    </w:p>
    <w:p w14:paraId="6A9CBB16" w14:textId="49EB5388" w:rsidR="00777F63" w:rsidRDefault="05DE345E" w:rsidP="008C2334">
      <w:pPr>
        <w:spacing w:after="0"/>
      </w:pPr>
      <w:r w:rsidRPr="008C2334">
        <w:t>The form</w:t>
      </w:r>
      <w:r w:rsidR="698CE289" w:rsidRPr="008C2334">
        <w:t>at</w:t>
      </w:r>
      <w:r w:rsidRPr="008C2334">
        <w:t xml:space="preserve"> of contributions is open</w:t>
      </w:r>
      <w:r w:rsidR="008C2334">
        <w:t xml:space="preserve">. </w:t>
      </w:r>
      <w:r w:rsidRPr="008C2334">
        <w:t xml:space="preserve">Please email your proposal of </w:t>
      </w:r>
      <w:r w:rsidR="57334472" w:rsidRPr="008C2334">
        <w:t>max</w:t>
      </w:r>
      <w:r w:rsidRPr="008C2334">
        <w:t>. 300 words, including your name and affiliation to </w:t>
      </w:r>
      <w:hyperlink r:id="rId5">
        <w:r w:rsidRPr="008C2334">
          <w:rPr>
            <w:rStyle w:val="Hyperlink"/>
          </w:rPr>
          <w:t>macch@maastrichtuniversity.nl</w:t>
        </w:r>
      </w:hyperlink>
      <w:r w:rsidRPr="008C2334">
        <w:t>. </w:t>
      </w:r>
      <w:r w:rsidR="1B70F433" w:rsidRPr="008C2334">
        <w:t>Selected contribut</w:t>
      </w:r>
      <w:r w:rsidRPr="008C2334">
        <w:t>ors</w:t>
      </w:r>
      <w:r w:rsidR="1B70F433" w:rsidRPr="008C2334">
        <w:t xml:space="preserve"> will be invited to participate in</w:t>
      </w:r>
      <w:r w:rsidR="00B5052F" w:rsidRPr="008C2334">
        <w:t xml:space="preserve"> an </w:t>
      </w:r>
      <w:r w:rsidR="1B70F433" w:rsidRPr="008C2334">
        <w:t xml:space="preserve">edited volume </w:t>
      </w:r>
      <w:r w:rsidR="4CA64B19" w:rsidRPr="008C2334">
        <w:t xml:space="preserve">to be published </w:t>
      </w:r>
      <w:r w:rsidR="1B70F433" w:rsidRPr="008C2334">
        <w:t xml:space="preserve">in the </w:t>
      </w:r>
      <w:hyperlink r:id="rId6" w:history="1">
        <w:r w:rsidR="1B70F433" w:rsidRPr="005E4679">
          <w:rPr>
            <w:rStyle w:val="Hyperlink"/>
          </w:rPr>
          <w:t>Springer Series Studies in Art and Heritage, Law and the Market</w:t>
        </w:r>
      </w:hyperlink>
      <w:r w:rsidR="1B70F433" w:rsidRPr="008C2334">
        <w:t xml:space="preserve"> (open access)</w:t>
      </w:r>
      <w:r w:rsidR="00B5052F" w:rsidRPr="008C2334">
        <w:t xml:space="preserve"> or</w:t>
      </w:r>
      <w:r w:rsidR="008013DF" w:rsidRPr="008C2334">
        <w:t>, alternatively,</w:t>
      </w:r>
      <w:r w:rsidR="00B5052F" w:rsidRPr="008C2334">
        <w:t xml:space="preserve"> </w:t>
      </w:r>
      <w:r w:rsidR="00151975" w:rsidRPr="008C2334">
        <w:t xml:space="preserve">in a proposal for a </w:t>
      </w:r>
      <w:r w:rsidR="00B5052F" w:rsidRPr="008C2334">
        <w:t>special journal issue</w:t>
      </w:r>
      <w:r w:rsidR="008013DF" w:rsidRPr="008C2334">
        <w:t xml:space="preserve"> (</w:t>
      </w:r>
      <w:proofErr w:type="spellStart"/>
      <w:r w:rsidR="008013DF" w:rsidRPr="008C2334">
        <w:t>t.b.d.</w:t>
      </w:r>
      <w:proofErr w:type="spellEnd"/>
      <w:r w:rsidR="008013DF" w:rsidRPr="008C2334">
        <w:t>)</w:t>
      </w:r>
      <w:r w:rsidR="00B5052F" w:rsidRPr="008C2334">
        <w:t>.</w:t>
      </w:r>
    </w:p>
    <w:p w14:paraId="3B2DFA08" w14:textId="77777777" w:rsidR="00A05E5C" w:rsidRPr="008C2334" w:rsidRDefault="00A05E5C" w:rsidP="008C2334">
      <w:pPr>
        <w:spacing w:after="0"/>
      </w:pPr>
    </w:p>
    <w:p w14:paraId="4801A5E4" w14:textId="08176AEC" w:rsidR="00777F63" w:rsidRDefault="00151975" w:rsidP="00A05E5C">
      <w:pPr>
        <w:spacing w:after="0"/>
      </w:pPr>
      <w:hyperlink r:id="rId7" w:history="1">
        <w:r w:rsidRPr="008C2334">
          <w:rPr>
            <w:rStyle w:val="Hyperlink"/>
          </w:rPr>
          <w:t>MACCH</w:t>
        </w:r>
      </w:hyperlink>
      <w:r w:rsidRPr="008C2334">
        <w:t xml:space="preserve"> </w:t>
      </w:r>
      <w:r w:rsidR="00485F08" w:rsidRPr="00A05E5C">
        <w:t xml:space="preserve">organizes the conference in collaboration with the </w:t>
      </w:r>
      <w:r w:rsidRPr="00A05E5C">
        <w:t xml:space="preserve">Dutch Research Council (NWO) </w:t>
      </w:r>
      <w:r w:rsidR="00485F08" w:rsidRPr="00A05E5C">
        <w:t xml:space="preserve">funded research consortium </w:t>
      </w:r>
      <w:hyperlink r:id="rId8" w:history="1">
        <w:r w:rsidR="00485F08" w:rsidRPr="00A05E5C">
          <w:rPr>
            <w:rStyle w:val="Hyperlink"/>
          </w:rPr>
          <w:t>PRICELESS</w:t>
        </w:r>
      </w:hyperlink>
      <w:r w:rsidR="00485F08" w:rsidRPr="00A05E5C">
        <w:t>.</w:t>
      </w:r>
    </w:p>
    <w:p w14:paraId="445F9668" w14:textId="77777777" w:rsidR="00A05E5C" w:rsidRPr="00A05E5C" w:rsidRDefault="00A05E5C" w:rsidP="008C2334">
      <w:pPr>
        <w:spacing w:after="0"/>
      </w:pPr>
    </w:p>
    <w:p w14:paraId="27AFBF09" w14:textId="4D24B623" w:rsidR="004C222C" w:rsidRPr="008C2334" w:rsidRDefault="008013DF" w:rsidP="008C2334">
      <w:pPr>
        <w:spacing w:after="0"/>
      </w:pPr>
      <w:r w:rsidRPr="008C2334">
        <w:t>Organizing committee</w:t>
      </w:r>
      <w:r w:rsidR="004C222C" w:rsidRPr="008C2334">
        <w:t>:</w:t>
      </w:r>
    </w:p>
    <w:p w14:paraId="1DEE1DA2" w14:textId="381AF75A" w:rsidR="004C222C" w:rsidRPr="008C2334" w:rsidRDefault="004C222C" w:rsidP="008C2334">
      <w:pPr>
        <w:spacing w:after="0"/>
      </w:pPr>
      <w:r w:rsidRPr="008C2334">
        <w:t>Dr. Christoph Rausch</w:t>
      </w:r>
    </w:p>
    <w:p w14:paraId="416956E1" w14:textId="29DFB9BC" w:rsidR="00F32A4B" w:rsidRPr="002F6051" w:rsidRDefault="00F32A4B" w:rsidP="008C2334">
      <w:pPr>
        <w:spacing w:after="0"/>
        <w:rPr>
          <w:lang w:val="nl-NL"/>
        </w:rPr>
      </w:pPr>
      <w:r w:rsidRPr="008C2334">
        <w:t xml:space="preserve">Prof. dr. </w:t>
      </w:r>
      <w:r w:rsidRPr="002F6051">
        <w:rPr>
          <w:lang w:val="nl-NL"/>
        </w:rPr>
        <w:t>Marieke de Goede</w:t>
      </w:r>
    </w:p>
    <w:p w14:paraId="05F8E4A2" w14:textId="77777777" w:rsidR="002F6051" w:rsidRPr="002F6051" w:rsidRDefault="002F6051" w:rsidP="008C2334">
      <w:pPr>
        <w:spacing w:after="0"/>
        <w:rPr>
          <w:lang w:val="nl-NL"/>
        </w:rPr>
      </w:pPr>
      <w:r w:rsidRPr="002F6051">
        <w:rPr>
          <w:lang w:val="nl-NL"/>
        </w:rPr>
        <w:t xml:space="preserve">Dr. Ali </w:t>
      </w:r>
      <w:proofErr w:type="spellStart"/>
      <w:r w:rsidRPr="002F6051">
        <w:rPr>
          <w:lang w:val="nl-NL"/>
        </w:rPr>
        <w:t>Reza</w:t>
      </w:r>
      <w:proofErr w:type="spellEnd"/>
      <w:r w:rsidRPr="002F6051">
        <w:rPr>
          <w:lang w:val="nl-NL"/>
        </w:rPr>
        <w:t xml:space="preserve"> </w:t>
      </w:r>
      <w:proofErr w:type="spellStart"/>
      <w:r w:rsidRPr="002F6051">
        <w:rPr>
          <w:lang w:val="nl-NL"/>
        </w:rPr>
        <w:t>Ghavamipour</w:t>
      </w:r>
      <w:proofErr w:type="spellEnd"/>
      <w:r w:rsidRPr="002F6051">
        <w:rPr>
          <w:lang w:val="nl-NL"/>
        </w:rPr>
        <w:t xml:space="preserve"> </w:t>
      </w:r>
    </w:p>
    <w:p w14:paraId="1E3552DD" w14:textId="2A9DE221" w:rsidR="00BD3A22" w:rsidRPr="008C2334" w:rsidRDefault="00BD3A22" w:rsidP="008C2334">
      <w:pPr>
        <w:spacing w:after="0"/>
      </w:pPr>
      <w:r w:rsidRPr="008C2334">
        <w:t>Prof. dr. Rachel Pownall</w:t>
      </w:r>
    </w:p>
    <w:p w14:paraId="76080447" w14:textId="5C070C34" w:rsidR="00BD3A22" w:rsidRPr="00213470" w:rsidRDefault="00BD3A22" w:rsidP="008C2334">
      <w:pPr>
        <w:spacing w:after="0"/>
        <w:rPr>
          <w:lang w:val="en-US"/>
        </w:rPr>
      </w:pPr>
      <w:r w:rsidRPr="00213470">
        <w:rPr>
          <w:lang w:val="en-US"/>
        </w:rPr>
        <w:t>Dr. T</w:t>
      </w:r>
      <w:r w:rsidR="00E02ACF">
        <w:rPr>
          <w:lang w:val="en-US"/>
        </w:rPr>
        <w:t>h</w:t>
      </w:r>
      <w:r w:rsidRPr="00213470">
        <w:rPr>
          <w:lang w:val="en-US"/>
        </w:rPr>
        <w:t>om Snaphaan</w:t>
      </w:r>
    </w:p>
    <w:p w14:paraId="4C41BECB" w14:textId="59DE6DAE" w:rsidR="00BD3A22" w:rsidRPr="002F6051" w:rsidRDefault="00BD3A22" w:rsidP="008C2334">
      <w:pPr>
        <w:spacing w:after="0"/>
        <w:rPr>
          <w:lang w:val="nl-NL"/>
        </w:rPr>
      </w:pPr>
      <w:r w:rsidRPr="002F6051">
        <w:rPr>
          <w:lang w:val="nl-NL"/>
        </w:rPr>
        <w:t>Prof. dr. Olav Velthuis</w:t>
      </w:r>
    </w:p>
    <w:p w14:paraId="1286633A" w14:textId="5D154E1A" w:rsidR="00BD7B71" w:rsidRPr="008C2334" w:rsidRDefault="00091241" w:rsidP="008C2334">
      <w:pPr>
        <w:spacing w:after="0"/>
      </w:pPr>
      <w:r>
        <w:t xml:space="preserve">Drs. </w:t>
      </w:r>
      <w:r w:rsidR="00BD7B71">
        <w:t>Andrea Wiegman</w:t>
      </w:r>
    </w:p>
    <w:p w14:paraId="2314BFA6" w14:textId="2D09C0D0" w:rsidR="00F32A4B" w:rsidRPr="008C2334" w:rsidRDefault="00F32A4B" w:rsidP="008C2334">
      <w:pPr>
        <w:spacing w:after="0"/>
      </w:pPr>
      <w:r w:rsidRPr="008C2334">
        <w:t>Prof. dr. Donna Yates</w:t>
      </w:r>
    </w:p>
    <w:p w14:paraId="5AD85780" w14:textId="77777777" w:rsidR="004C222C" w:rsidRPr="00F32A4B" w:rsidRDefault="004C222C" w:rsidP="00777F63">
      <w:pPr>
        <w:rPr>
          <w:lang w:val="en-US"/>
        </w:rPr>
      </w:pPr>
    </w:p>
    <w:p w14:paraId="4E7A6EBB" w14:textId="77777777" w:rsidR="00E73F41" w:rsidRPr="008C2334" w:rsidRDefault="00E73F41" w:rsidP="00777F63">
      <w:pPr>
        <w:rPr>
          <w:lang w:val="en-US"/>
        </w:rPr>
      </w:pPr>
    </w:p>
    <w:p w14:paraId="1CECC4AF" w14:textId="77777777" w:rsidR="00E73F41" w:rsidRPr="008C2334" w:rsidRDefault="00E73F41" w:rsidP="00777F63">
      <w:pPr>
        <w:rPr>
          <w:lang w:val="en-US" w:eastAsia="en-US"/>
        </w:rPr>
      </w:pPr>
    </w:p>
    <w:sectPr w:rsidR="00E73F41" w:rsidRPr="008C2334" w:rsidSect="00EC63C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13BE9"/>
    <w:multiLevelType w:val="hybridMultilevel"/>
    <w:tmpl w:val="721E54EE"/>
    <w:lvl w:ilvl="0" w:tplc="9D5C4EAC">
      <w:start w:val="1"/>
      <w:numFmt w:val="bullet"/>
      <w:lvlText w:val=""/>
      <w:lvlJc w:val="left"/>
      <w:pPr>
        <w:ind w:left="360" w:hanging="360"/>
      </w:pPr>
      <w:rPr>
        <w:rFonts w:ascii="Symbol" w:hAnsi="Symbol" w:hint="default"/>
      </w:rPr>
    </w:lvl>
    <w:lvl w:ilvl="1" w:tplc="B6382E2C">
      <w:start w:val="1"/>
      <w:numFmt w:val="bullet"/>
      <w:lvlText w:val="o"/>
      <w:lvlJc w:val="left"/>
      <w:pPr>
        <w:ind w:left="1080" w:hanging="360"/>
      </w:pPr>
      <w:rPr>
        <w:rFonts w:ascii="Courier New" w:hAnsi="Courier New" w:hint="default"/>
      </w:rPr>
    </w:lvl>
    <w:lvl w:ilvl="2" w:tplc="9EA4ABBA">
      <w:start w:val="1"/>
      <w:numFmt w:val="bullet"/>
      <w:lvlText w:val=""/>
      <w:lvlJc w:val="left"/>
      <w:pPr>
        <w:ind w:left="1800" w:hanging="360"/>
      </w:pPr>
      <w:rPr>
        <w:rFonts w:ascii="Wingdings" w:hAnsi="Wingdings" w:hint="default"/>
      </w:rPr>
    </w:lvl>
    <w:lvl w:ilvl="3" w:tplc="7ACEB7FC">
      <w:start w:val="1"/>
      <w:numFmt w:val="bullet"/>
      <w:lvlText w:val=""/>
      <w:lvlJc w:val="left"/>
      <w:pPr>
        <w:ind w:left="2520" w:hanging="360"/>
      </w:pPr>
      <w:rPr>
        <w:rFonts w:ascii="Symbol" w:hAnsi="Symbol" w:hint="default"/>
      </w:rPr>
    </w:lvl>
    <w:lvl w:ilvl="4" w:tplc="C3A2C5EA">
      <w:start w:val="1"/>
      <w:numFmt w:val="bullet"/>
      <w:lvlText w:val="o"/>
      <w:lvlJc w:val="left"/>
      <w:pPr>
        <w:ind w:left="3240" w:hanging="360"/>
      </w:pPr>
      <w:rPr>
        <w:rFonts w:ascii="Courier New" w:hAnsi="Courier New" w:hint="default"/>
      </w:rPr>
    </w:lvl>
    <w:lvl w:ilvl="5" w:tplc="4A26097C">
      <w:start w:val="1"/>
      <w:numFmt w:val="bullet"/>
      <w:lvlText w:val=""/>
      <w:lvlJc w:val="left"/>
      <w:pPr>
        <w:ind w:left="3960" w:hanging="360"/>
      </w:pPr>
      <w:rPr>
        <w:rFonts w:ascii="Wingdings" w:hAnsi="Wingdings" w:hint="default"/>
      </w:rPr>
    </w:lvl>
    <w:lvl w:ilvl="6" w:tplc="4FBE948E">
      <w:start w:val="1"/>
      <w:numFmt w:val="bullet"/>
      <w:lvlText w:val=""/>
      <w:lvlJc w:val="left"/>
      <w:pPr>
        <w:ind w:left="4680" w:hanging="360"/>
      </w:pPr>
      <w:rPr>
        <w:rFonts w:ascii="Symbol" w:hAnsi="Symbol" w:hint="default"/>
      </w:rPr>
    </w:lvl>
    <w:lvl w:ilvl="7" w:tplc="71C03768">
      <w:start w:val="1"/>
      <w:numFmt w:val="bullet"/>
      <w:lvlText w:val="o"/>
      <w:lvlJc w:val="left"/>
      <w:pPr>
        <w:ind w:left="5400" w:hanging="360"/>
      </w:pPr>
      <w:rPr>
        <w:rFonts w:ascii="Courier New" w:hAnsi="Courier New" w:hint="default"/>
      </w:rPr>
    </w:lvl>
    <w:lvl w:ilvl="8" w:tplc="FFD4FE0E">
      <w:start w:val="1"/>
      <w:numFmt w:val="bullet"/>
      <w:lvlText w:val=""/>
      <w:lvlJc w:val="left"/>
      <w:pPr>
        <w:ind w:left="6120" w:hanging="360"/>
      </w:pPr>
      <w:rPr>
        <w:rFonts w:ascii="Wingdings" w:hAnsi="Wingdings" w:hint="default"/>
      </w:rPr>
    </w:lvl>
  </w:abstractNum>
  <w:abstractNum w:abstractNumId="1" w15:restartNumberingAfterBreak="0">
    <w:nsid w:val="579A743B"/>
    <w:multiLevelType w:val="multilevel"/>
    <w:tmpl w:val="89864E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85303412">
    <w:abstractNumId w:val="0"/>
  </w:num>
  <w:num w:numId="2" w16cid:durableId="17528470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A1"/>
    <w:rsid w:val="0000056A"/>
    <w:rsid w:val="00001427"/>
    <w:rsid w:val="00007618"/>
    <w:rsid w:val="00012411"/>
    <w:rsid w:val="00015016"/>
    <w:rsid w:val="0001561D"/>
    <w:rsid w:val="0001572F"/>
    <w:rsid w:val="000160CA"/>
    <w:rsid w:val="00016B39"/>
    <w:rsid w:val="000333E3"/>
    <w:rsid w:val="00036B5B"/>
    <w:rsid w:val="00044FDD"/>
    <w:rsid w:val="00054861"/>
    <w:rsid w:val="000559A9"/>
    <w:rsid w:val="000614C6"/>
    <w:rsid w:val="00067EF3"/>
    <w:rsid w:val="00076CE3"/>
    <w:rsid w:val="00085D65"/>
    <w:rsid w:val="000905E4"/>
    <w:rsid w:val="00090A9C"/>
    <w:rsid w:val="00091241"/>
    <w:rsid w:val="00095964"/>
    <w:rsid w:val="000B0D05"/>
    <w:rsid w:val="000B2286"/>
    <w:rsid w:val="000B387F"/>
    <w:rsid w:val="000B69C7"/>
    <w:rsid w:val="000B762B"/>
    <w:rsid w:val="000D5711"/>
    <w:rsid w:val="000E0CA4"/>
    <w:rsid w:val="000F07D4"/>
    <w:rsid w:val="000F7DE3"/>
    <w:rsid w:val="000F7F73"/>
    <w:rsid w:val="001070B6"/>
    <w:rsid w:val="001158CD"/>
    <w:rsid w:val="00122A57"/>
    <w:rsid w:val="0012752E"/>
    <w:rsid w:val="00130EA3"/>
    <w:rsid w:val="00134B92"/>
    <w:rsid w:val="001415CB"/>
    <w:rsid w:val="0014474B"/>
    <w:rsid w:val="0014720A"/>
    <w:rsid w:val="00151975"/>
    <w:rsid w:val="00151B46"/>
    <w:rsid w:val="001528B7"/>
    <w:rsid w:val="00155C06"/>
    <w:rsid w:val="00156A4E"/>
    <w:rsid w:val="00161C52"/>
    <w:rsid w:val="00163906"/>
    <w:rsid w:val="00175CEA"/>
    <w:rsid w:val="001908C1"/>
    <w:rsid w:val="00193892"/>
    <w:rsid w:val="00197D71"/>
    <w:rsid w:val="001B18F8"/>
    <w:rsid w:val="001B6586"/>
    <w:rsid w:val="001C131C"/>
    <w:rsid w:val="001C4272"/>
    <w:rsid w:val="001C524F"/>
    <w:rsid w:val="001D5160"/>
    <w:rsid w:val="001D72CF"/>
    <w:rsid w:val="001D7602"/>
    <w:rsid w:val="001E1EB6"/>
    <w:rsid w:val="001E2921"/>
    <w:rsid w:val="00204115"/>
    <w:rsid w:val="00207CA2"/>
    <w:rsid w:val="00212796"/>
    <w:rsid w:val="00213470"/>
    <w:rsid w:val="0021548D"/>
    <w:rsid w:val="002164C1"/>
    <w:rsid w:val="002242A1"/>
    <w:rsid w:val="0022711F"/>
    <w:rsid w:val="00230A9D"/>
    <w:rsid w:val="00233F1F"/>
    <w:rsid w:val="0023429B"/>
    <w:rsid w:val="00240119"/>
    <w:rsid w:val="00243487"/>
    <w:rsid w:val="002456C6"/>
    <w:rsid w:val="00250813"/>
    <w:rsid w:val="00272627"/>
    <w:rsid w:val="002740FC"/>
    <w:rsid w:val="0027493D"/>
    <w:rsid w:val="0028102E"/>
    <w:rsid w:val="002A56D7"/>
    <w:rsid w:val="002A5D49"/>
    <w:rsid w:val="002B14EB"/>
    <w:rsid w:val="002B4EB8"/>
    <w:rsid w:val="002C1CD7"/>
    <w:rsid w:val="002C358D"/>
    <w:rsid w:val="002C6BF6"/>
    <w:rsid w:val="002C7423"/>
    <w:rsid w:val="002D36A8"/>
    <w:rsid w:val="002D45D3"/>
    <w:rsid w:val="002D7559"/>
    <w:rsid w:val="002F16C6"/>
    <w:rsid w:val="002F21D6"/>
    <w:rsid w:val="002F6051"/>
    <w:rsid w:val="003040DE"/>
    <w:rsid w:val="00311B73"/>
    <w:rsid w:val="00321FF4"/>
    <w:rsid w:val="00330D71"/>
    <w:rsid w:val="00334247"/>
    <w:rsid w:val="0034267C"/>
    <w:rsid w:val="0034346A"/>
    <w:rsid w:val="0035013D"/>
    <w:rsid w:val="003549E4"/>
    <w:rsid w:val="00355329"/>
    <w:rsid w:val="003701E0"/>
    <w:rsid w:val="003710C2"/>
    <w:rsid w:val="003776C7"/>
    <w:rsid w:val="00381AF0"/>
    <w:rsid w:val="00381FCF"/>
    <w:rsid w:val="00390436"/>
    <w:rsid w:val="0039134F"/>
    <w:rsid w:val="003966B8"/>
    <w:rsid w:val="0039701C"/>
    <w:rsid w:val="003A1E40"/>
    <w:rsid w:val="003A3A13"/>
    <w:rsid w:val="003B7713"/>
    <w:rsid w:val="003C69B2"/>
    <w:rsid w:val="003E2A32"/>
    <w:rsid w:val="003E5168"/>
    <w:rsid w:val="003E6B88"/>
    <w:rsid w:val="003E7D81"/>
    <w:rsid w:val="003F3D3F"/>
    <w:rsid w:val="003F73C3"/>
    <w:rsid w:val="004132BF"/>
    <w:rsid w:val="00424A19"/>
    <w:rsid w:val="00443459"/>
    <w:rsid w:val="00444BA9"/>
    <w:rsid w:val="004539A0"/>
    <w:rsid w:val="00461680"/>
    <w:rsid w:val="00461D71"/>
    <w:rsid w:val="00461DCB"/>
    <w:rsid w:val="0046418C"/>
    <w:rsid w:val="004646E0"/>
    <w:rsid w:val="00466B30"/>
    <w:rsid w:val="00467F2C"/>
    <w:rsid w:val="0047104D"/>
    <w:rsid w:val="00485858"/>
    <w:rsid w:val="00485F08"/>
    <w:rsid w:val="004922AC"/>
    <w:rsid w:val="00494AB9"/>
    <w:rsid w:val="0049713A"/>
    <w:rsid w:val="00497154"/>
    <w:rsid w:val="004A082B"/>
    <w:rsid w:val="004A154F"/>
    <w:rsid w:val="004A30B7"/>
    <w:rsid w:val="004A520F"/>
    <w:rsid w:val="004B53C7"/>
    <w:rsid w:val="004B6360"/>
    <w:rsid w:val="004B6EBF"/>
    <w:rsid w:val="004B6F52"/>
    <w:rsid w:val="004C222C"/>
    <w:rsid w:val="004C32C0"/>
    <w:rsid w:val="004D626F"/>
    <w:rsid w:val="004E60FA"/>
    <w:rsid w:val="004F30CE"/>
    <w:rsid w:val="004F6778"/>
    <w:rsid w:val="004F7622"/>
    <w:rsid w:val="004F7C24"/>
    <w:rsid w:val="004F7CA8"/>
    <w:rsid w:val="00505A5A"/>
    <w:rsid w:val="00512C03"/>
    <w:rsid w:val="00514398"/>
    <w:rsid w:val="00517E26"/>
    <w:rsid w:val="0052471B"/>
    <w:rsid w:val="005338B8"/>
    <w:rsid w:val="00542199"/>
    <w:rsid w:val="005468B1"/>
    <w:rsid w:val="00553735"/>
    <w:rsid w:val="00553DB0"/>
    <w:rsid w:val="0055640C"/>
    <w:rsid w:val="00562AFB"/>
    <w:rsid w:val="00562C17"/>
    <w:rsid w:val="00566A3A"/>
    <w:rsid w:val="0056770A"/>
    <w:rsid w:val="00576C48"/>
    <w:rsid w:val="00581506"/>
    <w:rsid w:val="0058763B"/>
    <w:rsid w:val="0059354E"/>
    <w:rsid w:val="005A107D"/>
    <w:rsid w:val="005B5668"/>
    <w:rsid w:val="005D6588"/>
    <w:rsid w:val="005D7580"/>
    <w:rsid w:val="005D7801"/>
    <w:rsid w:val="005E4679"/>
    <w:rsid w:val="005E6FA7"/>
    <w:rsid w:val="005E78B3"/>
    <w:rsid w:val="005F1D40"/>
    <w:rsid w:val="005F5BED"/>
    <w:rsid w:val="005F79FE"/>
    <w:rsid w:val="00600FA1"/>
    <w:rsid w:val="00605A54"/>
    <w:rsid w:val="00606700"/>
    <w:rsid w:val="00616148"/>
    <w:rsid w:val="006314B6"/>
    <w:rsid w:val="006363AC"/>
    <w:rsid w:val="0063743D"/>
    <w:rsid w:val="00642469"/>
    <w:rsid w:val="006464C7"/>
    <w:rsid w:val="006571AD"/>
    <w:rsid w:val="00666A54"/>
    <w:rsid w:val="00683F8E"/>
    <w:rsid w:val="006915AB"/>
    <w:rsid w:val="006A1BDC"/>
    <w:rsid w:val="006A68F9"/>
    <w:rsid w:val="006B411E"/>
    <w:rsid w:val="006B597F"/>
    <w:rsid w:val="006B6638"/>
    <w:rsid w:val="006C4D69"/>
    <w:rsid w:val="006C6F72"/>
    <w:rsid w:val="006D3944"/>
    <w:rsid w:val="006E1668"/>
    <w:rsid w:val="006E53B1"/>
    <w:rsid w:val="006E7EBD"/>
    <w:rsid w:val="006F014A"/>
    <w:rsid w:val="006F2638"/>
    <w:rsid w:val="006F4406"/>
    <w:rsid w:val="00703269"/>
    <w:rsid w:val="007175EB"/>
    <w:rsid w:val="007251F0"/>
    <w:rsid w:val="00731827"/>
    <w:rsid w:val="00747396"/>
    <w:rsid w:val="007564B8"/>
    <w:rsid w:val="00764347"/>
    <w:rsid w:val="0077164E"/>
    <w:rsid w:val="00774C66"/>
    <w:rsid w:val="00777F63"/>
    <w:rsid w:val="00784A76"/>
    <w:rsid w:val="0078765A"/>
    <w:rsid w:val="00790B97"/>
    <w:rsid w:val="007A7E3E"/>
    <w:rsid w:val="007C0017"/>
    <w:rsid w:val="007C04C5"/>
    <w:rsid w:val="007C3BD4"/>
    <w:rsid w:val="007C3D01"/>
    <w:rsid w:val="007C7285"/>
    <w:rsid w:val="007C7A09"/>
    <w:rsid w:val="007E2630"/>
    <w:rsid w:val="007F12A8"/>
    <w:rsid w:val="007F598E"/>
    <w:rsid w:val="008013DF"/>
    <w:rsid w:val="00806948"/>
    <w:rsid w:val="00814E56"/>
    <w:rsid w:val="00820117"/>
    <w:rsid w:val="0082588D"/>
    <w:rsid w:val="008306C6"/>
    <w:rsid w:val="0083612D"/>
    <w:rsid w:val="00845BF5"/>
    <w:rsid w:val="008478F2"/>
    <w:rsid w:val="00852CF9"/>
    <w:rsid w:val="00856FF1"/>
    <w:rsid w:val="0086323D"/>
    <w:rsid w:val="008703C8"/>
    <w:rsid w:val="00873BE2"/>
    <w:rsid w:val="00874EF2"/>
    <w:rsid w:val="0088063C"/>
    <w:rsid w:val="00881AB6"/>
    <w:rsid w:val="0088737E"/>
    <w:rsid w:val="00897830"/>
    <w:rsid w:val="008A0B54"/>
    <w:rsid w:val="008B3CBC"/>
    <w:rsid w:val="008B5511"/>
    <w:rsid w:val="008C2334"/>
    <w:rsid w:val="008C3B7C"/>
    <w:rsid w:val="008C5A12"/>
    <w:rsid w:val="008D6190"/>
    <w:rsid w:val="008E0FD4"/>
    <w:rsid w:val="008E386C"/>
    <w:rsid w:val="008E73F2"/>
    <w:rsid w:val="009070D5"/>
    <w:rsid w:val="009116BC"/>
    <w:rsid w:val="00923DA5"/>
    <w:rsid w:val="00926E83"/>
    <w:rsid w:val="00933174"/>
    <w:rsid w:val="009476BD"/>
    <w:rsid w:val="00952693"/>
    <w:rsid w:val="00954E67"/>
    <w:rsid w:val="0095678E"/>
    <w:rsid w:val="009579CC"/>
    <w:rsid w:val="0096309F"/>
    <w:rsid w:val="00967B7C"/>
    <w:rsid w:val="00973B35"/>
    <w:rsid w:val="009748E4"/>
    <w:rsid w:val="0097765F"/>
    <w:rsid w:val="009776F6"/>
    <w:rsid w:val="00994A41"/>
    <w:rsid w:val="00994F42"/>
    <w:rsid w:val="00997425"/>
    <w:rsid w:val="009A069E"/>
    <w:rsid w:val="009A4F10"/>
    <w:rsid w:val="009A65CF"/>
    <w:rsid w:val="009D302E"/>
    <w:rsid w:val="009D6AFA"/>
    <w:rsid w:val="009D70AF"/>
    <w:rsid w:val="009E635A"/>
    <w:rsid w:val="009F0704"/>
    <w:rsid w:val="009F36FF"/>
    <w:rsid w:val="009F3B4B"/>
    <w:rsid w:val="009F62FE"/>
    <w:rsid w:val="009F69E9"/>
    <w:rsid w:val="00A011BA"/>
    <w:rsid w:val="00A05E5C"/>
    <w:rsid w:val="00A16F76"/>
    <w:rsid w:val="00A23067"/>
    <w:rsid w:val="00A301FC"/>
    <w:rsid w:val="00A348FF"/>
    <w:rsid w:val="00A3721C"/>
    <w:rsid w:val="00A42B6C"/>
    <w:rsid w:val="00A569A8"/>
    <w:rsid w:val="00A56BE4"/>
    <w:rsid w:val="00A63B2D"/>
    <w:rsid w:val="00A641D2"/>
    <w:rsid w:val="00A74238"/>
    <w:rsid w:val="00A85D6F"/>
    <w:rsid w:val="00A862B4"/>
    <w:rsid w:val="00A86F07"/>
    <w:rsid w:val="00A90879"/>
    <w:rsid w:val="00AA2637"/>
    <w:rsid w:val="00AA4390"/>
    <w:rsid w:val="00AB049C"/>
    <w:rsid w:val="00AB14BA"/>
    <w:rsid w:val="00AB2140"/>
    <w:rsid w:val="00AB5697"/>
    <w:rsid w:val="00AC33BF"/>
    <w:rsid w:val="00AC7D0F"/>
    <w:rsid w:val="00AD0143"/>
    <w:rsid w:val="00AD266D"/>
    <w:rsid w:val="00AE0299"/>
    <w:rsid w:val="00AE0F4A"/>
    <w:rsid w:val="00AE2265"/>
    <w:rsid w:val="00AE2ECA"/>
    <w:rsid w:val="00B01AAB"/>
    <w:rsid w:val="00B12D14"/>
    <w:rsid w:val="00B21FFC"/>
    <w:rsid w:val="00B23298"/>
    <w:rsid w:val="00B2448A"/>
    <w:rsid w:val="00B309A5"/>
    <w:rsid w:val="00B323E4"/>
    <w:rsid w:val="00B44230"/>
    <w:rsid w:val="00B44703"/>
    <w:rsid w:val="00B5052F"/>
    <w:rsid w:val="00B562B3"/>
    <w:rsid w:val="00B62E06"/>
    <w:rsid w:val="00B716A2"/>
    <w:rsid w:val="00B75D45"/>
    <w:rsid w:val="00B92AEA"/>
    <w:rsid w:val="00BA18BC"/>
    <w:rsid w:val="00BA31D3"/>
    <w:rsid w:val="00BA5847"/>
    <w:rsid w:val="00BB7468"/>
    <w:rsid w:val="00BC0F86"/>
    <w:rsid w:val="00BC3D67"/>
    <w:rsid w:val="00BD3A22"/>
    <w:rsid w:val="00BD7B71"/>
    <w:rsid w:val="00BE3681"/>
    <w:rsid w:val="00BE6BE3"/>
    <w:rsid w:val="00C0167C"/>
    <w:rsid w:val="00C11C4E"/>
    <w:rsid w:val="00C11F66"/>
    <w:rsid w:val="00C1400E"/>
    <w:rsid w:val="00C14763"/>
    <w:rsid w:val="00C25403"/>
    <w:rsid w:val="00C31AA2"/>
    <w:rsid w:val="00C34D73"/>
    <w:rsid w:val="00C40C3A"/>
    <w:rsid w:val="00C40DDE"/>
    <w:rsid w:val="00C42740"/>
    <w:rsid w:val="00C4780C"/>
    <w:rsid w:val="00C53059"/>
    <w:rsid w:val="00C547D7"/>
    <w:rsid w:val="00C572AF"/>
    <w:rsid w:val="00C64714"/>
    <w:rsid w:val="00C67158"/>
    <w:rsid w:val="00C678EB"/>
    <w:rsid w:val="00C71A3F"/>
    <w:rsid w:val="00C72F32"/>
    <w:rsid w:val="00C75698"/>
    <w:rsid w:val="00C821BE"/>
    <w:rsid w:val="00C838D7"/>
    <w:rsid w:val="00CA7837"/>
    <w:rsid w:val="00CB4D80"/>
    <w:rsid w:val="00CC0A50"/>
    <w:rsid w:val="00CC61F7"/>
    <w:rsid w:val="00CD2FE8"/>
    <w:rsid w:val="00CD609D"/>
    <w:rsid w:val="00CD6699"/>
    <w:rsid w:val="00CE0244"/>
    <w:rsid w:val="00D11148"/>
    <w:rsid w:val="00D12AFA"/>
    <w:rsid w:val="00D331DC"/>
    <w:rsid w:val="00D36D99"/>
    <w:rsid w:val="00D52D8E"/>
    <w:rsid w:val="00D550FA"/>
    <w:rsid w:val="00D64799"/>
    <w:rsid w:val="00D67105"/>
    <w:rsid w:val="00D743D0"/>
    <w:rsid w:val="00D75C87"/>
    <w:rsid w:val="00D80BCA"/>
    <w:rsid w:val="00D83DAE"/>
    <w:rsid w:val="00D91C63"/>
    <w:rsid w:val="00D92831"/>
    <w:rsid w:val="00D96A28"/>
    <w:rsid w:val="00DA5889"/>
    <w:rsid w:val="00DB5534"/>
    <w:rsid w:val="00DB5A8B"/>
    <w:rsid w:val="00DC1ACD"/>
    <w:rsid w:val="00DC4E83"/>
    <w:rsid w:val="00DC7CCC"/>
    <w:rsid w:val="00DD0852"/>
    <w:rsid w:val="00DE2FAF"/>
    <w:rsid w:val="00DE5DA8"/>
    <w:rsid w:val="00DF3DC6"/>
    <w:rsid w:val="00DF41AD"/>
    <w:rsid w:val="00E003DB"/>
    <w:rsid w:val="00E00ED6"/>
    <w:rsid w:val="00E02446"/>
    <w:rsid w:val="00E02ACF"/>
    <w:rsid w:val="00E02F4D"/>
    <w:rsid w:val="00E144E9"/>
    <w:rsid w:val="00E1543A"/>
    <w:rsid w:val="00E42DEA"/>
    <w:rsid w:val="00E460FF"/>
    <w:rsid w:val="00E502B2"/>
    <w:rsid w:val="00E51DE4"/>
    <w:rsid w:val="00E55855"/>
    <w:rsid w:val="00E64F9F"/>
    <w:rsid w:val="00E67093"/>
    <w:rsid w:val="00E73F41"/>
    <w:rsid w:val="00E73F72"/>
    <w:rsid w:val="00E765E8"/>
    <w:rsid w:val="00E87B6B"/>
    <w:rsid w:val="00EA315D"/>
    <w:rsid w:val="00EA3274"/>
    <w:rsid w:val="00EA5F02"/>
    <w:rsid w:val="00EA7175"/>
    <w:rsid w:val="00EA741A"/>
    <w:rsid w:val="00EB5E69"/>
    <w:rsid w:val="00EB6886"/>
    <w:rsid w:val="00EC2747"/>
    <w:rsid w:val="00EC41E1"/>
    <w:rsid w:val="00EC63CF"/>
    <w:rsid w:val="00ED1F72"/>
    <w:rsid w:val="00EE0F91"/>
    <w:rsid w:val="00EE67C0"/>
    <w:rsid w:val="00EE758E"/>
    <w:rsid w:val="00EE793B"/>
    <w:rsid w:val="00EF482C"/>
    <w:rsid w:val="00EF7780"/>
    <w:rsid w:val="00EF7C64"/>
    <w:rsid w:val="00F0250B"/>
    <w:rsid w:val="00F0684F"/>
    <w:rsid w:val="00F114A1"/>
    <w:rsid w:val="00F125F6"/>
    <w:rsid w:val="00F12E22"/>
    <w:rsid w:val="00F3157D"/>
    <w:rsid w:val="00F32A4B"/>
    <w:rsid w:val="00F333AD"/>
    <w:rsid w:val="00F40A1F"/>
    <w:rsid w:val="00F40DCC"/>
    <w:rsid w:val="00F45841"/>
    <w:rsid w:val="00F519D8"/>
    <w:rsid w:val="00F56828"/>
    <w:rsid w:val="00F57152"/>
    <w:rsid w:val="00F62107"/>
    <w:rsid w:val="00F62446"/>
    <w:rsid w:val="00F64B85"/>
    <w:rsid w:val="00F67DB7"/>
    <w:rsid w:val="00F75D38"/>
    <w:rsid w:val="00F80C5A"/>
    <w:rsid w:val="00F84BCB"/>
    <w:rsid w:val="00F911E2"/>
    <w:rsid w:val="00F91457"/>
    <w:rsid w:val="00F9456B"/>
    <w:rsid w:val="00FA103A"/>
    <w:rsid w:val="00FA5C03"/>
    <w:rsid w:val="00FC2764"/>
    <w:rsid w:val="00FC529C"/>
    <w:rsid w:val="00FC7D33"/>
    <w:rsid w:val="00FE0397"/>
    <w:rsid w:val="00FE16D2"/>
    <w:rsid w:val="00FE7FD3"/>
    <w:rsid w:val="00FF08D7"/>
    <w:rsid w:val="00FF0A85"/>
    <w:rsid w:val="00FF555C"/>
    <w:rsid w:val="038AE7A3"/>
    <w:rsid w:val="05DE345E"/>
    <w:rsid w:val="08A16C51"/>
    <w:rsid w:val="09D75463"/>
    <w:rsid w:val="0C9473B7"/>
    <w:rsid w:val="0DBBF5BE"/>
    <w:rsid w:val="156E1D6D"/>
    <w:rsid w:val="16A706AB"/>
    <w:rsid w:val="17E82212"/>
    <w:rsid w:val="18F78334"/>
    <w:rsid w:val="18FED4B6"/>
    <w:rsid w:val="19D27C79"/>
    <w:rsid w:val="19F233B6"/>
    <w:rsid w:val="1A63F9CE"/>
    <w:rsid w:val="1AA3425D"/>
    <w:rsid w:val="1AD9D707"/>
    <w:rsid w:val="1B505529"/>
    <w:rsid w:val="1B70F433"/>
    <w:rsid w:val="220270F7"/>
    <w:rsid w:val="23893AA0"/>
    <w:rsid w:val="2563CD51"/>
    <w:rsid w:val="2575EAAF"/>
    <w:rsid w:val="25FDF11A"/>
    <w:rsid w:val="28D94F3E"/>
    <w:rsid w:val="2BD460CA"/>
    <w:rsid w:val="2D1196E5"/>
    <w:rsid w:val="2D3671B4"/>
    <w:rsid w:val="2DB8C2E9"/>
    <w:rsid w:val="2F81EE67"/>
    <w:rsid w:val="30EB46A1"/>
    <w:rsid w:val="3AB0B622"/>
    <w:rsid w:val="3B0EBB88"/>
    <w:rsid w:val="3B892A01"/>
    <w:rsid w:val="3D6B3965"/>
    <w:rsid w:val="3F7BDD02"/>
    <w:rsid w:val="40307580"/>
    <w:rsid w:val="40E8E8F8"/>
    <w:rsid w:val="40F46BD7"/>
    <w:rsid w:val="42217E3C"/>
    <w:rsid w:val="434FDAF5"/>
    <w:rsid w:val="43E0C082"/>
    <w:rsid w:val="4430C7E6"/>
    <w:rsid w:val="458C333B"/>
    <w:rsid w:val="46E4B3FA"/>
    <w:rsid w:val="489CFD93"/>
    <w:rsid w:val="4A6990FB"/>
    <w:rsid w:val="4CA64B19"/>
    <w:rsid w:val="4CF8EB18"/>
    <w:rsid w:val="4D51A24A"/>
    <w:rsid w:val="4EC4BB5C"/>
    <w:rsid w:val="56AF8F8C"/>
    <w:rsid w:val="57334472"/>
    <w:rsid w:val="57D50480"/>
    <w:rsid w:val="593265C7"/>
    <w:rsid w:val="595E9B93"/>
    <w:rsid w:val="5A1E84EC"/>
    <w:rsid w:val="5A4668FD"/>
    <w:rsid w:val="5BC0A31A"/>
    <w:rsid w:val="5C1AD002"/>
    <w:rsid w:val="5E2FAC76"/>
    <w:rsid w:val="5E59BE31"/>
    <w:rsid w:val="5EF78A31"/>
    <w:rsid w:val="62049664"/>
    <w:rsid w:val="62DD1EEF"/>
    <w:rsid w:val="63FE8D61"/>
    <w:rsid w:val="64C389C0"/>
    <w:rsid w:val="667C60AC"/>
    <w:rsid w:val="698CE289"/>
    <w:rsid w:val="6AA975CC"/>
    <w:rsid w:val="6ACE6CA1"/>
    <w:rsid w:val="6BBD7E82"/>
    <w:rsid w:val="6D3D5AC2"/>
    <w:rsid w:val="6FFFF377"/>
    <w:rsid w:val="71B5C47E"/>
    <w:rsid w:val="75EB190A"/>
    <w:rsid w:val="782E9B50"/>
    <w:rsid w:val="78A2E869"/>
    <w:rsid w:val="7A62FAF8"/>
    <w:rsid w:val="7B95BBE5"/>
    <w:rsid w:val="7BD09C0A"/>
    <w:rsid w:val="7D44B4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0242"/>
  <w15:chartTrackingRefBased/>
  <w15:docId w15:val="{EAE7D2EC-9985-EB45-AF12-449B32E0D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BC"/>
    <w:pPr>
      <w:spacing w:after="260"/>
    </w:pPr>
    <w:rPr>
      <w:rFonts w:ascii="Calibri" w:eastAsia="Calibri" w:hAnsi="Calibri" w:cs="Calibri"/>
      <w:kern w:val="0"/>
      <w:sz w:val="19"/>
      <w:szCs w:val="19"/>
      <w:lang w:val="en-GB" w:eastAsia="en-GB"/>
      <w14:ligatures w14:val="none"/>
    </w:rPr>
  </w:style>
  <w:style w:type="paragraph" w:styleId="Heading1">
    <w:name w:val="heading 1"/>
    <w:basedOn w:val="Normal"/>
    <w:next w:val="Normal"/>
    <w:link w:val="Heading1Char"/>
    <w:uiPriority w:val="9"/>
    <w:qFormat/>
    <w:rsid w:val="002242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2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2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2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2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2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2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2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2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2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2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2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2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2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2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2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2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2A1"/>
    <w:rPr>
      <w:rFonts w:eastAsiaTheme="majorEastAsia" w:cstheme="majorBidi"/>
      <w:color w:val="272727" w:themeColor="text1" w:themeTint="D8"/>
    </w:rPr>
  </w:style>
  <w:style w:type="paragraph" w:styleId="Title">
    <w:name w:val="Title"/>
    <w:basedOn w:val="Normal"/>
    <w:next w:val="Normal"/>
    <w:link w:val="TitleChar"/>
    <w:uiPriority w:val="10"/>
    <w:qFormat/>
    <w:rsid w:val="002242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2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2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2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2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42A1"/>
    <w:rPr>
      <w:i/>
      <w:iCs/>
      <w:color w:val="404040" w:themeColor="text1" w:themeTint="BF"/>
    </w:rPr>
  </w:style>
  <w:style w:type="paragraph" w:styleId="ListParagraph">
    <w:name w:val="List Paragraph"/>
    <w:basedOn w:val="Normal"/>
    <w:uiPriority w:val="34"/>
    <w:qFormat/>
    <w:rsid w:val="002242A1"/>
    <w:pPr>
      <w:ind w:left="720"/>
      <w:contextualSpacing/>
    </w:pPr>
  </w:style>
  <w:style w:type="character" w:styleId="IntenseEmphasis">
    <w:name w:val="Intense Emphasis"/>
    <w:basedOn w:val="DefaultParagraphFont"/>
    <w:uiPriority w:val="21"/>
    <w:qFormat/>
    <w:rsid w:val="002242A1"/>
    <w:rPr>
      <w:i/>
      <w:iCs/>
      <w:color w:val="0F4761" w:themeColor="accent1" w:themeShade="BF"/>
    </w:rPr>
  </w:style>
  <w:style w:type="paragraph" w:styleId="IntenseQuote">
    <w:name w:val="Intense Quote"/>
    <w:basedOn w:val="Normal"/>
    <w:next w:val="Normal"/>
    <w:link w:val="IntenseQuoteChar"/>
    <w:uiPriority w:val="30"/>
    <w:qFormat/>
    <w:rsid w:val="002242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2A1"/>
    <w:rPr>
      <w:i/>
      <w:iCs/>
      <w:color w:val="0F4761" w:themeColor="accent1" w:themeShade="BF"/>
    </w:rPr>
  </w:style>
  <w:style w:type="character" w:styleId="IntenseReference">
    <w:name w:val="Intense Reference"/>
    <w:basedOn w:val="DefaultParagraphFont"/>
    <w:uiPriority w:val="32"/>
    <w:qFormat/>
    <w:rsid w:val="002242A1"/>
    <w:rPr>
      <w:b/>
      <w:bCs/>
      <w:smallCaps/>
      <w:color w:val="0F4761" w:themeColor="accent1" w:themeShade="BF"/>
      <w:spacing w:val="5"/>
    </w:rPr>
  </w:style>
  <w:style w:type="character" w:customStyle="1" w:styleId="inqyif">
    <w:name w:val="inqyif"/>
    <w:basedOn w:val="DefaultParagraphFont"/>
    <w:rsid w:val="00881AB6"/>
  </w:style>
  <w:style w:type="character" w:styleId="Strong">
    <w:name w:val="Strong"/>
    <w:basedOn w:val="DefaultParagraphFont"/>
    <w:uiPriority w:val="22"/>
    <w:qFormat/>
    <w:rsid w:val="00881AB6"/>
    <w:rPr>
      <w:b/>
      <w:bCs/>
    </w:rPr>
  </w:style>
  <w:style w:type="character" w:styleId="Hyperlink">
    <w:name w:val="Hyperlink"/>
    <w:basedOn w:val="DefaultParagraphFont"/>
    <w:uiPriority w:val="99"/>
    <w:unhideWhenUsed/>
    <w:rsid w:val="00881AB6"/>
    <w:rPr>
      <w:color w:val="0000FF"/>
      <w:u w:val="single"/>
    </w:rPr>
  </w:style>
  <w:style w:type="paragraph" w:customStyle="1" w:styleId="text-align-justify">
    <w:name w:val="text-align-justify"/>
    <w:basedOn w:val="Normal"/>
    <w:rsid w:val="00777F63"/>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777F63"/>
    <w:rPr>
      <w:i/>
      <w:iCs/>
    </w:rPr>
  </w:style>
  <w:style w:type="paragraph" w:styleId="NormalWeb">
    <w:name w:val="Normal (Web)"/>
    <w:basedOn w:val="Normal"/>
    <w:uiPriority w:val="99"/>
    <w:semiHidden/>
    <w:unhideWhenUsed/>
    <w:rsid w:val="00777F63"/>
    <w:pPr>
      <w:spacing w:before="100" w:beforeAutospacing="1" w:after="100" w:afterAutospacing="1"/>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kern w:val="0"/>
      <w:sz w:val="20"/>
      <w:szCs w:val="20"/>
      <w:lang w:val="en-GB"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A5889"/>
    <w:rPr>
      <w:b/>
      <w:bCs/>
    </w:rPr>
  </w:style>
  <w:style w:type="character" w:customStyle="1" w:styleId="CommentSubjectChar">
    <w:name w:val="Comment Subject Char"/>
    <w:basedOn w:val="CommentTextChar"/>
    <w:link w:val="CommentSubject"/>
    <w:uiPriority w:val="99"/>
    <w:semiHidden/>
    <w:rsid w:val="00DA5889"/>
    <w:rPr>
      <w:rFonts w:ascii="Calibri" w:eastAsia="Calibri" w:hAnsi="Calibri" w:cs="Calibri"/>
      <w:b/>
      <w:bCs/>
      <w:kern w:val="0"/>
      <w:sz w:val="20"/>
      <w:szCs w:val="20"/>
      <w:lang w:val="en-GB" w:eastAsia="en-GB"/>
      <w14:ligatures w14:val="none"/>
    </w:rPr>
  </w:style>
  <w:style w:type="paragraph" w:styleId="Revision">
    <w:name w:val="Revision"/>
    <w:hidden/>
    <w:uiPriority w:val="99"/>
    <w:semiHidden/>
    <w:rsid w:val="005338B8"/>
    <w:rPr>
      <w:rFonts w:ascii="Calibri" w:eastAsia="Calibri" w:hAnsi="Calibri" w:cs="Calibri"/>
      <w:kern w:val="0"/>
      <w:sz w:val="19"/>
      <w:szCs w:val="19"/>
      <w:lang w:val="en-GB" w:eastAsia="en-GB"/>
      <w14:ligatures w14:val="none"/>
    </w:rPr>
  </w:style>
  <w:style w:type="character" w:styleId="UnresolvedMention">
    <w:name w:val="Unresolved Mention"/>
    <w:basedOn w:val="DefaultParagraphFont"/>
    <w:uiPriority w:val="99"/>
    <w:semiHidden/>
    <w:unhideWhenUsed/>
    <w:rsid w:val="004C222C"/>
    <w:rPr>
      <w:color w:val="605E5C"/>
      <w:shd w:val="clear" w:color="auto" w:fill="E1DFDD"/>
    </w:rPr>
  </w:style>
  <w:style w:type="character" w:styleId="FollowedHyperlink">
    <w:name w:val="FollowedHyperlink"/>
    <w:basedOn w:val="DefaultParagraphFont"/>
    <w:uiPriority w:val="99"/>
    <w:semiHidden/>
    <w:unhideWhenUsed/>
    <w:rsid w:val="0015197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wo.nl/en/projects/kich1ve0321003" TargetMode="External"/><Relationship Id="rId3" Type="http://schemas.openxmlformats.org/officeDocument/2006/relationships/settings" Target="settings.xml"/><Relationship Id="rId7" Type="http://schemas.openxmlformats.org/officeDocument/2006/relationships/hyperlink" Target="https://www.maastrichtuniversity.nl/research/maastricht-centre-arts-and-culture-conservation-and-herit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series/16197" TargetMode="External"/><Relationship Id="rId5" Type="http://schemas.openxmlformats.org/officeDocument/2006/relationships/hyperlink" Target="mailto:macch@maastrichtuniversity.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Rausch, Christoph (UCM)</dc:creator>
  <cp:keywords/>
  <dc:description/>
  <cp:lastModifiedBy>Rausch, Christoph (UCM)</cp:lastModifiedBy>
  <cp:revision>8</cp:revision>
  <dcterms:created xsi:type="dcterms:W3CDTF">2026-10-13T20:51:00Z</dcterms:created>
  <dcterms:modified xsi:type="dcterms:W3CDTF">2026-10-14T11:11:00Z</dcterms:modified>
</cp:coreProperties>
</file>