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FF97" w14:textId="6F3C24E2" w:rsidR="000F694F" w:rsidRPr="00CB3C40" w:rsidRDefault="003A4829">
      <w:pPr>
        <w:rPr>
          <w:b/>
          <w:bCs/>
          <w:sz w:val="32"/>
          <w:szCs w:val="32"/>
          <w:u w:val="single"/>
          <w:lang w:val="nl-BE"/>
        </w:rPr>
      </w:pPr>
      <w:r w:rsidRPr="00CB3C40">
        <w:rPr>
          <w:b/>
          <w:bCs/>
          <w:sz w:val="32"/>
          <w:szCs w:val="32"/>
          <w:u w:val="single"/>
          <w:lang w:val="nl-BE"/>
        </w:rPr>
        <w:t>Template ICAB 2025</w:t>
      </w:r>
    </w:p>
    <w:p w14:paraId="6BEE80ED" w14:textId="77777777" w:rsidR="003A4829" w:rsidRDefault="003A4829">
      <w:pPr>
        <w:rPr>
          <w:lang w:val="nl-BE"/>
        </w:rPr>
      </w:pPr>
    </w:p>
    <w:p w14:paraId="189864E3" w14:textId="77777777" w:rsidR="009E44F9" w:rsidRDefault="009E44F9">
      <w:pPr>
        <w:rPr>
          <w:rFonts w:ascii="Helvetica" w:eastAsia="Times New Roman" w:hAnsi="Helvetica" w:cs="Helvetica"/>
          <w:b/>
          <w:bCs/>
          <w:color w:val="011B3C"/>
          <w:spacing w:val="2"/>
          <w:kern w:val="36"/>
          <w:sz w:val="48"/>
          <w:szCs w:val="48"/>
          <w:lang w:val="en-US" w:eastAsia="de-DE"/>
          <w14:ligatures w14:val="none"/>
        </w:rPr>
      </w:pPr>
      <w:r w:rsidRPr="009E44F9">
        <w:rPr>
          <w:rFonts w:ascii="Helvetica" w:eastAsia="Times New Roman" w:hAnsi="Helvetica" w:cs="Helvetica"/>
          <w:b/>
          <w:bCs/>
          <w:color w:val="011B3C"/>
          <w:spacing w:val="2"/>
          <w:kern w:val="36"/>
          <w:sz w:val="48"/>
          <w:szCs w:val="48"/>
          <w:lang w:val="en-US" w:eastAsia="de-DE"/>
          <w14:ligatures w14:val="none"/>
        </w:rPr>
        <w:t>Reimagining Student Interaction: Harnessing AI in the Classroom</w:t>
      </w:r>
    </w:p>
    <w:p w14:paraId="0402BCAB" w14:textId="48441415" w:rsidR="003A4829" w:rsidRDefault="009E44F9">
      <w:pPr>
        <w:rPr>
          <w:lang w:val="en-US"/>
        </w:rPr>
      </w:pPr>
      <w:r>
        <w:t xml:space="preserve">Delve into the transformative power of artificial intelligence in education during this interactive workshop designed for educators eager to embrace new technologies. </w:t>
      </w:r>
      <w:r w:rsidRPr="009E44F9">
        <w:rPr>
          <w:rStyle w:val="Strong"/>
          <w:b w:val="0"/>
          <w:bCs w:val="0"/>
        </w:rPr>
        <w:t>How can we harness AI to reimagine student interactions and foster a more dynamic classroom environment?</w:t>
      </w:r>
      <w:r>
        <w:t xml:space="preserve"> </w:t>
      </w:r>
      <w:r w:rsidR="0099082C">
        <w:t>After some opening examples</w:t>
      </w:r>
      <w:r>
        <w:t xml:space="preserve">, this session emphasizes open dialogue and collaborative exploration. Participants will engage in discussions, share experiences, and collaboratively brainstorm innovative strategies for integrating AI into teaching practices. Through group activities and real-world examples, we'll explore the potential of AI tools to enhance student engagement, personalize learning experiences, and address common educational challenges. Whether you're tech-savvy or just beginning to explore AI, this workshop offers a supportive space to exchange ideas, ask questions, and develop practical approaches to effectively incorporate AI into your </w:t>
      </w:r>
      <w:r w:rsidR="0099082C">
        <w:t>course</w:t>
      </w:r>
      <w:r>
        <w:t>.</w:t>
      </w:r>
    </w:p>
    <w:p w14:paraId="1CFC7B3E" w14:textId="75743F4F" w:rsidR="003A4829" w:rsidRPr="003A4829" w:rsidRDefault="003A4829">
      <w:pPr>
        <w:rPr>
          <w:b/>
          <w:bCs/>
          <w:sz w:val="28"/>
          <w:szCs w:val="28"/>
          <w:lang w:val="en-US"/>
        </w:rPr>
      </w:pPr>
      <w:r w:rsidRPr="003A4829">
        <w:rPr>
          <w:b/>
          <w:bCs/>
          <w:sz w:val="28"/>
          <w:szCs w:val="28"/>
          <w:lang w:val="en-US"/>
        </w:rPr>
        <w:t>Speaker</w:t>
      </w:r>
    </w:p>
    <w:p w14:paraId="40AA6E48" w14:textId="4D8057DF" w:rsidR="00B13148" w:rsidRDefault="00347312">
      <w:pPr>
        <w:rPr>
          <w:lang w:val="en-US"/>
        </w:rPr>
      </w:pPr>
      <w:r w:rsidRPr="00347312">
        <w:rPr>
          <w:lang w:val="en-US"/>
        </w:rPr>
        <w:t>Phil Brüll is a seasoned teacher at the Faculty of Psychology and Neuroscience</w:t>
      </w:r>
      <w:r>
        <w:rPr>
          <w:lang w:val="en-US"/>
        </w:rPr>
        <w:t xml:space="preserve"> at Maastricht University</w:t>
      </w:r>
      <w:r w:rsidRPr="00347312">
        <w:rPr>
          <w:lang w:val="en-US"/>
        </w:rPr>
        <w:t>. He draws on nearly 15 years of experience as an emergency paramedic before embarking on his academic journey in 2006. Today, Phil coordinates various courses across different faculties</w:t>
      </w:r>
      <w:r>
        <w:rPr>
          <w:lang w:val="en-US"/>
        </w:rPr>
        <w:t>.</w:t>
      </w:r>
      <w:r w:rsidRPr="00347312">
        <w:rPr>
          <w:lang w:val="en-US"/>
        </w:rPr>
        <w:t xml:space="preserve"> In his leisure time, he enjoys </w:t>
      </w:r>
      <w:r w:rsidR="00BC0F91">
        <w:rPr>
          <w:lang w:val="en-US"/>
        </w:rPr>
        <w:t>traveling</w:t>
      </w:r>
      <w:r w:rsidRPr="00347312">
        <w:rPr>
          <w:lang w:val="en-US"/>
        </w:rPr>
        <w:t xml:space="preserve"> and capturing breathtaking landscapes through photography and videography. A lifelong martial artist since the age of 14, Phil continuously explores different styles and their underlying philosophies.</w:t>
      </w:r>
    </w:p>
    <w:p w14:paraId="1F3E261B" w14:textId="24F82C02" w:rsidR="00B13148" w:rsidRDefault="00B13148">
      <w:pPr>
        <w:rPr>
          <w:lang w:val="en-US"/>
        </w:rPr>
      </w:pPr>
      <w:r>
        <w:rPr>
          <w:lang w:val="en-US"/>
        </w:rPr>
        <w:t xml:space="preserve">Workshops will be scheduled in </w:t>
      </w:r>
      <w:proofErr w:type="gramStart"/>
      <w:r>
        <w:rPr>
          <w:lang w:val="en-US"/>
        </w:rPr>
        <w:t>60 minute</w:t>
      </w:r>
      <w:proofErr w:type="gramEnd"/>
      <w:r>
        <w:rPr>
          <w:lang w:val="en-US"/>
        </w:rPr>
        <w:t xml:space="preserve"> timeslots</w:t>
      </w:r>
    </w:p>
    <w:p w14:paraId="722C7127" w14:textId="2EC7F91A" w:rsidR="00B13148" w:rsidRDefault="00B13148">
      <w:pPr>
        <w:rPr>
          <w:lang w:val="en-US"/>
        </w:rPr>
      </w:pPr>
      <w:r>
        <w:rPr>
          <w:lang w:val="en-US"/>
        </w:rPr>
        <w:t>Workshop language = English</w:t>
      </w:r>
    </w:p>
    <w:p w14:paraId="0CB5BBDD" w14:textId="77777777" w:rsidR="00B13148" w:rsidRPr="003A4829" w:rsidRDefault="00B13148">
      <w:pPr>
        <w:rPr>
          <w:lang w:val="en-US"/>
        </w:rPr>
      </w:pPr>
    </w:p>
    <w:sectPr w:rsidR="00B13148" w:rsidRPr="003A4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9"/>
    <w:rsid w:val="000F694F"/>
    <w:rsid w:val="00347312"/>
    <w:rsid w:val="003A4829"/>
    <w:rsid w:val="00455F9B"/>
    <w:rsid w:val="00472474"/>
    <w:rsid w:val="006E21B5"/>
    <w:rsid w:val="007B2433"/>
    <w:rsid w:val="00853F09"/>
    <w:rsid w:val="0099082C"/>
    <w:rsid w:val="009E44F9"/>
    <w:rsid w:val="00A0441A"/>
    <w:rsid w:val="00B13148"/>
    <w:rsid w:val="00BC0F91"/>
    <w:rsid w:val="00CB3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009E"/>
  <w15:chartTrackingRefBased/>
  <w15:docId w15:val="{8D315EE6-3DCB-4E18-9EF5-DFD7F8ED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829"/>
    <w:rPr>
      <w:rFonts w:eastAsiaTheme="majorEastAsia" w:cstheme="majorBidi"/>
      <w:color w:val="272727" w:themeColor="text1" w:themeTint="D8"/>
    </w:rPr>
  </w:style>
  <w:style w:type="paragraph" w:styleId="Title">
    <w:name w:val="Title"/>
    <w:basedOn w:val="Normal"/>
    <w:next w:val="Normal"/>
    <w:link w:val="TitleChar"/>
    <w:uiPriority w:val="10"/>
    <w:qFormat/>
    <w:rsid w:val="003A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829"/>
    <w:pPr>
      <w:spacing w:before="160"/>
      <w:jc w:val="center"/>
    </w:pPr>
    <w:rPr>
      <w:i/>
      <w:iCs/>
      <w:color w:val="404040" w:themeColor="text1" w:themeTint="BF"/>
    </w:rPr>
  </w:style>
  <w:style w:type="character" w:customStyle="1" w:styleId="QuoteChar">
    <w:name w:val="Quote Char"/>
    <w:basedOn w:val="DefaultParagraphFont"/>
    <w:link w:val="Quote"/>
    <w:uiPriority w:val="29"/>
    <w:rsid w:val="003A4829"/>
    <w:rPr>
      <w:i/>
      <w:iCs/>
      <w:color w:val="404040" w:themeColor="text1" w:themeTint="BF"/>
    </w:rPr>
  </w:style>
  <w:style w:type="paragraph" w:styleId="ListParagraph">
    <w:name w:val="List Paragraph"/>
    <w:basedOn w:val="Normal"/>
    <w:uiPriority w:val="34"/>
    <w:qFormat/>
    <w:rsid w:val="003A4829"/>
    <w:pPr>
      <w:ind w:left="720"/>
      <w:contextualSpacing/>
    </w:pPr>
  </w:style>
  <w:style w:type="character" w:styleId="IntenseEmphasis">
    <w:name w:val="Intense Emphasis"/>
    <w:basedOn w:val="DefaultParagraphFont"/>
    <w:uiPriority w:val="21"/>
    <w:qFormat/>
    <w:rsid w:val="003A4829"/>
    <w:rPr>
      <w:i/>
      <w:iCs/>
      <w:color w:val="2F5496" w:themeColor="accent1" w:themeShade="BF"/>
    </w:rPr>
  </w:style>
  <w:style w:type="paragraph" w:styleId="IntenseQuote">
    <w:name w:val="Intense Quote"/>
    <w:basedOn w:val="Normal"/>
    <w:next w:val="Normal"/>
    <w:link w:val="IntenseQuoteChar"/>
    <w:uiPriority w:val="30"/>
    <w:qFormat/>
    <w:rsid w:val="003A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829"/>
    <w:rPr>
      <w:i/>
      <w:iCs/>
      <w:color w:val="2F5496" w:themeColor="accent1" w:themeShade="BF"/>
    </w:rPr>
  </w:style>
  <w:style w:type="character" w:styleId="IntenseReference">
    <w:name w:val="Intense Reference"/>
    <w:basedOn w:val="DefaultParagraphFont"/>
    <w:uiPriority w:val="32"/>
    <w:qFormat/>
    <w:rsid w:val="003A4829"/>
    <w:rPr>
      <w:b/>
      <w:bCs/>
      <w:smallCaps/>
      <w:color w:val="2F5496" w:themeColor="accent1" w:themeShade="BF"/>
      <w:spacing w:val="5"/>
    </w:rPr>
  </w:style>
  <w:style w:type="character" w:styleId="Strong">
    <w:name w:val="Strong"/>
    <w:basedOn w:val="DefaultParagraphFont"/>
    <w:uiPriority w:val="22"/>
    <w:qFormat/>
    <w:rsid w:val="009E4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99984">
      <w:bodyDiv w:val="1"/>
      <w:marLeft w:val="0"/>
      <w:marRight w:val="0"/>
      <w:marTop w:val="0"/>
      <w:marBottom w:val="0"/>
      <w:divBdr>
        <w:top w:val="none" w:sz="0" w:space="0" w:color="auto"/>
        <w:left w:val="none" w:sz="0" w:space="0" w:color="auto"/>
        <w:bottom w:val="none" w:sz="0" w:space="0" w:color="auto"/>
        <w:right w:val="none" w:sz="0" w:space="0" w:color="auto"/>
      </w:divBdr>
    </w:div>
    <w:div w:id="18634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BE25-200D-451F-B14E-43EE343D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1409</Characters>
  <Application>Microsoft Office Word</Application>
  <DocSecurity>0</DocSecurity>
  <Lines>30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Maastricht University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Diliën, Hanne (SE)</dc:creator>
  <cp:keywords/>
  <dc:description/>
  <cp:lastModifiedBy>Phil Brüll</cp:lastModifiedBy>
  <cp:revision>2</cp:revision>
  <dcterms:created xsi:type="dcterms:W3CDTF">2024-11-14T22:23:00Z</dcterms:created>
  <dcterms:modified xsi:type="dcterms:W3CDTF">2024-11-14T22:23:00Z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4d11c1676d8005a6bf7c32e951cb6365e603f8b1d4d9a440c5d849bdf93436d4</vt:lpwstr>
  </property>
</Properties>
</file>