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CA9" w:rsidRPr="00042E48" w:rsidRDefault="00932CA9" w:rsidP="00932CA9">
      <w:pPr>
        <w:jc w:val="center"/>
        <w:rPr>
          <w:rFonts w:ascii="Verdana" w:hAnsi="Verdana"/>
          <w:b/>
          <w:bCs/>
          <w:color w:val="F79646"/>
        </w:rPr>
      </w:pPr>
      <w:r w:rsidRPr="00042E48">
        <w:rPr>
          <w:rFonts w:ascii="Verdana" w:hAnsi="Verdana"/>
          <w:b/>
          <w:bCs/>
          <w:color w:val="F79646"/>
        </w:rPr>
        <w:t>Call for Proposals</w:t>
      </w:r>
    </w:p>
    <w:p w:rsidR="00932CA9" w:rsidRPr="00042E48" w:rsidRDefault="00932CA9" w:rsidP="00932CA9">
      <w:pPr>
        <w:jc w:val="center"/>
        <w:rPr>
          <w:rFonts w:ascii="Verdana" w:hAnsi="Verdana"/>
          <w:b/>
          <w:bCs/>
          <w:color w:val="F79646"/>
        </w:rPr>
      </w:pPr>
      <w:r w:rsidRPr="00042E48">
        <w:rPr>
          <w:rFonts w:ascii="Verdana" w:hAnsi="Verdana"/>
          <w:b/>
          <w:bCs/>
          <w:color w:val="F79646"/>
        </w:rPr>
        <w:t>Seed Fund</w:t>
      </w:r>
    </w:p>
    <w:p w:rsidR="00932CA9" w:rsidRPr="00042E48" w:rsidRDefault="00932CA9" w:rsidP="00932CA9">
      <w:pPr>
        <w:jc w:val="center"/>
        <w:rPr>
          <w:rFonts w:ascii="Verdana" w:hAnsi="Verdana"/>
          <w:b/>
          <w:bCs/>
          <w:color w:val="F79646"/>
        </w:rPr>
      </w:pPr>
      <w:r w:rsidRPr="00042E48">
        <w:rPr>
          <w:rFonts w:ascii="Verdana" w:hAnsi="Verdana"/>
          <w:b/>
          <w:bCs/>
          <w:color w:val="F79646"/>
        </w:rPr>
        <w:t>“Transition to a fossil-free society”</w:t>
      </w:r>
    </w:p>
    <w:p w:rsidR="00932CA9" w:rsidRDefault="00932CA9" w:rsidP="00932CA9">
      <w:pPr>
        <w:jc w:val="center"/>
        <w:rPr>
          <w:rFonts w:cstheme="minorHAnsi"/>
          <w:i/>
          <w:sz w:val="24"/>
          <w:szCs w:val="24"/>
        </w:rPr>
      </w:pPr>
      <w:r>
        <w:rPr>
          <w:rFonts w:cstheme="minorHAnsi"/>
          <w:i/>
        </w:rPr>
        <w:t xml:space="preserve">Winter 2023 </w:t>
      </w:r>
    </w:p>
    <w:p w:rsidR="00932CA9" w:rsidRDefault="00932CA9" w:rsidP="00932CA9">
      <w:pPr>
        <w:rPr>
          <w:rFonts w:cstheme="minorHAnsi"/>
        </w:rPr>
      </w:pPr>
    </w:p>
    <w:p w:rsidR="00932CA9" w:rsidRDefault="00932CA9" w:rsidP="00932CA9">
      <w:pPr>
        <w:pStyle w:val="Heading1"/>
        <w:rPr>
          <w:rFonts w:asciiTheme="minorHAnsi" w:eastAsiaTheme="minorHAnsi" w:hAnsiTheme="minorHAnsi" w:cstheme="minorBidi"/>
          <w:color w:val="auto"/>
          <w:sz w:val="22"/>
          <w:szCs w:val="22"/>
          <w:lang w:val="en-US"/>
        </w:rPr>
      </w:pPr>
      <w:r>
        <w:rPr>
          <w:rFonts w:asciiTheme="minorHAnsi" w:eastAsiaTheme="minorHAnsi" w:hAnsiTheme="minorHAnsi" w:cstheme="minorBidi"/>
          <w:bCs/>
          <w:color w:val="auto"/>
          <w:sz w:val="22"/>
          <w:lang w:val="en-US"/>
        </w:rPr>
        <w:t>Background and purpose</w:t>
      </w:r>
    </w:p>
    <w:p w:rsidR="00932CA9" w:rsidRDefault="00932CA9" w:rsidP="00932CA9">
      <w:pPr>
        <w:spacing w:line="276" w:lineRule="auto"/>
        <w:rPr>
          <w:rFonts w:asciiTheme="minorHAnsi" w:hAnsiTheme="minorHAnsi" w:cstheme="minorBidi"/>
          <w:lang w:val="en-US"/>
        </w:rPr>
      </w:pPr>
      <w:r>
        <w:t xml:space="preserve">Similar to governments, industry and the financial world, educational institutions </w:t>
      </w:r>
      <w:proofErr w:type="gramStart"/>
      <w:r>
        <w:t>are increasingly being questioned</w:t>
      </w:r>
      <w:proofErr w:type="gramEnd"/>
      <w:r>
        <w:t xml:space="preserve"> about their role in the transition to climate neutrality, often in the context of cooperation with the fossil fuel industry. UM is convinced of the urgent state our climate is in and recognises the need to act decisively to limit further damage. At the same time, we also see the complexity of the situation and the dilemmas we face as a society: acutely stopping the use of fossil fuels, for example, would collapse our entire food and healthcare systems, among other things. Phasing out is a process of years, even decades.</w:t>
      </w:r>
    </w:p>
    <w:p w:rsidR="00932CA9" w:rsidRDefault="00932CA9" w:rsidP="00932CA9">
      <w:pPr>
        <w:spacing w:line="276" w:lineRule="auto"/>
      </w:pPr>
    </w:p>
    <w:p w:rsidR="00932CA9" w:rsidRDefault="00932CA9" w:rsidP="00932CA9">
      <w:pPr>
        <w:spacing w:line="276" w:lineRule="auto"/>
      </w:pPr>
      <w:r>
        <w:t xml:space="preserve">UM believes that the transition of these systems hinges on interdisciplinary knowledge development and transdisciplinary cooperation. That is why we want to invite UM researchers to submit applications for seed fund projects to establish interdisciplinary and cross-faculty sustainability research collaboration. The aim of the seed fund is to promote strategic research focusing on the transition to a fossil-free society. The seed fund </w:t>
      </w:r>
      <w:proofErr w:type="gramStart"/>
      <w:r>
        <w:t>is aimed</w:t>
      </w:r>
      <w:proofErr w:type="gramEnd"/>
      <w:r>
        <w:t xml:space="preserve"> to promote and fund the first collaborative research, networking and preparation of research funding.</w:t>
      </w:r>
    </w:p>
    <w:p w:rsidR="00932CA9" w:rsidRDefault="00932CA9" w:rsidP="00932CA9">
      <w:pPr>
        <w:spacing w:line="276" w:lineRule="auto"/>
      </w:pPr>
    </w:p>
    <w:p w:rsidR="00932CA9" w:rsidRDefault="00932CA9" w:rsidP="00932CA9">
      <w:pPr>
        <w:spacing w:line="276" w:lineRule="auto"/>
        <w:rPr>
          <w:rFonts w:cstheme="minorHAnsi"/>
        </w:rPr>
      </w:pPr>
      <w:r>
        <w:t xml:space="preserve">In the future, UM Sustainability Research Spearheads will </w:t>
      </w:r>
      <w:r>
        <w:rPr>
          <w:rFonts w:cstheme="minorHAnsi"/>
        </w:rPr>
        <w:t xml:space="preserve">be a research stronghold and contribute with expertise, a wider span of research methods and innovative approaches to the academic community, companies, policy-makers and society. </w:t>
      </w:r>
      <w:r>
        <w:t>UM Sustainability Research Spearheads will be</w:t>
      </w:r>
    </w:p>
    <w:p w:rsidR="00932CA9" w:rsidRDefault="00932CA9" w:rsidP="00932CA9">
      <w:pPr>
        <w:pStyle w:val="BrevtekstBrevskabelon"/>
        <w:numPr>
          <w:ilvl w:val="0"/>
          <w:numId w:val="1"/>
        </w:numPr>
        <w:spacing w:line="276" w:lineRule="auto"/>
        <w:ind w:left="714" w:hanging="357"/>
        <w:contextualSpacing/>
        <w:jc w:val="both"/>
        <w:rPr>
          <w:rFonts w:asciiTheme="minorHAnsi" w:eastAsiaTheme="minorHAnsi" w:hAnsiTheme="minorHAnsi" w:cstheme="minorBidi"/>
          <w:sz w:val="22"/>
          <w:lang w:val="en-US" w:eastAsia="en-US"/>
        </w:rPr>
      </w:pPr>
      <w:r>
        <w:rPr>
          <w:rFonts w:asciiTheme="minorHAnsi" w:eastAsiaTheme="minorHAnsi" w:hAnsiTheme="minorHAnsi" w:cstheme="minorBidi"/>
          <w:sz w:val="22"/>
          <w:lang w:val="en-US" w:eastAsia="en-US"/>
        </w:rPr>
        <w:t>challenge driven addressing the transition to a fossil-free society</w:t>
      </w:r>
    </w:p>
    <w:p w:rsidR="00932CA9" w:rsidRDefault="00932CA9" w:rsidP="00932CA9">
      <w:pPr>
        <w:pStyle w:val="BrevtekstBrevskabelon"/>
        <w:numPr>
          <w:ilvl w:val="0"/>
          <w:numId w:val="1"/>
        </w:numPr>
        <w:spacing w:line="276" w:lineRule="auto"/>
        <w:ind w:left="714" w:hanging="357"/>
        <w:contextualSpacing/>
        <w:jc w:val="both"/>
        <w:rPr>
          <w:rFonts w:asciiTheme="minorHAnsi" w:eastAsiaTheme="minorHAnsi" w:hAnsiTheme="minorHAnsi" w:cstheme="minorBidi"/>
          <w:sz w:val="22"/>
          <w:lang w:val="en-US" w:eastAsia="en-US"/>
        </w:rPr>
      </w:pPr>
      <w:r>
        <w:rPr>
          <w:rFonts w:asciiTheme="minorHAnsi" w:eastAsiaTheme="minorHAnsi" w:hAnsiTheme="minorHAnsi" w:cstheme="minorBidi"/>
          <w:sz w:val="22"/>
          <w:lang w:val="en-US" w:eastAsia="en-US"/>
        </w:rPr>
        <w:t>bridge disciplinary boundaries and involve researchers from at least two UM faculties</w:t>
      </w:r>
    </w:p>
    <w:p w:rsidR="00932CA9" w:rsidRDefault="00932CA9" w:rsidP="00932CA9">
      <w:pPr>
        <w:pStyle w:val="BrevtekstBrevskabelon"/>
        <w:numPr>
          <w:ilvl w:val="0"/>
          <w:numId w:val="1"/>
        </w:numPr>
        <w:spacing w:line="276" w:lineRule="auto"/>
        <w:ind w:left="714" w:hanging="357"/>
        <w:contextualSpacing/>
        <w:jc w:val="both"/>
        <w:rPr>
          <w:rFonts w:asciiTheme="minorHAnsi" w:eastAsiaTheme="minorHAnsi" w:hAnsiTheme="minorHAnsi" w:cstheme="minorBidi"/>
          <w:sz w:val="22"/>
          <w:lang w:val="en-US" w:eastAsia="en-US"/>
        </w:rPr>
      </w:pPr>
      <w:r>
        <w:rPr>
          <w:rFonts w:asciiTheme="minorHAnsi" w:eastAsiaTheme="minorHAnsi" w:hAnsiTheme="minorHAnsi" w:cstheme="minorBidi"/>
          <w:sz w:val="22"/>
          <w:lang w:val="en-US" w:eastAsia="en-US"/>
        </w:rPr>
        <w:t>create ties with external stakeholders and show participation of external stakeholders in design and further development of the spearhead (co-creation)</w:t>
      </w:r>
    </w:p>
    <w:p w:rsidR="00932CA9" w:rsidRDefault="00932CA9" w:rsidP="00932CA9">
      <w:pPr>
        <w:pStyle w:val="BrevtekstBrevskabelon"/>
        <w:numPr>
          <w:ilvl w:val="0"/>
          <w:numId w:val="1"/>
        </w:numPr>
        <w:spacing w:line="276" w:lineRule="auto"/>
        <w:ind w:left="714" w:hanging="357"/>
        <w:contextualSpacing/>
        <w:jc w:val="both"/>
        <w:rPr>
          <w:rFonts w:asciiTheme="minorHAnsi" w:eastAsiaTheme="minorHAnsi" w:hAnsiTheme="minorHAnsi" w:cstheme="minorBidi"/>
          <w:sz w:val="22"/>
          <w:lang w:val="en-US" w:eastAsia="en-US"/>
        </w:rPr>
      </w:pPr>
      <w:r>
        <w:rPr>
          <w:rFonts w:asciiTheme="minorHAnsi" w:eastAsiaTheme="minorHAnsi" w:hAnsiTheme="minorHAnsi" w:cstheme="minorBidi"/>
          <w:sz w:val="22"/>
          <w:lang w:val="en-US" w:eastAsia="en-US"/>
        </w:rPr>
        <w:t xml:space="preserve">explore possibilities to contribute to Minors, MSc, Postgraduate and PhD </w:t>
      </w:r>
      <w:proofErr w:type="spellStart"/>
      <w:r>
        <w:rPr>
          <w:rFonts w:asciiTheme="minorHAnsi" w:eastAsiaTheme="minorHAnsi" w:hAnsiTheme="minorHAnsi" w:cstheme="minorBidi"/>
          <w:sz w:val="22"/>
          <w:lang w:val="en-US" w:eastAsia="en-US"/>
        </w:rPr>
        <w:t>programmes</w:t>
      </w:r>
      <w:proofErr w:type="spellEnd"/>
    </w:p>
    <w:p w:rsidR="00932CA9" w:rsidRDefault="00932CA9" w:rsidP="00932CA9">
      <w:pPr>
        <w:pStyle w:val="BrevtekstBrevskabelon"/>
        <w:numPr>
          <w:ilvl w:val="0"/>
          <w:numId w:val="1"/>
        </w:numPr>
        <w:spacing w:line="276" w:lineRule="auto"/>
        <w:ind w:left="714" w:hanging="357"/>
        <w:contextualSpacing/>
        <w:jc w:val="both"/>
        <w:rPr>
          <w:rFonts w:asciiTheme="minorHAnsi" w:eastAsiaTheme="minorHAnsi" w:hAnsiTheme="minorHAnsi" w:cstheme="minorBidi"/>
          <w:sz w:val="22"/>
          <w:lang w:val="en-US" w:eastAsia="en-US"/>
        </w:rPr>
      </w:pPr>
      <w:proofErr w:type="gramStart"/>
      <w:r>
        <w:rPr>
          <w:rFonts w:asciiTheme="minorHAnsi" w:eastAsiaTheme="minorHAnsi" w:hAnsiTheme="minorHAnsi" w:cstheme="minorBidi"/>
          <w:sz w:val="22"/>
          <w:lang w:val="en-US" w:eastAsia="en-US"/>
        </w:rPr>
        <w:t>are</w:t>
      </w:r>
      <w:proofErr w:type="gramEnd"/>
      <w:r>
        <w:rPr>
          <w:rFonts w:asciiTheme="minorHAnsi" w:eastAsiaTheme="minorHAnsi" w:hAnsiTheme="minorHAnsi" w:cstheme="minorBidi"/>
          <w:sz w:val="22"/>
          <w:lang w:val="en-US" w:eastAsia="en-US"/>
        </w:rPr>
        <w:t xml:space="preserve"> visible and relevant to the needs of research, education, business development, policymaking and/or the wider society.</w:t>
      </w:r>
    </w:p>
    <w:p w:rsidR="00F726C5" w:rsidRDefault="00F726C5" w:rsidP="00F726C5">
      <w:pPr>
        <w:pStyle w:val="BrevtekstBrevskabelon"/>
        <w:spacing w:line="276" w:lineRule="auto"/>
        <w:contextualSpacing/>
        <w:jc w:val="both"/>
        <w:rPr>
          <w:rFonts w:asciiTheme="minorHAnsi" w:eastAsiaTheme="minorHAnsi" w:hAnsiTheme="minorHAnsi" w:cstheme="minorBidi"/>
          <w:sz w:val="22"/>
          <w:lang w:val="en-US" w:eastAsia="en-US"/>
        </w:rPr>
      </w:pPr>
    </w:p>
    <w:p w:rsidR="00F726C5" w:rsidRDefault="00F726C5" w:rsidP="00F726C5">
      <w:pPr>
        <w:pStyle w:val="BrevtekstBrevskabelon"/>
        <w:spacing w:line="276" w:lineRule="auto"/>
        <w:contextualSpacing/>
        <w:jc w:val="both"/>
        <w:rPr>
          <w:rFonts w:asciiTheme="minorHAnsi" w:eastAsiaTheme="minorHAnsi" w:hAnsiTheme="minorHAnsi" w:cstheme="minorBidi"/>
          <w:sz w:val="22"/>
          <w:lang w:val="en-US" w:eastAsia="en-US"/>
        </w:rPr>
      </w:pPr>
    </w:p>
    <w:p w:rsidR="00F726C5" w:rsidRDefault="00F726C5" w:rsidP="00F726C5">
      <w:pPr>
        <w:pStyle w:val="BrevtekstBrevskabelon"/>
        <w:spacing w:line="276" w:lineRule="auto"/>
        <w:contextualSpacing/>
        <w:jc w:val="both"/>
        <w:rPr>
          <w:rFonts w:asciiTheme="minorHAnsi" w:eastAsiaTheme="minorHAnsi" w:hAnsiTheme="minorHAnsi" w:cstheme="minorBidi"/>
          <w:sz w:val="22"/>
          <w:lang w:val="en-US" w:eastAsia="en-US"/>
        </w:rPr>
      </w:pPr>
    </w:p>
    <w:p w:rsidR="00F726C5" w:rsidRDefault="00F726C5" w:rsidP="00F726C5">
      <w:pPr>
        <w:pStyle w:val="BrevtekstBrevskabelon"/>
        <w:spacing w:line="276" w:lineRule="auto"/>
        <w:contextualSpacing/>
        <w:jc w:val="both"/>
        <w:rPr>
          <w:rFonts w:asciiTheme="minorHAnsi" w:eastAsiaTheme="minorHAnsi" w:hAnsiTheme="minorHAnsi" w:cstheme="minorBidi"/>
          <w:sz w:val="22"/>
          <w:lang w:val="en-US" w:eastAsia="en-US"/>
        </w:rPr>
      </w:pPr>
    </w:p>
    <w:p w:rsidR="00F726C5" w:rsidRDefault="00F726C5" w:rsidP="00F726C5">
      <w:pPr>
        <w:pStyle w:val="BrevtekstBrevskabelon"/>
        <w:spacing w:line="276" w:lineRule="auto"/>
        <w:contextualSpacing/>
        <w:jc w:val="both"/>
        <w:rPr>
          <w:rFonts w:asciiTheme="minorHAnsi" w:eastAsiaTheme="minorHAnsi" w:hAnsiTheme="minorHAnsi" w:cstheme="minorBidi"/>
          <w:sz w:val="22"/>
          <w:lang w:val="en-US" w:eastAsia="en-US"/>
        </w:rPr>
      </w:pPr>
    </w:p>
    <w:p w:rsidR="00F726C5" w:rsidRDefault="00F726C5" w:rsidP="00F726C5">
      <w:pPr>
        <w:pStyle w:val="BrevtekstBrevskabelon"/>
        <w:spacing w:line="276" w:lineRule="auto"/>
        <w:contextualSpacing/>
        <w:jc w:val="both"/>
        <w:rPr>
          <w:rFonts w:asciiTheme="minorHAnsi" w:eastAsiaTheme="minorHAnsi" w:hAnsiTheme="minorHAnsi" w:cstheme="minorBidi"/>
          <w:sz w:val="22"/>
          <w:lang w:val="en-US" w:eastAsia="en-US"/>
        </w:rPr>
      </w:pPr>
    </w:p>
    <w:p w:rsidR="00F726C5" w:rsidRDefault="00F726C5" w:rsidP="00F726C5">
      <w:pPr>
        <w:pStyle w:val="BrevtekstBrevskabelon"/>
        <w:spacing w:line="276" w:lineRule="auto"/>
        <w:contextualSpacing/>
        <w:jc w:val="both"/>
        <w:rPr>
          <w:rFonts w:asciiTheme="minorHAnsi" w:eastAsiaTheme="minorHAnsi" w:hAnsiTheme="minorHAnsi" w:cstheme="minorBidi"/>
          <w:sz w:val="22"/>
          <w:lang w:val="en-US" w:eastAsia="en-US"/>
        </w:rPr>
      </w:pPr>
    </w:p>
    <w:p w:rsidR="00F726C5" w:rsidRDefault="00F726C5" w:rsidP="00F726C5">
      <w:pPr>
        <w:pStyle w:val="BrevtekstBrevskabelon"/>
        <w:spacing w:line="276" w:lineRule="auto"/>
        <w:contextualSpacing/>
        <w:jc w:val="both"/>
        <w:rPr>
          <w:rFonts w:asciiTheme="minorHAnsi" w:eastAsiaTheme="minorHAnsi" w:hAnsiTheme="minorHAnsi" w:cstheme="minorBidi"/>
          <w:sz w:val="22"/>
          <w:lang w:val="en-US" w:eastAsia="en-US"/>
        </w:rPr>
      </w:pPr>
    </w:p>
    <w:p w:rsidR="00F726C5" w:rsidRDefault="00F726C5" w:rsidP="00F726C5">
      <w:pPr>
        <w:pStyle w:val="BrevtekstBrevskabelon"/>
        <w:spacing w:line="276" w:lineRule="auto"/>
        <w:contextualSpacing/>
        <w:jc w:val="both"/>
        <w:rPr>
          <w:rFonts w:asciiTheme="minorHAnsi" w:eastAsiaTheme="minorHAnsi" w:hAnsiTheme="minorHAnsi" w:cstheme="minorBidi"/>
          <w:sz w:val="22"/>
          <w:lang w:val="en-US" w:eastAsia="en-US"/>
        </w:rPr>
      </w:pPr>
    </w:p>
    <w:p w:rsidR="00F726C5" w:rsidRDefault="00F726C5" w:rsidP="00F726C5">
      <w:pPr>
        <w:pStyle w:val="BrevtekstBrevskabelon"/>
        <w:spacing w:line="276" w:lineRule="auto"/>
        <w:contextualSpacing/>
        <w:jc w:val="both"/>
        <w:rPr>
          <w:rFonts w:asciiTheme="minorHAnsi" w:eastAsiaTheme="minorHAnsi" w:hAnsiTheme="minorHAnsi" w:cstheme="minorBidi"/>
          <w:sz w:val="22"/>
          <w:lang w:val="en-US" w:eastAsia="en-US"/>
        </w:rPr>
      </w:pPr>
    </w:p>
    <w:p w:rsidR="00F726C5" w:rsidRDefault="00F726C5" w:rsidP="00F726C5">
      <w:pPr>
        <w:pStyle w:val="BrevtekstBrevskabelon"/>
        <w:spacing w:line="276" w:lineRule="auto"/>
        <w:contextualSpacing/>
        <w:jc w:val="both"/>
        <w:rPr>
          <w:rFonts w:asciiTheme="minorHAnsi" w:eastAsiaTheme="minorHAnsi" w:hAnsiTheme="minorHAnsi" w:cstheme="minorBidi"/>
          <w:sz w:val="22"/>
          <w:lang w:val="en-US" w:eastAsia="en-US"/>
        </w:rPr>
      </w:pPr>
    </w:p>
    <w:p w:rsidR="00F726C5" w:rsidRDefault="00F726C5" w:rsidP="00F726C5">
      <w:pPr>
        <w:pStyle w:val="BrevtekstBrevskabelon"/>
        <w:spacing w:line="276" w:lineRule="auto"/>
        <w:contextualSpacing/>
        <w:jc w:val="both"/>
        <w:rPr>
          <w:rFonts w:asciiTheme="minorHAnsi" w:eastAsiaTheme="minorHAnsi" w:hAnsiTheme="minorHAnsi" w:cstheme="minorBidi"/>
          <w:sz w:val="22"/>
          <w:lang w:val="en-US" w:eastAsia="en-US"/>
        </w:rPr>
      </w:pPr>
    </w:p>
    <w:p w:rsidR="00F726C5" w:rsidRDefault="00F726C5" w:rsidP="00F726C5">
      <w:pPr>
        <w:pStyle w:val="BrevtekstBrevskabelon"/>
        <w:spacing w:line="276" w:lineRule="auto"/>
        <w:contextualSpacing/>
        <w:jc w:val="both"/>
        <w:rPr>
          <w:rFonts w:asciiTheme="minorHAnsi" w:eastAsiaTheme="minorHAnsi" w:hAnsiTheme="minorHAnsi" w:cstheme="minorBidi"/>
          <w:sz w:val="22"/>
          <w:lang w:val="en-US" w:eastAsia="en-US"/>
        </w:rPr>
      </w:pPr>
    </w:p>
    <w:p w:rsidR="00F726C5" w:rsidRDefault="00F726C5" w:rsidP="00F726C5">
      <w:pPr>
        <w:pStyle w:val="BrevtekstBrevskabelon"/>
        <w:spacing w:line="276" w:lineRule="auto"/>
        <w:contextualSpacing/>
        <w:jc w:val="both"/>
        <w:rPr>
          <w:rFonts w:asciiTheme="minorHAnsi" w:eastAsiaTheme="minorHAnsi" w:hAnsiTheme="minorHAnsi" w:cstheme="minorBidi"/>
          <w:sz w:val="22"/>
          <w:lang w:val="en-US" w:eastAsia="en-US"/>
        </w:rPr>
      </w:pPr>
    </w:p>
    <w:p w:rsidR="00F726C5" w:rsidRDefault="00F726C5" w:rsidP="00F726C5">
      <w:pPr>
        <w:pStyle w:val="BrevtekstBrevskabelon"/>
        <w:spacing w:line="276" w:lineRule="auto"/>
        <w:jc w:val="both"/>
        <w:rPr>
          <w:rFonts w:asciiTheme="minorHAnsi" w:eastAsiaTheme="minorHAnsi" w:hAnsiTheme="minorHAnsi" w:cstheme="minorBidi"/>
          <w:b/>
          <w:sz w:val="24"/>
          <w:u w:val="single"/>
          <w:lang w:val="en-US" w:eastAsia="en-US"/>
        </w:rPr>
      </w:pPr>
      <w:proofErr w:type="gramStart"/>
      <w:r>
        <w:rPr>
          <w:rFonts w:asciiTheme="minorHAnsi" w:eastAsiaTheme="minorHAnsi" w:hAnsiTheme="minorHAnsi" w:cstheme="minorBidi"/>
          <w:b/>
          <w:sz w:val="24"/>
          <w:u w:val="single"/>
          <w:lang w:val="en-US" w:eastAsia="en-US"/>
        </w:rPr>
        <w:lastRenderedPageBreak/>
        <w:t>Match-making</w:t>
      </w:r>
      <w:proofErr w:type="gramEnd"/>
      <w:r>
        <w:rPr>
          <w:rFonts w:asciiTheme="minorHAnsi" w:eastAsiaTheme="minorHAnsi" w:hAnsiTheme="minorHAnsi" w:cstheme="minorBidi"/>
          <w:b/>
          <w:sz w:val="24"/>
          <w:u w:val="single"/>
          <w:lang w:val="en-US" w:eastAsia="en-US"/>
        </w:rPr>
        <w:t xml:space="preserve"> event ‘Transition to Fossil-Free’</w:t>
      </w:r>
    </w:p>
    <w:p w:rsidR="00F726C5" w:rsidRDefault="00F726C5" w:rsidP="00F726C5">
      <w:pPr>
        <w:pStyle w:val="BrevtekstBrevskabelon"/>
        <w:spacing w:line="276" w:lineRule="auto"/>
        <w:jc w:val="both"/>
        <w:rPr>
          <w:rFonts w:asciiTheme="minorHAnsi" w:eastAsiaTheme="minorHAnsi" w:hAnsiTheme="minorHAnsi" w:cstheme="minorBidi"/>
          <w:sz w:val="22"/>
          <w:lang w:val="en-US" w:eastAsia="en-US"/>
        </w:rPr>
      </w:pPr>
      <w:r>
        <w:rPr>
          <w:rFonts w:asciiTheme="minorHAnsi" w:eastAsiaTheme="minorHAnsi" w:hAnsiTheme="minorHAnsi" w:cstheme="minorBidi"/>
          <w:sz w:val="22"/>
          <w:lang w:val="en-US" w:eastAsia="en-US"/>
        </w:rPr>
        <w:t xml:space="preserve">In order to foster collaboration between researchers of different faculties, SUM2030 will organize a so-called </w:t>
      </w:r>
      <w:proofErr w:type="gramStart"/>
      <w:r>
        <w:rPr>
          <w:rFonts w:asciiTheme="minorHAnsi" w:eastAsiaTheme="minorHAnsi" w:hAnsiTheme="minorHAnsi" w:cstheme="minorBidi"/>
          <w:sz w:val="22"/>
          <w:lang w:val="en-US" w:eastAsia="en-US"/>
        </w:rPr>
        <w:t>match-making</w:t>
      </w:r>
      <w:proofErr w:type="gramEnd"/>
      <w:r>
        <w:rPr>
          <w:rFonts w:asciiTheme="minorHAnsi" w:eastAsiaTheme="minorHAnsi" w:hAnsiTheme="minorHAnsi" w:cstheme="minorBidi"/>
          <w:sz w:val="22"/>
          <w:lang w:val="en-US" w:eastAsia="en-US"/>
        </w:rPr>
        <w:t xml:space="preserve"> event where researchers will have the opportunity to discuss and interact with each other in order to promote the development of strategic research focusing on the transition to a fossil-free society.</w:t>
      </w:r>
    </w:p>
    <w:p w:rsidR="00F726C5" w:rsidRDefault="00F726C5" w:rsidP="00F726C5">
      <w:pPr>
        <w:pStyle w:val="BrevtekstBrevskabelon"/>
        <w:spacing w:line="276" w:lineRule="auto"/>
        <w:jc w:val="both"/>
        <w:rPr>
          <w:rFonts w:asciiTheme="minorHAnsi" w:eastAsiaTheme="minorHAnsi" w:hAnsiTheme="minorHAnsi" w:cstheme="minorBidi"/>
          <w:sz w:val="22"/>
          <w:lang w:val="en-US" w:eastAsia="en-US"/>
        </w:rPr>
      </w:pPr>
    </w:p>
    <w:p w:rsidR="00F726C5" w:rsidRDefault="00F726C5" w:rsidP="00F726C5">
      <w:pPr>
        <w:pStyle w:val="BrevtekstBrevskabelon"/>
        <w:spacing w:line="276" w:lineRule="auto"/>
        <w:jc w:val="both"/>
        <w:rPr>
          <w:rFonts w:asciiTheme="minorHAnsi" w:eastAsiaTheme="minorHAnsi" w:hAnsiTheme="minorHAnsi" w:cstheme="minorBidi"/>
          <w:sz w:val="22"/>
          <w:lang w:val="en-US" w:eastAsia="en-US"/>
        </w:rPr>
      </w:pPr>
      <w:r>
        <w:rPr>
          <w:rFonts w:asciiTheme="minorHAnsi" w:eastAsiaTheme="minorHAnsi" w:hAnsiTheme="minorHAnsi" w:cstheme="minorBidi"/>
          <w:sz w:val="22"/>
          <w:lang w:val="en-US" w:eastAsia="en-US"/>
        </w:rPr>
        <w:t xml:space="preserve">This </w:t>
      </w:r>
      <w:proofErr w:type="gramStart"/>
      <w:r>
        <w:rPr>
          <w:rFonts w:asciiTheme="minorHAnsi" w:eastAsiaTheme="minorHAnsi" w:hAnsiTheme="minorHAnsi" w:cstheme="minorBidi"/>
          <w:sz w:val="22"/>
          <w:lang w:val="en-US" w:eastAsia="en-US"/>
        </w:rPr>
        <w:t>match-making</w:t>
      </w:r>
      <w:proofErr w:type="gramEnd"/>
      <w:r>
        <w:rPr>
          <w:rFonts w:asciiTheme="minorHAnsi" w:eastAsiaTheme="minorHAnsi" w:hAnsiTheme="minorHAnsi" w:cstheme="minorBidi"/>
          <w:sz w:val="22"/>
          <w:lang w:val="en-US" w:eastAsia="en-US"/>
        </w:rPr>
        <w:t xml:space="preserve"> event will take place on </w:t>
      </w:r>
      <w:r>
        <w:rPr>
          <w:rFonts w:asciiTheme="minorHAnsi" w:eastAsiaTheme="minorHAnsi" w:hAnsiTheme="minorHAnsi" w:cstheme="minorBidi"/>
          <w:b/>
          <w:sz w:val="22"/>
          <w:lang w:val="en-US" w:eastAsia="en-US"/>
        </w:rPr>
        <w:t>Tuesday, November 16</w:t>
      </w:r>
      <w:r>
        <w:rPr>
          <w:rFonts w:asciiTheme="minorHAnsi" w:eastAsiaTheme="minorHAnsi" w:hAnsiTheme="minorHAnsi" w:cstheme="minorBidi"/>
          <w:b/>
          <w:sz w:val="22"/>
          <w:vertAlign w:val="superscript"/>
          <w:lang w:val="en-US" w:eastAsia="en-US"/>
        </w:rPr>
        <w:t>th</w:t>
      </w:r>
      <w:r>
        <w:rPr>
          <w:rFonts w:asciiTheme="minorHAnsi" w:eastAsiaTheme="minorHAnsi" w:hAnsiTheme="minorHAnsi" w:cstheme="minorBidi"/>
          <w:sz w:val="22"/>
          <w:lang w:val="en-US" w:eastAsia="en-US"/>
        </w:rPr>
        <w:t xml:space="preserve">, from </w:t>
      </w:r>
      <w:r>
        <w:rPr>
          <w:rFonts w:asciiTheme="minorHAnsi" w:eastAsiaTheme="minorHAnsi" w:hAnsiTheme="minorHAnsi" w:cstheme="minorBidi"/>
          <w:b/>
          <w:sz w:val="22"/>
          <w:lang w:val="en-US" w:eastAsia="en-US"/>
        </w:rPr>
        <w:t>14.30 – 18.00</w:t>
      </w:r>
      <w:r>
        <w:rPr>
          <w:rFonts w:asciiTheme="minorHAnsi" w:eastAsiaTheme="minorHAnsi" w:hAnsiTheme="minorHAnsi" w:cstheme="minorBidi"/>
          <w:sz w:val="22"/>
          <w:lang w:val="en-US" w:eastAsia="en-US"/>
        </w:rPr>
        <w:t>.</w:t>
      </w:r>
    </w:p>
    <w:p w:rsidR="00F726C5" w:rsidRDefault="00F726C5" w:rsidP="00F726C5">
      <w:pPr>
        <w:pStyle w:val="BrevtekstBrevskabelon"/>
        <w:spacing w:line="276" w:lineRule="auto"/>
        <w:jc w:val="both"/>
        <w:rPr>
          <w:rFonts w:asciiTheme="minorHAnsi" w:eastAsiaTheme="minorHAnsi" w:hAnsiTheme="minorHAnsi" w:cstheme="minorBidi"/>
          <w:b/>
          <w:sz w:val="22"/>
          <w:lang w:val="en-US" w:eastAsia="en-US"/>
        </w:rPr>
      </w:pPr>
      <w:r>
        <w:rPr>
          <w:rFonts w:asciiTheme="minorHAnsi" w:eastAsiaTheme="minorHAnsi" w:hAnsiTheme="minorHAnsi" w:cstheme="minorBidi"/>
          <w:sz w:val="22"/>
          <w:lang w:val="en-US" w:eastAsia="en-US"/>
        </w:rPr>
        <w:t>Location to be determined.</w:t>
      </w:r>
    </w:p>
    <w:p w:rsidR="00F726C5" w:rsidRDefault="00F726C5" w:rsidP="00F726C5">
      <w:pPr>
        <w:pStyle w:val="BrevtekstBrevskabelon"/>
        <w:spacing w:line="276" w:lineRule="auto"/>
        <w:jc w:val="both"/>
        <w:rPr>
          <w:rFonts w:asciiTheme="minorHAnsi" w:eastAsiaTheme="minorHAnsi" w:hAnsiTheme="minorHAnsi" w:cstheme="minorBidi"/>
          <w:sz w:val="22"/>
          <w:lang w:val="en-US" w:eastAsia="en-US"/>
        </w:rPr>
      </w:pPr>
      <w:r>
        <w:rPr>
          <w:rFonts w:asciiTheme="minorHAnsi" w:eastAsiaTheme="minorHAnsi" w:hAnsiTheme="minorHAnsi" w:cstheme="minorBidi"/>
          <w:sz w:val="22"/>
          <w:lang w:val="en-US" w:eastAsia="en-US"/>
        </w:rPr>
        <w:t xml:space="preserve">Registration is mandatory. Please send an email to </w:t>
      </w:r>
      <w:r>
        <w:rPr>
          <w:rFonts w:asciiTheme="minorHAnsi" w:eastAsiaTheme="minorHAnsi" w:hAnsiTheme="minorHAnsi" w:cstheme="minorBidi"/>
          <w:i/>
          <w:sz w:val="22"/>
          <w:u w:val="single"/>
          <w:lang w:val="en-US" w:eastAsia="en-US"/>
        </w:rPr>
        <w:t>sustainability@maastrichtuniversity.nl</w:t>
      </w:r>
      <w:r>
        <w:rPr>
          <w:rFonts w:asciiTheme="minorHAnsi" w:eastAsiaTheme="minorHAnsi" w:hAnsiTheme="minorHAnsi" w:cstheme="minorBidi"/>
          <w:sz w:val="22"/>
          <w:lang w:val="en-US" w:eastAsia="en-US"/>
        </w:rPr>
        <w:t>.</w:t>
      </w:r>
    </w:p>
    <w:p w:rsidR="00F726C5" w:rsidRDefault="00F726C5" w:rsidP="00F726C5">
      <w:pPr>
        <w:spacing w:line="276" w:lineRule="auto"/>
        <w:rPr>
          <w:rFonts w:asciiTheme="minorHAnsi" w:hAnsiTheme="minorHAnsi" w:cstheme="minorHAnsi"/>
          <w:lang w:val="en-US"/>
        </w:rPr>
      </w:pPr>
    </w:p>
    <w:p w:rsidR="00F726C5" w:rsidRDefault="00F726C5" w:rsidP="00F726C5">
      <w:pPr>
        <w:spacing w:line="276" w:lineRule="auto"/>
        <w:rPr>
          <w:rFonts w:cstheme="minorHAnsi"/>
          <w:b/>
          <w:sz w:val="24"/>
          <w:u w:val="single"/>
        </w:rPr>
      </w:pPr>
      <w:r>
        <w:rPr>
          <w:rFonts w:cstheme="minorHAnsi"/>
          <w:b/>
          <w:u w:val="single"/>
        </w:rPr>
        <w:t>Writing your proposal</w:t>
      </w:r>
    </w:p>
    <w:p w:rsidR="00F726C5" w:rsidRDefault="00F726C5" w:rsidP="00F726C5">
      <w:pPr>
        <w:spacing w:line="276" w:lineRule="auto"/>
        <w:rPr>
          <w:rFonts w:cstheme="minorHAnsi"/>
        </w:rPr>
      </w:pPr>
      <w:r>
        <w:rPr>
          <w:rFonts w:cstheme="minorHAnsi"/>
        </w:rPr>
        <w:t xml:space="preserve">Selected proposals in this call </w:t>
      </w:r>
      <w:proofErr w:type="gramStart"/>
      <w:r>
        <w:rPr>
          <w:rFonts w:cstheme="minorHAnsi"/>
        </w:rPr>
        <w:t>will be awarded</w:t>
      </w:r>
      <w:proofErr w:type="gramEnd"/>
      <w:r>
        <w:rPr>
          <w:rFonts w:cstheme="minorHAnsi"/>
        </w:rPr>
        <w:t xml:space="preserve"> a seed fund that facilitates: </w:t>
      </w:r>
    </w:p>
    <w:p w:rsidR="00F726C5" w:rsidRDefault="00F726C5" w:rsidP="00F726C5">
      <w:pPr>
        <w:pStyle w:val="ListParagraph"/>
        <w:numPr>
          <w:ilvl w:val="0"/>
          <w:numId w:val="2"/>
        </w:numPr>
        <w:spacing w:after="200" w:line="276" w:lineRule="auto"/>
        <w:rPr>
          <w:rFonts w:cstheme="minorHAnsi"/>
        </w:rPr>
      </w:pPr>
      <w:r>
        <w:rPr>
          <w:rFonts w:cstheme="minorHAnsi"/>
        </w:rPr>
        <w:t>establishing strategic collaborations between sustainability researchers within UM</w:t>
      </w:r>
    </w:p>
    <w:p w:rsidR="00F726C5" w:rsidRDefault="00F726C5" w:rsidP="00F726C5">
      <w:pPr>
        <w:pStyle w:val="ListParagraph"/>
        <w:numPr>
          <w:ilvl w:val="0"/>
          <w:numId w:val="2"/>
        </w:numPr>
        <w:spacing w:after="200" w:line="276" w:lineRule="auto"/>
        <w:rPr>
          <w:rFonts w:cstheme="minorHAnsi"/>
        </w:rPr>
      </w:pPr>
      <w:proofErr w:type="gramStart"/>
      <w:r>
        <w:rPr>
          <w:rFonts w:cstheme="minorHAnsi"/>
        </w:rPr>
        <w:t>preparing</w:t>
      </w:r>
      <w:proofErr w:type="gramEnd"/>
      <w:r>
        <w:rPr>
          <w:rFonts w:cstheme="minorHAnsi"/>
        </w:rPr>
        <w:t xml:space="preserve"> for external (international) collaboration and research grants. </w:t>
      </w:r>
    </w:p>
    <w:p w:rsidR="00F726C5" w:rsidRDefault="00F726C5" w:rsidP="00F726C5">
      <w:pPr>
        <w:spacing w:line="276" w:lineRule="auto"/>
        <w:rPr>
          <w:rFonts w:cstheme="minorBidi"/>
        </w:rPr>
      </w:pPr>
      <w:r>
        <w:t xml:space="preserve">The seed fund should preferably support new research collaborations or strategically and significantly expand existing research collaborations.  </w:t>
      </w:r>
    </w:p>
    <w:p w:rsidR="00F726C5" w:rsidRDefault="00F726C5" w:rsidP="00F726C5">
      <w:pPr>
        <w:pStyle w:val="Heading1"/>
        <w:rPr>
          <w:rFonts w:asciiTheme="minorHAnsi" w:eastAsiaTheme="minorHAnsi" w:hAnsiTheme="minorHAnsi" w:cstheme="minorBidi"/>
          <w:color w:val="auto"/>
          <w:sz w:val="22"/>
          <w:szCs w:val="22"/>
          <w:lang w:val="en-US"/>
        </w:rPr>
      </w:pPr>
      <w:r>
        <w:rPr>
          <w:rFonts w:asciiTheme="minorHAnsi" w:eastAsiaTheme="minorHAnsi" w:hAnsiTheme="minorHAnsi" w:cstheme="minorBidi"/>
          <w:bCs/>
          <w:color w:val="auto"/>
          <w:sz w:val="22"/>
          <w:lang w:val="en-US"/>
        </w:rPr>
        <w:t>Who can apply?</w:t>
      </w:r>
    </w:p>
    <w:p w:rsidR="00F726C5" w:rsidRDefault="00F726C5" w:rsidP="00F726C5">
      <w:pPr>
        <w:spacing w:line="276" w:lineRule="auto"/>
        <w:rPr>
          <w:rFonts w:asciiTheme="minorHAnsi" w:hAnsiTheme="minorHAnsi" w:cstheme="minorBidi"/>
          <w:highlight w:val="yellow"/>
          <w:lang w:val="en-US"/>
        </w:rPr>
      </w:pPr>
      <w:r>
        <w:t>The call is open for all researchers with a position at UM.</w:t>
      </w:r>
    </w:p>
    <w:p w:rsidR="00F726C5" w:rsidRDefault="00F726C5" w:rsidP="00F726C5">
      <w:pPr>
        <w:pStyle w:val="Heading1"/>
        <w:rPr>
          <w:rFonts w:asciiTheme="minorHAnsi" w:eastAsiaTheme="minorHAnsi" w:hAnsiTheme="minorHAnsi" w:cstheme="minorBidi"/>
          <w:color w:val="auto"/>
          <w:sz w:val="22"/>
          <w:szCs w:val="22"/>
          <w:lang w:val="en-US"/>
        </w:rPr>
      </w:pPr>
      <w:r>
        <w:rPr>
          <w:rFonts w:asciiTheme="minorHAnsi" w:eastAsiaTheme="minorHAnsi" w:hAnsiTheme="minorHAnsi" w:cstheme="minorBidi"/>
          <w:bCs/>
          <w:color w:val="auto"/>
          <w:sz w:val="22"/>
          <w:lang w:val="en-US"/>
        </w:rPr>
        <w:t xml:space="preserve">What </w:t>
      </w:r>
      <w:proofErr w:type="gramStart"/>
      <w:r>
        <w:rPr>
          <w:rFonts w:asciiTheme="minorHAnsi" w:eastAsiaTheme="minorHAnsi" w:hAnsiTheme="minorHAnsi" w:cstheme="minorBidi"/>
          <w:bCs/>
          <w:color w:val="auto"/>
          <w:sz w:val="22"/>
          <w:lang w:val="en-US"/>
        </w:rPr>
        <w:t>can be applied</w:t>
      </w:r>
      <w:proofErr w:type="gramEnd"/>
      <w:r>
        <w:rPr>
          <w:rFonts w:asciiTheme="minorHAnsi" w:eastAsiaTheme="minorHAnsi" w:hAnsiTheme="minorHAnsi" w:cstheme="minorBidi"/>
          <w:bCs/>
          <w:color w:val="auto"/>
          <w:sz w:val="22"/>
          <w:lang w:val="en-US"/>
        </w:rPr>
        <w:t>?</w:t>
      </w:r>
    </w:p>
    <w:p w:rsidR="00F726C5" w:rsidRDefault="00F726C5" w:rsidP="00F726C5">
      <w:pPr>
        <w:spacing w:line="276" w:lineRule="auto"/>
        <w:rPr>
          <w:rFonts w:asciiTheme="minorHAnsi" w:hAnsiTheme="minorHAnsi" w:cstheme="minorHAnsi"/>
          <w:lang w:val="en-US"/>
        </w:rPr>
      </w:pPr>
      <w:r>
        <w:rPr>
          <w:rFonts w:cstheme="minorHAnsi"/>
        </w:rPr>
        <w:t>The maximum requested amount of funding per proposal is €50,000. The own contribution per proposal is at least €5,000 (cash or in-kind, to be specified in the proposal).</w:t>
      </w:r>
    </w:p>
    <w:p w:rsidR="00F726C5" w:rsidRPr="00B24EA1" w:rsidRDefault="00F726C5" w:rsidP="00F726C5">
      <w:pPr>
        <w:pStyle w:val="Heading4"/>
        <w:rPr>
          <w:rFonts w:ascii="Calibri" w:eastAsiaTheme="minorHAnsi" w:hAnsi="Calibri" w:cstheme="minorHAnsi"/>
          <w:bCs/>
          <w:u w:val="single"/>
        </w:rPr>
      </w:pPr>
      <w:r w:rsidRPr="00B24EA1">
        <w:rPr>
          <w:rFonts w:ascii="Calibri" w:eastAsiaTheme="minorHAnsi" w:hAnsi="Calibri" w:cstheme="minorHAnsi"/>
          <w:u w:val="single"/>
        </w:rPr>
        <w:t>Evaluation criteria</w:t>
      </w:r>
    </w:p>
    <w:p w:rsidR="00F726C5" w:rsidRDefault="00F726C5" w:rsidP="00F726C5">
      <w:pPr>
        <w:rPr>
          <w:rFonts w:cstheme="minorHAnsi"/>
          <w:i/>
        </w:rPr>
      </w:pPr>
      <w:r>
        <w:rPr>
          <w:rFonts w:cstheme="minorHAnsi"/>
          <w:i/>
        </w:rPr>
        <w:t>Eligibility</w:t>
      </w:r>
    </w:p>
    <w:p w:rsidR="00F726C5" w:rsidRDefault="00F726C5" w:rsidP="00F726C5">
      <w:pPr>
        <w:pStyle w:val="ListParagraph"/>
        <w:numPr>
          <w:ilvl w:val="0"/>
          <w:numId w:val="1"/>
        </w:numPr>
        <w:spacing w:after="200"/>
        <w:jc w:val="both"/>
        <w:rPr>
          <w:rFonts w:cs="Arial"/>
        </w:rPr>
      </w:pPr>
      <w:r>
        <w:rPr>
          <w:rFonts w:cstheme="minorHAnsi"/>
        </w:rPr>
        <w:t>The proposal is submitted by researchers from at least two UM faculties</w:t>
      </w:r>
    </w:p>
    <w:p w:rsidR="00F726C5" w:rsidRDefault="00F726C5" w:rsidP="00F726C5">
      <w:pPr>
        <w:pStyle w:val="ListParagraph"/>
        <w:numPr>
          <w:ilvl w:val="0"/>
          <w:numId w:val="1"/>
        </w:numPr>
        <w:spacing w:after="200"/>
        <w:jc w:val="both"/>
        <w:rPr>
          <w:rFonts w:cs="Arial"/>
        </w:rPr>
      </w:pPr>
      <w:r>
        <w:t xml:space="preserve">The proposal includes a commitment and a specification for the own contribution to the budget </w:t>
      </w:r>
    </w:p>
    <w:p w:rsidR="00F726C5" w:rsidRDefault="00F726C5" w:rsidP="00F726C5">
      <w:pPr>
        <w:rPr>
          <w:rFonts w:cstheme="minorHAnsi"/>
          <w:i/>
        </w:rPr>
      </w:pPr>
      <w:r>
        <w:rPr>
          <w:rFonts w:cstheme="minorHAnsi"/>
          <w:i/>
        </w:rPr>
        <w:t>Research quality and originality</w:t>
      </w:r>
    </w:p>
    <w:p w:rsidR="00F726C5" w:rsidRDefault="00F726C5" w:rsidP="00F726C5">
      <w:pPr>
        <w:rPr>
          <w:rFonts w:cstheme="minorHAnsi"/>
        </w:rPr>
      </w:pPr>
      <w:r>
        <w:rPr>
          <w:rFonts w:cstheme="minorHAnsi"/>
        </w:rPr>
        <w:t xml:space="preserve">The proposal </w:t>
      </w:r>
    </w:p>
    <w:p w:rsidR="00F726C5" w:rsidRDefault="00F726C5" w:rsidP="00F726C5">
      <w:pPr>
        <w:pStyle w:val="ListParagraph"/>
        <w:numPr>
          <w:ilvl w:val="0"/>
          <w:numId w:val="1"/>
        </w:numPr>
        <w:spacing w:line="276" w:lineRule="auto"/>
        <w:rPr>
          <w:rFonts w:cstheme="minorHAnsi"/>
        </w:rPr>
      </w:pPr>
      <w:r>
        <w:rPr>
          <w:rFonts w:cstheme="minorHAnsi"/>
        </w:rPr>
        <w:t>demonstrates the added value of the research collaboration, the contributions of different scientific fields and the contribution to a fossil-free society;</w:t>
      </w:r>
    </w:p>
    <w:p w:rsidR="00F726C5" w:rsidRDefault="00F726C5" w:rsidP="00F726C5">
      <w:pPr>
        <w:pStyle w:val="ListParagraph"/>
        <w:numPr>
          <w:ilvl w:val="0"/>
          <w:numId w:val="1"/>
        </w:numPr>
        <w:spacing w:line="276" w:lineRule="auto"/>
        <w:rPr>
          <w:rFonts w:cstheme="minorHAnsi"/>
        </w:rPr>
      </w:pPr>
      <w:r>
        <w:rPr>
          <w:rFonts w:cstheme="minorHAnsi"/>
        </w:rPr>
        <w:t xml:space="preserve">presents a clear </w:t>
      </w:r>
      <w:r>
        <w:rPr>
          <w:rFonts w:cstheme="minorHAnsi"/>
          <w:bCs/>
        </w:rPr>
        <w:t>strategy to develop a UM Sustainability Research Spearhead;</w:t>
      </w:r>
    </w:p>
    <w:p w:rsidR="00F726C5" w:rsidRDefault="00F726C5" w:rsidP="00F726C5">
      <w:pPr>
        <w:pStyle w:val="ListParagraph"/>
        <w:numPr>
          <w:ilvl w:val="0"/>
          <w:numId w:val="1"/>
        </w:numPr>
        <w:spacing w:line="276" w:lineRule="auto"/>
        <w:rPr>
          <w:rFonts w:cstheme="minorBidi"/>
        </w:rPr>
      </w:pPr>
      <w:r>
        <w:t>provides a concrete plan for identifying (further) external stakeholders such as companies and (local) governments</w:t>
      </w:r>
    </w:p>
    <w:p w:rsidR="00F726C5" w:rsidRDefault="00F726C5" w:rsidP="00F726C5">
      <w:pPr>
        <w:rPr>
          <w:rFonts w:cstheme="minorHAnsi"/>
          <w:i/>
        </w:rPr>
      </w:pPr>
    </w:p>
    <w:p w:rsidR="00F726C5" w:rsidRDefault="00F726C5" w:rsidP="00F726C5">
      <w:pPr>
        <w:rPr>
          <w:rFonts w:cstheme="minorHAnsi"/>
          <w:i/>
        </w:rPr>
      </w:pPr>
      <w:r>
        <w:rPr>
          <w:rFonts w:cstheme="minorHAnsi"/>
          <w:i/>
        </w:rPr>
        <w:t xml:space="preserve">Team </w:t>
      </w:r>
    </w:p>
    <w:p w:rsidR="00F726C5" w:rsidRDefault="00F726C5" w:rsidP="00F726C5">
      <w:pPr>
        <w:rPr>
          <w:rFonts w:cstheme="minorHAnsi"/>
        </w:rPr>
      </w:pPr>
      <w:r>
        <w:rPr>
          <w:rFonts w:cstheme="minorHAnsi"/>
        </w:rPr>
        <w:t>The applicants</w:t>
      </w:r>
    </w:p>
    <w:p w:rsidR="00F726C5" w:rsidRDefault="00F726C5" w:rsidP="00F726C5">
      <w:pPr>
        <w:pStyle w:val="ListParagraph"/>
        <w:numPr>
          <w:ilvl w:val="0"/>
          <w:numId w:val="3"/>
        </w:numPr>
        <w:spacing w:after="200" w:line="276" w:lineRule="auto"/>
        <w:rPr>
          <w:rFonts w:cstheme="minorHAnsi"/>
        </w:rPr>
      </w:pPr>
      <w:r>
        <w:rPr>
          <w:rFonts w:cstheme="minorHAnsi"/>
        </w:rPr>
        <w:t>have a track record in the proposed research field(s)</w:t>
      </w:r>
    </w:p>
    <w:p w:rsidR="00F726C5" w:rsidRDefault="00F726C5" w:rsidP="00F726C5">
      <w:pPr>
        <w:pStyle w:val="ListParagraph"/>
        <w:numPr>
          <w:ilvl w:val="0"/>
          <w:numId w:val="3"/>
        </w:numPr>
        <w:spacing w:after="200" w:line="276" w:lineRule="auto"/>
        <w:rPr>
          <w:rFonts w:cstheme="minorHAnsi"/>
        </w:rPr>
      </w:pPr>
      <w:r>
        <w:rPr>
          <w:rFonts w:cstheme="minorHAnsi"/>
        </w:rPr>
        <w:t xml:space="preserve">are able to attract and engage top researchers and students from UM </w:t>
      </w:r>
    </w:p>
    <w:p w:rsidR="00F726C5" w:rsidRDefault="00F726C5" w:rsidP="00F726C5">
      <w:pPr>
        <w:pStyle w:val="ListParagraph"/>
        <w:numPr>
          <w:ilvl w:val="0"/>
          <w:numId w:val="3"/>
        </w:numPr>
        <w:spacing w:after="200" w:line="276" w:lineRule="auto"/>
        <w:rPr>
          <w:rFonts w:cstheme="minorHAnsi"/>
        </w:rPr>
      </w:pPr>
      <w:r>
        <w:rPr>
          <w:rFonts w:cstheme="minorHAnsi"/>
        </w:rPr>
        <w:t xml:space="preserve">are able to attract and engage different partners across sectors (e.g. business, government) </w:t>
      </w:r>
    </w:p>
    <w:p w:rsidR="00F726C5" w:rsidRDefault="00F726C5" w:rsidP="00F726C5">
      <w:pPr>
        <w:pStyle w:val="ListParagraph"/>
        <w:ind w:left="360"/>
        <w:rPr>
          <w:rFonts w:cstheme="minorHAnsi"/>
        </w:rPr>
      </w:pPr>
    </w:p>
    <w:p w:rsidR="00F726C5" w:rsidRDefault="00F726C5" w:rsidP="00F726C5">
      <w:pPr>
        <w:rPr>
          <w:rFonts w:cstheme="minorHAnsi"/>
          <w:i/>
        </w:rPr>
      </w:pPr>
    </w:p>
    <w:p w:rsidR="00F726C5" w:rsidRDefault="00F726C5" w:rsidP="00F726C5">
      <w:pPr>
        <w:rPr>
          <w:rFonts w:cstheme="minorHAnsi"/>
          <w:i/>
        </w:rPr>
      </w:pPr>
    </w:p>
    <w:p w:rsidR="00F726C5" w:rsidRDefault="00F726C5" w:rsidP="00F726C5">
      <w:pPr>
        <w:rPr>
          <w:rFonts w:cstheme="minorHAnsi"/>
          <w:i/>
        </w:rPr>
      </w:pPr>
      <w:r>
        <w:rPr>
          <w:rFonts w:cstheme="minorHAnsi"/>
          <w:i/>
        </w:rPr>
        <w:t xml:space="preserve">Impact and </w:t>
      </w:r>
      <w:proofErr w:type="gramStart"/>
      <w:r>
        <w:rPr>
          <w:rFonts w:cstheme="minorHAnsi"/>
          <w:i/>
        </w:rPr>
        <w:t>future potential</w:t>
      </w:r>
      <w:proofErr w:type="gramEnd"/>
    </w:p>
    <w:p w:rsidR="00F726C5" w:rsidRDefault="00F726C5" w:rsidP="00F726C5">
      <w:pPr>
        <w:rPr>
          <w:rFonts w:cstheme="minorHAnsi"/>
        </w:rPr>
      </w:pPr>
      <w:r>
        <w:rPr>
          <w:rFonts w:cstheme="minorHAnsi"/>
        </w:rPr>
        <w:lastRenderedPageBreak/>
        <w:t>The proposal</w:t>
      </w:r>
    </w:p>
    <w:p w:rsidR="00F726C5" w:rsidRDefault="00F726C5" w:rsidP="00F726C5">
      <w:pPr>
        <w:pStyle w:val="ListParagraph"/>
        <w:numPr>
          <w:ilvl w:val="0"/>
          <w:numId w:val="1"/>
        </w:numPr>
        <w:spacing w:after="200"/>
        <w:jc w:val="both"/>
        <w:rPr>
          <w:rFonts w:cstheme="minorBidi"/>
        </w:rPr>
      </w:pPr>
      <w:r>
        <w:t xml:space="preserve">is supported by one or more external stakeholders and/or </w:t>
      </w:r>
      <w:proofErr w:type="spellStart"/>
      <w:r>
        <w:t>Brightlands</w:t>
      </w:r>
      <w:proofErr w:type="spellEnd"/>
      <w:r>
        <w:t xml:space="preserve"> campuses confirmed and specified in a Letter of Support</w:t>
      </w:r>
    </w:p>
    <w:p w:rsidR="00F726C5" w:rsidRDefault="00F726C5" w:rsidP="00F726C5">
      <w:pPr>
        <w:pStyle w:val="ListParagraph"/>
        <w:numPr>
          <w:ilvl w:val="0"/>
          <w:numId w:val="1"/>
        </w:numPr>
        <w:spacing w:line="276" w:lineRule="auto"/>
        <w:rPr>
          <w:rFonts w:cstheme="minorHAnsi"/>
        </w:rPr>
      </w:pPr>
      <w:r>
        <w:rPr>
          <w:rFonts w:cstheme="minorHAnsi"/>
        </w:rPr>
        <w:t>clarifies how the researchers will engage with other researchers and/or stakeholders to grow from a seed fund project to a larger research project</w:t>
      </w:r>
    </w:p>
    <w:p w:rsidR="00F726C5" w:rsidRDefault="00F726C5" w:rsidP="00F726C5">
      <w:pPr>
        <w:pStyle w:val="ListParagraph"/>
        <w:numPr>
          <w:ilvl w:val="0"/>
          <w:numId w:val="1"/>
        </w:numPr>
        <w:spacing w:line="276" w:lineRule="auto"/>
        <w:rPr>
          <w:rFonts w:cstheme="minorHAnsi"/>
        </w:rPr>
      </w:pPr>
      <w:r>
        <w:t xml:space="preserve">provides a concrete plan for further research support from </w:t>
      </w:r>
      <w:r>
        <w:rPr>
          <w:bCs/>
        </w:rPr>
        <w:t>external funds</w:t>
      </w:r>
    </w:p>
    <w:p w:rsidR="00F726C5" w:rsidRDefault="00F726C5" w:rsidP="00F726C5">
      <w:pPr>
        <w:ind w:left="360"/>
        <w:rPr>
          <w:rFonts w:cstheme="minorHAnsi"/>
        </w:rPr>
      </w:pPr>
    </w:p>
    <w:p w:rsidR="00F726C5" w:rsidRDefault="00F726C5" w:rsidP="00F726C5">
      <w:pPr>
        <w:rPr>
          <w:rFonts w:cstheme="minorBidi"/>
          <w:b/>
        </w:rPr>
      </w:pPr>
      <w:r>
        <w:rPr>
          <w:b/>
        </w:rPr>
        <w:t>Submission of applications</w:t>
      </w:r>
    </w:p>
    <w:p w:rsidR="00F726C5" w:rsidRDefault="00F726C5" w:rsidP="00F726C5">
      <w:pPr>
        <w:pStyle w:val="BrevtekstBrevskabelon"/>
        <w:spacing w:line="240" w:lineRule="auto"/>
        <w:jc w:val="both"/>
        <w:rPr>
          <w:rFonts w:asciiTheme="minorHAnsi" w:hAnsiTheme="minorHAnsi" w:cstheme="minorHAnsi"/>
          <w:sz w:val="22"/>
          <w:lang w:val="en-GB"/>
        </w:rPr>
      </w:pPr>
      <w:r>
        <w:rPr>
          <w:rFonts w:asciiTheme="minorHAnsi" w:eastAsiaTheme="minorHAnsi" w:hAnsiTheme="minorHAnsi" w:cstheme="minorHAnsi"/>
          <w:sz w:val="22"/>
          <w:lang w:val="en-US" w:eastAsia="en-US"/>
        </w:rPr>
        <w:t>Proposals can be submitted using the application form in the appendix to</w:t>
      </w:r>
      <w:r>
        <w:rPr>
          <w:rFonts w:asciiTheme="minorHAnsi" w:hAnsiTheme="minorHAnsi" w:cstheme="minorHAnsi"/>
          <w:sz w:val="22"/>
          <w:lang w:val="en-GB"/>
        </w:rPr>
        <w:t xml:space="preserve"> </w:t>
      </w:r>
      <w:r>
        <w:rPr>
          <w:rFonts w:asciiTheme="minorHAnsi" w:hAnsiTheme="minorHAnsi" w:cstheme="minorHAnsi"/>
          <w:i/>
          <w:sz w:val="22"/>
          <w:u w:val="single"/>
          <w:lang w:val="en-GB"/>
        </w:rPr>
        <w:t>sustainability@maastrichtuniversity.nl</w:t>
      </w:r>
      <w:r>
        <w:rPr>
          <w:rFonts w:asciiTheme="minorHAnsi" w:hAnsiTheme="minorHAnsi" w:cstheme="minorHAnsi"/>
          <w:sz w:val="22"/>
          <w:lang w:val="en-GB"/>
        </w:rPr>
        <w:t xml:space="preserve"> </w:t>
      </w:r>
      <w:r>
        <w:rPr>
          <w:rFonts w:asciiTheme="minorHAnsi" w:eastAsiaTheme="minorHAnsi" w:hAnsiTheme="minorHAnsi" w:cstheme="minorHAnsi"/>
          <w:sz w:val="22"/>
          <w:lang w:val="en-US" w:eastAsia="en-US"/>
        </w:rPr>
        <w:t xml:space="preserve">and should not exceed a maximum of five pages. The submission deadline is </w:t>
      </w:r>
      <w:r>
        <w:rPr>
          <w:rFonts w:asciiTheme="minorHAnsi" w:eastAsiaTheme="minorHAnsi" w:hAnsiTheme="minorHAnsi" w:cstheme="minorHAnsi"/>
          <w:sz w:val="22"/>
          <w:highlight w:val="yellow"/>
          <w:lang w:val="en-US" w:eastAsia="en-US"/>
        </w:rPr>
        <w:t xml:space="preserve">December </w:t>
      </w:r>
      <w:proofErr w:type="gramStart"/>
      <w:r>
        <w:rPr>
          <w:rFonts w:asciiTheme="minorHAnsi" w:eastAsiaTheme="minorHAnsi" w:hAnsiTheme="minorHAnsi" w:cstheme="minorHAnsi"/>
          <w:sz w:val="22"/>
          <w:highlight w:val="yellow"/>
          <w:lang w:val="en-US" w:eastAsia="en-US"/>
        </w:rPr>
        <w:t>15</w:t>
      </w:r>
      <w:r>
        <w:rPr>
          <w:rFonts w:asciiTheme="minorHAnsi" w:eastAsiaTheme="minorHAnsi" w:hAnsiTheme="minorHAnsi" w:cstheme="minorHAnsi"/>
          <w:sz w:val="22"/>
          <w:highlight w:val="yellow"/>
          <w:vertAlign w:val="superscript"/>
          <w:lang w:val="en-US" w:eastAsia="en-US"/>
        </w:rPr>
        <w:t>th</w:t>
      </w:r>
      <w:proofErr w:type="gramEnd"/>
      <w:r>
        <w:rPr>
          <w:rFonts w:asciiTheme="minorHAnsi" w:eastAsiaTheme="minorHAnsi" w:hAnsiTheme="minorHAnsi" w:cstheme="minorHAnsi"/>
          <w:sz w:val="22"/>
          <w:highlight w:val="yellow"/>
          <w:lang w:val="en-US" w:eastAsia="en-US"/>
        </w:rPr>
        <w:t>, 2023.</w:t>
      </w:r>
      <w:r>
        <w:rPr>
          <w:rFonts w:asciiTheme="minorHAnsi" w:eastAsiaTheme="minorHAnsi" w:hAnsiTheme="minorHAnsi" w:cstheme="minorHAnsi"/>
          <w:sz w:val="22"/>
          <w:lang w:val="en-US" w:eastAsia="en-US"/>
        </w:rPr>
        <w:t xml:space="preserve"> </w:t>
      </w:r>
    </w:p>
    <w:p w:rsidR="00F726C5" w:rsidRDefault="00F726C5" w:rsidP="00F726C5">
      <w:pPr>
        <w:rPr>
          <w:rFonts w:asciiTheme="minorHAnsi" w:hAnsiTheme="minorHAnsi" w:cstheme="minorBidi"/>
          <w:b/>
          <w:lang w:val="en-US"/>
        </w:rPr>
      </w:pPr>
    </w:p>
    <w:p w:rsidR="00F726C5" w:rsidRDefault="00F726C5" w:rsidP="00F726C5">
      <w:pPr>
        <w:rPr>
          <w:b/>
        </w:rPr>
      </w:pPr>
      <w:r>
        <w:rPr>
          <w:b/>
        </w:rPr>
        <w:t>Evaluation procedure</w:t>
      </w:r>
    </w:p>
    <w:p w:rsidR="00F726C5" w:rsidRDefault="00F726C5" w:rsidP="00F726C5">
      <w:proofErr w:type="gramStart"/>
      <w:r>
        <w:t>All proposals will be evaluated by the SUM2030 management team</w:t>
      </w:r>
      <w:proofErr w:type="gramEnd"/>
      <w:r>
        <w:t xml:space="preserve">. The Board of Deans will take the decision on the funding of applications on </w:t>
      </w:r>
      <w:r>
        <w:rPr>
          <w:highlight w:val="yellow"/>
        </w:rPr>
        <w:t>January 15</w:t>
      </w:r>
      <w:r>
        <w:rPr>
          <w:highlight w:val="yellow"/>
          <w:vertAlign w:val="superscript"/>
        </w:rPr>
        <w:t>th</w:t>
      </w:r>
      <w:r>
        <w:rPr>
          <w:highlight w:val="yellow"/>
        </w:rPr>
        <w:t>, 2024.</w:t>
      </w:r>
    </w:p>
    <w:p w:rsidR="00F726C5" w:rsidRDefault="00F726C5" w:rsidP="00F726C5">
      <w:pPr>
        <w:rPr>
          <w:b/>
        </w:rPr>
      </w:pPr>
    </w:p>
    <w:p w:rsidR="00F726C5" w:rsidRDefault="00F726C5" w:rsidP="00F726C5">
      <w:pPr>
        <w:rPr>
          <w:b/>
        </w:rPr>
      </w:pPr>
      <w:r>
        <w:rPr>
          <w:b/>
        </w:rPr>
        <w:t>More information</w:t>
      </w:r>
    </w:p>
    <w:p w:rsidR="00F726C5" w:rsidRDefault="00F726C5" w:rsidP="00F726C5">
      <w:pPr>
        <w:spacing w:line="276" w:lineRule="auto"/>
        <w:rPr>
          <w:rFonts w:cstheme="minorHAnsi"/>
        </w:rPr>
      </w:pPr>
      <w:r>
        <w:t xml:space="preserve">For additional information, please contact the Sustainable UM 2030 team via </w:t>
      </w:r>
      <w:hyperlink r:id="rId5" w:history="1">
        <w:r>
          <w:rPr>
            <w:rStyle w:val="Hyperlink"/>
            <w:i/>
          </w:rPr>
          <w:t>sustainability@maastrichtuniversity.nl</w:t>
        </w:r>
      </w:hyperlink>
      <w:r>
        <w:t>.</w:t>
      </w:r>
    </w:p>
    <w:p w:rsidR="00F726C5" w:rsidRDefault="00F726C5" w:rsidP="00F726C5">
      <w:pPr>
        <w:rPr>
          <w:rFonts w:cstheme="minorHAnsi"/>
        </w:rPr>
      </w:pPr>
    </w:p>
    <w:p w:rsidR="00F726C5" w:rsidRDefault="00F726C5" w:rsidP="00F726C5">
      <w:pPr>
        <w:rPr>
          <w:rStyle w:val="Heading1Char"/>
          <w:sz w:val="24"/>
        </w:rPr>
      </w:pPr>
      <w:r>
        <w:rPr>
          <w:rStyle w:val="Heading1Char"/>
        </w:rPr>
        <w:br w:type="page"/>
      </w:r>
    </w:p>
    <w:p w:rsidR="00F726C5" w:rsidRDefault="00F726C5" w:rsidP="00F726C5">
      <w:pPr>
        <w:rPr>
          <w:rStyle w:val="Heading1Char"/>
        </w:rPr>
      </w:pPr>
      <w:r>
        <w:rPr>
          <w:b/>
          <w:bCs/>
        </w:rPr>
        <w:lastRenderedPageBreak/>
        <w:t>Application form Call “Seed Fund for Transition to a fossil-free society” (max. 5 pages after completion)</w:t>
      </w:r>
    </w:p>
    <w:p w:rsidR="00F726C5" w:rsidRDefault="00F726C5" w:rsidP="00F726C5">
      <w:pPr>
        <w:rPr>
          <w:rFonts w:asciiTheme="minorHAnsi" w:hAnsiTheme="minorHAnsi" w:cstheme="minorHAnsi"/>
          <w:lang w:val="en-US"/>
        </w:rPr>
      </w:pPr>
    </w:p>
    <w:tbl>
      <w:tblPr>
        <w:tblStyle w:val="TableGrid"/>
        <w:tblW w:w="0" w:type="auto"/>
        <w:tblLook w:val="04A0" w:firstRow="1" w:lastRow="0" w:firstColumn="1" w:lastColumn="0" w:noHBand="0" w:noVBand="1"/>
      </w:tblPr>
      <w:tblGrid>
        <w:gridCol w:w="2316"/>
        <w:gridCol w:w="3303"/>
        <w:gridCol w:w="1549"/>
        <w:gridCol w:w="1842"/>
      </w:tblGrid>
      <w:tr w:rsidR="00F726C5" w:rsidTr="00321F2B">
        <w:tc>
          <w:tcPr>
            <w:tcW w:w="9010"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F726C5" w:rsidRDefault="00F726C5" w:rsidP="00321F2B">
            <w:pPr>
              <w:jc w:val="center"/>
              <w:rPr>
                <w:rFonts w:cstheme="minorHAnsi"/>
                <w:b/>
                <w:lang w:val="nl-NL"/>
              </w:rPr>
            </w:pPr>
            <w:proofErr w:type="spellStart"/>
            <w:r>
              <w:rPr>
                <w:rFonts w:cstheme="minorHAnsi"/>
                <w:b/>
                <w:lang w:val="nl-NL"/>
              </w:rPr>
              <w:t>Proposal</w:t>
            </w:r>
            <w:proofErr w:type="spellEnd"/>
            <w:r>
              <w:rPr>
                <w:rFonts w:cstheme="minorHAnsi"/>
                <w:b/>
                <w:lang w:val="nl-NL"/>
              </w:rPr>
              <w:t xml:space="preserve"> details</w:t>
            </w:r>
          </w:p>
        </w:tc>
      </w:tr>
      <w:tr w:rsidR="00F726C5" w:rsidTr="00321F2B">
        <w:tc>
          <w:tcPr>
            <w:tcW w:w="2316" w:type="dxa"/>
            <w:tcBorders>
              <w:top w:val="single" w:sz="4" w:space="0" w:color="auto"/>
              <w:left w:val="single" w:sz="4" w:space="0" w:color="auto"/>
              <w:bottom w:val="single" w:sz="4" w:space="0" w:color="auto"/>
              <w:right w:val="single" w:sz="4" w:space="0" w:color="auto"/>
            </w:tcBorders>
            <w:hideMark/>
          </w:tcPr>
          <w:p w:rsidR="00F726C5" w:rsidRDefault="00F726C5" w:rsidP="00321F2B">
            <w:pPr>
              <w:rPr>
                <w:rFonts w:cstheme="minorHAnsi"/>
                <w:lang w:val="en-US"/>
              </w:rPr>
            </w:pPr>
            <w:r>
              <w:rPr>
                <w:rFonts w:cstheme="minorHAnsi"/>
                <w:lang w:val="en-US"/>
              </w:rPr>
              <w:t>Main Applicant:</w:t>
            </w:r>
          </w:p>
        </w:tc>
        <w:tc>
          <w:tcPr>
            <w:tcW w:w="6694" w:type="dxa"/>
            <w:gridSpan w:val="3"/>
            <w:tcBorders>
              <w:top w:val="single" w:sz="4" w:space="0" w:color="auto"/>
              <w:left w:val="single" w:sz="4" w:space="0" w:color="auto"/>
              <w:bottom w:val="single" w:sz="4" w:space="0" w:color="auto"/>
              <w:right w:val="single" w:sz="4" w:space="0" w:color="auto"/>
            </w:tcBorders>
          </w:tcPr>
          <w:p w:rsidR="00F726C5" w:rsidRDefault="00F726C5" w:rsidP="00321F2B">
            <w:pPr>
              <w:rPr>
                <w:rFonts w:cstheme="minorHAnsi"/>
                <w:lang w:val="en-US"/>
              </w:rPr>
            </w:pPr>
          </w:p>
        </w:tc>
      </w:tr>
      <w:tr w:rsidR="00F726C5" w:rsidRPr="001F27EC" w:rsidTr="00321F2B">
        <w:tc>
          <w:tcPr>
            <w:tcW w:w="2316" w:type="dxa"/>
            <w:tcBorders>
              <w:top w:val="single" w:sz="4" w:space="0" w:color="auto"/>
              <w:left w:val="single" w:sz="4" w:space="0" w:color="auto"/>
              <w:bottom w:val="single" w:sz="4" w:space="0" w:color="auto"/>
              <w:right w:val="single" w:sz="4" w:space="0" w:color="auto"/>
            </w:tcBorders>
            <w:hideMark/>
          </w:tcPr>
          <w:p w:rsidR="00F726C5" w:rsidRDefault="00F726C5" w:rsidP="00321F2B">
            <w:pPr>
              <w:rPr>
                <w:rFonts w:cstheme="minorHAnsi"/>
                <w:lang w:val="en-US"/>
              </w:rPr>
            </w:pPr>
            <w:r>
              <w:rPr>
                <w:rFonts w:cstheme="minorHAnsi"/>
                <w:lang w:val="en-US"/>
              </w:rPr>
              <w:t>Title(s), initial(s), name:</w:t>
            </w:r>
          </w:p>
        </w:tc>
        <w:tc>
          <w:tcPr>
            <w:tcW w:w="6694" w:type="dxa"/>
            <w:gridSpan w:val="3"/>
            <w:tcBorders>
              <w:top w:val="single" w:sz="4" w:space="0" w:color="auto"/>
              <w:left w:val="single" w:sz="4" w:space="0" w:color="auto"/>
              <w:bottom w:val="single" w:sz="4" w:space="0" w:color="auto"/>
              <w:right w:val="single" w:sz="4" w:space="0" w:color="auto"/>
            </w:tcBorders>
          </w:tcPr>
          <w:p w:rsidR="00F726C5" w:rsidRDefault="00F726C5" w:rsidP="00321F2B">
            <w:pPr>
              <w:rPr>
                <w:rFonts w:cstheme="minorHAnsi"/>
                <w:lang w:val="en-US"/>
              </w:rPr>
            </w:pPr>
          </w:p>
        </w:tc>
      </w:tr>
      <w:tr w:rsidR="00F726C5" w:rsidTr="00321F2B">
        <w:tc>
          <w:tcPr>
            <w:tcW w:w="2316" w:type="dxa"/>
            <w:tcBorders>
              <w:top w:val="single" w:sz="4" w:space="0" w:color="auto"/>
              <w:left w:val="single" w:sz="4" w:space="0" w:color="auto"/>
              <w:bottom w:val="single" w:sz="4" w:space="0" w:color="auto"/>
              <w:right w:val="single" w:sz="4" w:space="0" w:color="auto"/>
            </w:tcBorders>
            <w:hideMark/>
          </w:tcPr>
          <w:p w:rsidR="00F726C5" w:rsidRDefault="00F726C5" w:rsidP="00321F2B">
            <w:pPr>
              <w:rPr>
                <w:rFonts w:cstheme="minorHAnsi"/>
                <w:lang w:val="en-US"/>
              </w:rPr>
            </w:pPr>
            <w:r>
              <w:rPr>
                <w:rFonts w:cstheme="minorHAnsi"/>
                <w:lang w:val="en-US"/>
              </w:rPr>
              <w:t>Phone:</w:t>
            </w:r>
          </w:p>
        </w:tc>
        <w:tc>
          <w:tcPr>
            <w:tcW w:w="6694" w:type="dxa"/>
            <w:gridSpan w:val="3"/>
            <w:tcBorders>
              <w:top w:val="single" w:sz="4" w:space="0" w:color="auto"/>
              <w:left w:val="single" w:sz="4" w:space="0" w:color="auto"/>
              <w:bottom w:val="single" w:sz="4" w:space="0" w:color="auto"/>
              <w:right w:val="single" w:sz="4" w:space="0" w:color="auto"/>
            </w:tcBorders>
          </w:tcPr>
          <w:p w:rsidR="00F726C5" w:rsidRDefault="00F726C5" w:rsidP="00321F2B">
            <w:pPr>
              <w:rPr>
                <w:rFonts w:cstheme="minorHAnsi"/>
                <w:lang w:val="en-US"/>
              </w:rPr>
            </w:pPr>
          </w:p>
        </w:tc>
      </w:tr>
      <w:tr w:rsidR="00F726C5" w:rsidTr="00321F2B">
        <w:tc>
          <w:tcPr>
            <w:tcW w:w="2316" w:type="dxa"/>
            <w:tcBorders>
              <w:top w:val="single" w:sz="4" w:space="0" w:color="auto"/>
              <w:left w:val="single" w:sz="4" w:space="0" w:color="auto"/>
              <w:bottom w:val="single" w:sz="4" w:space="0" w:color="auto"/>
              <w:right w:val="single" w:sz="4" w:space="0" w:color="auto"/>
            </w:tcBorders>
            <w:hideMark/>
          </w:tcPr>
          <w:p w:rsidR="00F726C5" w:rsidRDefault="00F726C5" w:rsidP="00321F2B">
            <w:pPr>
              <w:rPr>
                <w:rFonts w:cstheme="minorHAnsi"/>
                <w:lang w:val="en-US"/>
              </w:rPr>
            </w:pPr>
            <w:r>
              <w:rPr>
                <w:rFonts w:cstheme="minorHAnsi"/>
                <w:lang w:val="en-US"/>
              </w:rPr>
              <w:t>E-mail:</w:t>
            </w:r>
          </w:p>
        </w:tc>
        <w:tc>
          <w:tcPr>
            <w:tcW w:w="6694" w:type="dxa"/>
            <w:gridSpan w:val="3"/>
            <w:tcBorders>
              <w:top w:val="single" w:sz="4" w:space="0" w:color="auto"/>
              <w:left w:val="single" w:sz="4" w:space="0" w:color="auto"/>
              <w:bottom w:val="single" w:sz="4" w:space="0" w:color="auto"/>
              <w:right w:val="single" w:sz="4" w:space="0" w:color="auto"/>
            </w:tcBorders>
          </w:tcPr>
          <w:p w:rsidR="00F726C5" w:rsidRDefault="00F726C5" w:rsidP="00321F2B">
            <w:pPr>
              <w:rPr>
                <w:rFonts w:cstheme="minorHAnsi"/>
                <w:lang w:val="en-US"/>
              </w:rPr>
            </w:pPr>
          </w:p>
        </w:tc>
      </w:tr>
      <w:tr w:rsidR="00F726C5" w:rsidTr="00321F2B">
        <w:tc>
          <w:tcPr>
            <w:tcW w:w="2316" w:type="dxa"/>
            <w:tcBorders>
              <w:top w:val="single" w:sz="4" w:space="0" w:color="auto"/>
              <w:left w:val="single" w:sz="4" w:space="0" w:color="auto"/>
              <w:bottom w:val="single" w:sz="4" w:space="0" w:color="auto"/>
              <w:right w:val="single" w:sz="4" w:space="0" w:color="auto"/>
            </w:tcBorders>
            <w:hideMark/>
          </w:tcPr>
          <w:p w:rsidR="00F726C5" w:rsidRDefault="00F726C5" w:rsidP="00321F2B">
            <w:pPr>
              <w:rPr>
                <w:rFonts w:cstheme="minorHAnsi"/>
                <w:lang w:val="en-US"/>
              </w:rPr>
            </w:pPr>
            <w:r>
              <w:rPr>
                <w:rFonts w:cstheme="minorHAnsi"/>
                <w:lang w:val="en-US"/>
              </w:rPr>
              <w:t>Department:</w:t>
            </w:r>
          </w:p>
        </w:tc>
        <w:tc>
          <w:tcPr>
            <w:tcW w:w="6694" w:type="dxa"/>
            <w:gridSpan w:val="3"/>
            <w:tcBorders>
              <w:top w:val="single" w:sz="4" w:space="0" w:color="auto"/>
              <w:left w:val="single" w:sz="4" w:space="0" w:color="auto"/>
              <w:bottom w:val="single" w:sz="4" w:space="0" w:color="auto"/>
              <w:right w:val="single" w:sz="4" w:space="0" w:color="auto"/>
            </w:tcBorders>
          </w:tcPr>
          <w:p w:rsidR="00F726C5" w:rsidRDefault="00F726C5" w:rsidP="00321F2B">
            <w:pPr>
              <w:rPr>
                <w:rFonts w:cstheme="minorHAnsi"/>
                <w:lang w:val="en-US"/>
              </w:rPr>
            </w:pPr>
          </w:p>
        </w:tc>
      </w:tr>
      <w:tr w:rsidR="00F726C5" w:rsidTr="00321F2B">
        <w:tc>
          <w:tcPr>
            <w:tcW w:w="2316" w:type="dxa"/>
            <w:tcBorders>
              <w:top w:val="single" w:sz="4" w:space="0" w:color="auto"/>
              <w:left w:val="single" w:sz="4" w:space="0" w:color="auto"/>
              <w:bottom w:val="single" w:sz="4" w:space="0" w:color="auto"/>
              <w:right w:val="single" w:sz="4" w:space="0" w:color="auto"/>
            </w:tcBorders>
            <w:hideMark/>
          </w:tcPr>
          <w:p w:rsidR="00F726C5" w:rsidRDefault="00F726C5" w:rsidP="00321F2B">
            <w:pPr>
              <w:rPr>
                <w:rFonts w:cstheme="minorHAnsi"/>
                <w:lang w:val="en-US"/>
              </w:rPr>
            </w:pPr>
            <w:r>
              <w:rPr>
                <w:rFonts w:cstheme="minorHAnsi"/>
                <w:lang w:val="en-US"/>
              </w:rPr>
              <w:t>Co-applicants (at least 1):</w:t>
            </w:r>
          </w:p>
        </w:tc>
        <w:tc>
          <w:tcPr>
            <w:tcW w:w="6694" w:type="dxa"/>
            <w:gridSpan w:val="3"/>
            <w:tcBorders>
              <w:top w:val="single" w:sz="4" w:space="0" w:color="auto"/>
              <w:left w:val="single" w:sz="4" w:space="0" w:color="auto"/>
              <w:bottom w:val="single" w:sz="4" w:space="0" w:color="auto"/>
              <w:right w:val="single" w:sz="4" w:space="0" w:color="auto"/>
            </w:tcBorders>
          </w:tcPr>
          <w:p w:rsidR="00F726C5" w:rsidRDefault="00F726C5" w:rsidP="00321F2B">
            <w:pPr>
              <w:rPr>
                <w:rFonts w:cstheme="minorHAnsi"/>
                <w:lang w:val="en-US"/>
              </w:rPr>
            </w:pPr>
          </w:p>
        </w:tc>
      </w:tr>
      <w:tr w:rsidR="00F726C5" w:rsidTr="00321F2B">
        <w:tc>
          <w:tcPr>
            <w:tcW w:w="2316" w:type="dxa"/>
            <w:tcBorders>
              <w:top w:val="single" w:sz="4" w:space="0" w:color="auto"/>
              <w:left w:val="single" w:sz="4" w:space="0" w:color="auto"/>
              <w:bottom w:val="single" w:sz="4" w:space="0" w:color="auto"/>
              <w:right w:val="single" w:sz="4" w:space="0" w:color="auto"/>
            </w:tcBorders>
          </w:tcPr>
          <w:p w:rsidR="00F726C5" w:rsidRDefault="00F726C5" w:rsidP="00321F2B">
            <w:pPr>
              <w:rPr>
                <w:rFonts w:cstheme="minorHAnsi"/>
                <w:lang w:val="en-US"/>
              </w:rPr>
            </w:pPr>
          </w:p>
        </w:tc>
        <w:tc>
          <w:tcPr>
            <w:tcW w:w="3303" w:type="dxa"/>
            <w:tcBorders>
              <w:top w:val="single" w:sz="4" w:space="0" w:color="auto"/>
              <w:left w:val="single" w:sz="4" w:space="0" w:color="auto"/>
              <w:bottom w:val="single" w:sz="4" w:space="0" w:color="auto"/>
              <w:right w:val="single" w:sz="4" w:space="0" w:color="auto"/>
            </w:tcBorders>
            <w:hideMark/>
          </w:tcPr>
          <w:p w:rsidR="00F726C5" w:rsidRDefault="00F726C5" w:rsidP="00321F2B">
            <w:pPr>
              <w:rPr>
                <w:rFonts w:cstheme="minorHAnsi"/>
                <w:lang w:val="en-US"/>
              </w:rPr>
            </w:pPr>
            <w:r>
              <w:rPr>
                <w:rFonts w:cstheme="minorHAnsi"/>
                <w:lang w:val="en-US"/>
              </w:rPr>
              <w:t>Name</w:t>
            </w:r>
          </w:p>
        </w:tc>
        <w:tc>
          <w:tcPr>
            <w:tcW w:w="1549" w:type="dxa"/>
            <w:tcBorders>
              <w:top w:val="single" w:sz="4" w:space="0" w:color="auto"/>
              <w:left w:val="single" w:sz="4" w:space="0" w:color="auto"/>
              <w:bottom w:val="single" w:sz="4" w:space="0" w:color="auto"/>
              <w:right w:val="single" w:sz="4" w:space="0" w:color="auto"/>
            </w:tcBorders>
            <w:hideMark/>
          </w:tcPr>
          <w:p w:rsidR="00F726C5" w:rsidRDefault="00F726C5" w:rsidP="00321F2B">
            <w:pPr>
              <w:rPr>
                <w:rFonts w:cstheme="minorHAnsi"/>
                <w:lang w:val="en-US"/>
              </w:rPr>
            </w:pPr>
            <w:r>
              <w:rPr>
                <w:rFonts w:cstheme="minorHAnsi"/>
                <w:lang w:val="en-US"/>
              </w:rPr>
              <w:t>Department</w:t>
            </w:r>
          </w:p>
        </w:tc>
        <w:tc>
          <w:tcPr>
            <w:tcW w:w="1842" w:type="dxa"/>
            <w:tcBorders>
              <w:top w:val="single" w:sz="4" w:space="0" w:color="auto"/>
              <w:left w:val="single" w:sz="4" w:space="0" w:color="auto"/>
              <w:bottom w:val="single" w:sz="4" w:space="0" w:color="auto"/>
              <w:right w:val="single" w:sz="4" w:space="0" w:color="auto"/>
            </w:tcBorders>
            <w:hideMark/>
          </w:tcPr>
          <w:p w:rsidR="00F726C5" w:rsidRDefault="00F726C5" w:rsidP="00321F2B">
            <w:pPr>
              <w:rPr>
                <w:rFonts w:cstheme="minorHAnsi"/>
                <w:lang w:val="en-US"/>
              </w:rPr>
            </w:pPr>
            <w:r>
              <w:rPr>
                <w:rFonts w:cstheme="minorHAnsi"/>
                <w:lang w:val="en-US"/>
              </w:rPr>
              <w:t>School/Institute</w:t>
            </w:r>
          </w:p>
        </w:tc>
      </w:tr>
      <w:tr w:rsidR="00F726C5" w:rsidTr="00321F2B">
        <w:tc>
          <w:tcPr>
            <w:tcW w:w="2316" w:type="dxa"/>
            <w:tcBorders>
              <w:top w:val="single" w:sz="4" w:space="0" w:color="auto"/>
              <w:left w:val="single" w:sz="4" w:space="0" w:color="auto"/>
              <w:bottom w:val="single" w:sz="4" w:space="0" w:color="auto"/>
              <w:right w:val="single" w:sz="4" w:space="0" w:color="auto"/>
            </w:tcBorders>
          </w:tcPr>
          <w:p w:rsidR="00F726C5" w:rsidRDefault="00F726C5" w:rsidP="00F726C5">
            <w:pPr>
              <w:pStyle w:val="ListParagraph"/>
              <w:numPr>
                <w:ilvl w:val="0"/>
                <w:numId w:val="4"/>
              </w:numPr>
              <w:rPr>
                <w:rFonts w:cstheme="minorHAnsi"/>
                <w:lang w:val="en-US"/>
              </w:rPr>
            </w:pPr>
          </w:p>
        </w:tc>
        <w:tc>
          <w:tcPr>
            <w:tcW w:w="3303" w:type="dxa"/>
            <w:tcBorders>
              <w:top w:val="single" w:sz="4" w:space="0" w:color="auto"/>
              <w:left w:val="single" w:sz="4" w:space="0" w:color="auto"/>
              <w:bottom w:val="single" w:sz="4" w:space="0" w:color="auto"/>
              <w:right w:val="single" w:sz="4" w:space="0" w:color="auto"/>
            </w:tcBorders>
          </w:tcPr>
          <w:p w:rsidR="00F726C5" w:rsidRDefault="00F726C5" w:rsidP="00321F2B">
            <w:pPr>
              <w:rPr>
                <w:rFonts w:cstheme="minorHAnsi"/>
                <w:lang w:val="en-US"/>
              </w:rPr>
            </w:pPr>
          </w:p>
        </w:tc>
        <w:tc>
          <w:tcPr>
            <w:tcW w:w="1549" w:type="dxa"/>
            <w:tcBorders>
              <w:top w:val="single" w:sz="4" w:space="0" w:color="auto"/>
              <w:left w:val="single" w:sz="4" w:space="0" w:color="auto"/>
              <w:bottom w:val="single" w:sz="4" w:space="0" w:color="auto"/>
              <w:right w:val="single" w:sz="4" w:space="0" w:color="auto"/>
            </w:tcBorders>
          </w:tcPr>
          <w:p w:rsidR="00F726C5" w:rsidRDefault="00F726C5" w:rsidP="00321F2B">
            <w:pPr>
              <w:rPr>
                <w:rFonts w:cstheme="minorHAnsi"/>
                <w:lang w:val="en-US"/>
              </w:rPr>
            </w:pPr>
          </w:p>
        </w:tc>
        <w:tc>
          <w:tcPr>
            <w:tcW w:w="1842" w:type="dxa"/>
            <w:tcBorders>
              <w:top w:val="single" w:sz="4" w:space="0" w:color="auto"/>
              <w:left w:val="single" w:sz="4" w:space="0" w:color="auto"/>
              <w:bottom w:val="single" w:sz="4" w:space="0" w:color="auto"/>
              <w:right w:val="single" w:sz="4" w:space="0" w:color="auto"/>
            </w:tcBorders>
          </w:tcPr>
          <w:p w:rsidR="00F726C5" w:rsidRDefault="00F726C5" w:rsidP="00321F2B">
            <w:pPr>
              <w:rPr>
                <w:rFonts w:cstheme="minorHAnsi"/>
                <w:lang w:val="en-US"/>
              </w:rPr>
            </w:pPr>
          </w:p>
        </w:tc>
      </w:tr>
      <w:tr w:rsidR="00F726C5" w:rsidTr="00321F2B">
        <w:tc>
          <w:tcPr>
            <w:tcW w:w="2316" w:type="dxa"/>
            <w:tcBorders>
              <w:top w:val="single" w:sz="4" w:space="0" w:color="auto"/>
              <w:left w:val="single" w:sz="4" w:space="0" w:color="auto"/>
              <w:bottom w:val="single" w:sz="4" w:space="0" w:color="auto"/>
              <w:right w:val="single" w:sz="4" w:space="0" w:color="auto"/>
            </w:tcBorders>
          </w:tcPr>
          <w:p w:rsidR="00F726C5" w:rsidRDefault="00F726C5" w:rsidP="00F726C5">
            <w:pPr>
              <w:pStyle w:val="ListParagraph"/>
              <w:numPr>
                <w:ilvl w:val="0"/>
                <w:numId w:val="4"/>
              </w:numPr>
              <w:rPr>
                <w:rFonts w:cstheme="minorHAnsi"/>
                <w:lang w:val="en-US"/>
              </w:rPr>
            </w:pPr>
          </w:p>
        </w:tc>
        <w:tc>
          <w:tcPr>
            <w:tcW w:w="3303" w:type="dxa"/>
            <w:tcBorders>
              <w:top w:val="single" w:sz="4" w:space="0" w:color="auto"/>
              <w:left w:val="single" w:sz="4" w:space="0" w:color="auto"/>
              <w:bottom w:val="single" w:sz="4" w:space="0" w:color="auto"/>
              <w:right w:val="single" w:sz="4" w:space="0" w:color="auto"/>
            </w:tcBorders>
          </w:tcPr>
          <w:p w:rsidR="00F726C5" w:rsidRDefault="00F726C5" w:rsidP="00321F2B">
            <w:pPr>
              <w:rPr>
                <w:rFonts w:cstheme="minorHAnsi"/>
                <w:lang w:val="en-US"/>
              </w:rPr>
            </w:pPr>
          </w:p>
        </w:tc>
        <w:tc>
          <w:tcPr>
            <w:tcW w:w="1549" w:type="dxa"/>
            <w:tcBorders>
              <w:top w:val="single" w:sz="4" w:space="0" w:color="auto"/>
              <w:left w:val="single" w:sz="4" w:space="0" w:color="auto"/>
              <w:bottom w:val="single" w:sz="4" w:space="0" w:color="auto"/>
              <w:right w:val="single" w:sz="4" w:space="0" w:color="auto"/>
            </w:tcBorders>
          </w:tcPr>
          <w:p w:rsidR="00F726C5" w:rsidRDefault="00F726C5" w:rsidP="00321F2B">
            <w:pPr>
              <w:rPr>
                <w:rFonts w:cstheme="minorHAnsi"/>
                <w:lang w:val="en-US"/>
              </w:rPr>
            </w:pPr>
          </w:p>
        </w:tc>
        <w:tc>
          <w:tcPr>
            <w:tcW w:w="1842" w:type="dxa"/>
            <w:tcBorders>
              <w:top w:val="single" w:sz="4" w:space="0" w:color="auto"/>
              <w:left w:val="single" w:sz="4" w:space="0" w:color="auto"/>
              <w:bottom w:val="single" w:sz="4" w:space="0" w:color="auto"/>
              <w:right w:val="single" w:sz="4" w:space="0" w:color="auto"/>
            </w:tcBorders>
          </w:tcPr>
          <w:p w:rsidR="00F726C5" w:rsidRDefault="00F726C5" w:rsidP="00321F2B">
            <w:pPr>
              <w:rPr>
                <w:rFonts w:cstheme="minorHAnsi"/>
                <w:lang w:val="en-US"/>
              </w:rPr>
            </w:pPr>
          </w:p>
        </w:tc>
      </w:tr>
      <w:tr w:rsidR="00F726C5" w:rsidTr="00321F2B">
        <w:tc>
          <w:tcPr>
            <w:tcW w:w="2316" w:type="dxa"/>
            <w:tcBorders>
              <w:top w:val="single" w:sz="4" w:space="0" w:color="auto"/>
              <w:left w:val="single" w:sz="4" w:space="0" w:color="auto"/>
              <w:bottom w:val="single" w:sz="4" w:space="0" w:color="auto"/>
              <w:right w:val="single" w:sz="4" w:space="0" w:color="auto"/>
            </w:tcBorders>
            <w:hideMark/>
          </w:tcPr>
          <w:p w:rsidR="00F726C5" w:rsidRDefault="00F726C5" w:rsidP="00F726C5">
            <w:pPr>
              <w:pStyle w:val="ListParagraph"/>
              <w:numPr>
                <w:ilvl w:val="0"/>
                <w:numId w:val="4"/>
              </w:numPr>
              <w:rPr>
                <w:rFonts w:cstheme="minorHAnsi"/>
                <w:lang w:val="en-US"/>
              </w:rPr>
            </w:pPr>
            <w:r>
              <w:rPr>
                <w:rFonts w:cstheme="minorHAnsi"/>
                <w:lang w:val="en-US"/>
              </w:rPr>
              <w:t xml:space="preserve">   </w:t>
            </w:r>
          </w:p>
        </w:tc>
        <w:tc>
          <w:tcPr>
            <w:tcW w:w="3303" w:type="dxa"/>
            <w:tcBorders>
              <w:top w:val="single" w:sz="4" w:space="0" w:color="auto"/>
              <w:left w:val="single" w:sz="4" w:space="0" w:color="auto"/>
              <w:bottom w:val="single" w:sz="4" w:space="0" w:color="auto"/>
              <w:right w:val="single" w:sz="4" w:space="0" w:color="auto"/>
            </w:tcBorders>
          </w:tcPr>
          <w:p w:rsidR="00F726C5" w:rsidRDefault="00F726C5" w:rsidP="00321F2B">
            <w:pPr>
              <w:rPr>
                <w:rFonts w:cstheme="minorHAnsi"/>
                <w:lang w:val="en-US"/>
              </w:rPr>
            </w:pPr>
          </w:p>
        </w:tc>
        <w:tc>
          <w:tcPr>
            <w:tcW w:w="1549" w:type="dxa"/>
            <w:tcBorders>
              <w:top w:val="single" w:sz="4" w:space="0" w:color="auto"/>
              <w:left w:val="single" w:sz="4" w:space="0" w:color="auto"/>
              <w:bottom w:val="single" w:sz="4" w:space="0" w:color="auto"/>
              <w:right w:val="single" w:sz="4" w:space="0" w:color="auto"/>
            </w:tcBorders>
          </w:tcPr>
          <w:p w:rsidR="00F726C5" w:rsidRDefault="00F726C5" w:rsidP="00321F2B">
            <w:pPr>
              <w:rPr>
                <w:rFonts w:cstheme="minorHAnsi"/>
                <w:lang w:val="en-US"/>
              </w:rPr>
            </w:pPr>
          </w:p>
        </w:tc>
        <w:tc>
          <w:tcPr>
            <w:tcW w:w="1842" w:type="dxa"/>
            <w:tcBorders>
              <w:top w:val="single" w:sz="4" w:space="0" w:color="auto"/>
              <w:left w:val="single" w:sz="4" w:space="0" w:color="auto"/>
              <w:bottom w:val="single" w:sz="4" w:space="0" w:color="auto"/>
              <w:right w:val="single" w:sz="4" w:space="0" w:color="auto"/>
            </w:tcBorders>
          </w:tcPr>
          <w:p w:rsidR="00F726C5" w:rsidRDefault="00F726C5" w:rsidP="00321F2B">
            <w:pPr>
              <w:rPr>
                <w:rFonts w:cstheme="minorHAnsi"/>
                <w:lang w:val="en-US"/>
              </w:rPr>
            </w:pPr>
          </w:p>
        </w:tc>
      </w:tr>
      <w:tr w:rsidR="00F726C5" w:rsidTr="00321F2B">
        <w:tc>
          <w:tcPr>
            <w:tcW w:w="2316" w:type="dxa"/>
            <w:tcBorders>
              <w:top w:val="single" w:sz="4" w:space="0" w:color="auto"/>
              <w:left w:val="single" w:sz="4" w:space="0" w:color="auto"/>
              <w:bottom w:val="single" w:sz="4" w:space="0" w:color="auto"/>
              <w:right w:val="single" w:sz="4" w:space="0" w:color="auto"/>
            </w:tcBorders>
            <w:hideMark/>
          </w:tcPr>
          <w:p w:rsidR="00F726C5" w:rsidRDefault="00F726C5" w:rsidP="00321F2B">
            <w:pPr>
              <w:rPr>
                <w:rFonts w:cstheme="minorHAnsi"/>
              </w:rPr>
            </w:pPr>
            <w:r>
              <w:rPr>
                <w:rFonts w:cstheme="minorHAnsi"/>
                <w:lang w:val="en-US"/>
              </w:rPr>
              <w:t xml:space="preserve">       Etc.</w:t>
            </w:r>
          </w:p>
        </w:tc>
        <w:tc>
          <w:tcPr>
            <w:tcW w:w="3303" w:type="dxa"/>
            <w:tcBorders>
              <w:top w:val="single" w:sz="4" w:space="0" w:color="auto"/>
              <w:left w:val="single" w:sz="4" w:space="0" w:color="auto"/>
              <w:bottom w:val="single" w:sz="4" w:space="0" w:color="auto"/>
              <w:right w:val="single" w:sz="4" w:space="0" w:color="auto"/>
            </w:tcBorders>
          </w:tcPr>
          <w:p w:rsidR="00F726C5" w:rsidRDefault="00F726C5" w:rsidP="00321F2B">
            <w:pPr>
              <w:rPr>
                <w:rFonts w:cstheme="minorHAnsi"/>
              </w:rPr>
            </w:pPr>
          </w:p>
        </w:tc>
        <w:tc>
          <w:tcPr>
            <w:tcW w:w="1549" w:type="dxa"/>
            <w:tcBorders>
              <w:top w:val="single" w:sz="4" w:space="0" w:color="auto"/>
              <w:left w:val="single" w:sz="4" w:space="0" w:color="auto"/>
              <w:bottom w:val="single" w:sz="4" w:space="0" w:color="auto"/>
              <w:right w:val="single" w:sz="4" w:space="0" w:color="auto"/>
            </w:tcBorders>
          </w:tcPr>
          <w:p w:rsidR="00F726C5" w:rsidRDefault="00F726C5" w:rsidP="00321F2B">
            <w:pPr>
              <w:rPr>
                <w:rFonts w:cstheme="minorHAnsi"/>
              </w:rPr>
            </w:pPr>
          </w:p>
        </w:tc>
        <w:tc>
          <w:tcPr>
            <w:tcW w:w="1842" w:type="dxa"/>
            <w:tcBorders>
              <w:top w:val="single" w:sz="4" w:space="0" w:color="auto"/>
              <w:left w:val="single" w:sz="4" w:space="0" w:color="auto"/>
              <w:bottom w:val="single" w:sz="4" w:space="0" w:color="auto"/>
              <w:right w:val="single" w:sz="4" w:space="0" w:color="auto"/>
            </w:tcBorders>
          </w:tcPr>
          <w:p w:rsidR="00F726C5" w:rsidRDefault="00F726C5" w:rsidP="00321F2B">
            <w:pPr>
              <w:rPr>
                <w:rFonts w:cstheme="minorHAnsi"/>
              </w:rPr>
            </w:pPr>
          </w:p>
        </w:tc>
      </w:tr>
      <w:tr w:rsidR="00F726C5" w:rsidTr="00321F2B">
        <w:tc>
          <w:tcPr>
            <w:tcW w:w="2316" w:type="dxa"/>
            <w:tcBorders>
              <w:top w:val="single" w:sz="4" w:space="0" w:color="auto"/>
              <w:left w:val="single" w:sz="4" w:space="0" w:color="auto"/>
              <w:bottom w:val="single" w:sz="4" w:space="0" w:color="auto"/>
              <w:right w:val="single" w:sz="4" w:space="0" w:color="auto"/>
            </w:tcBorders>
            <w:hideMark/>
          </w:tcPr>
          <w:p w:rsidR="00F726C5" w:rsidRDefault="00F726C5" w:rsidP="00321F2B">
            <w:pPr>
              <w:rPr>
                <w:rFonts w:cstheme="minorHAnsi"/>
                <w:lang w:val="en-US"/>
              </w:rPr>
            </w:pPr>
            <w:r>
              <w:rPr>
                <w:rFonts w:cstheme="minorHAnsi"/>
                <w:lang w:val="en-US"/>
              </w:rPr>
              <w:t>Title of the proposal:</w:t>
            </w:r>
          </w:p>
        </w:tc>
        <w:tc>
          <w:tcPr>
            <w:tcW w:w="6694" w:type="dxa"/>
            <w:gridSpan w:val="3"/>
            <w:tcBorders>
              <w:top w:val="single" w:sz="4" w:space="0" w:color="auto"/>
              <w:left w:val="single" w:sz="4" w:space="0" w:color="auto"/>
              <w:bottom w:val="single" w:sz="4" w:space="0" w:color="auto"/>
              <w:right w:val="single" w:sz="4" w:space="0" w:color="auto"/>
            </w:tcBorders>
          </w:tcPr>
          <w:p w:rsidR="00F726C5" w:rsidRDefault="00F726C5" w:rsidP="00321F2B">
            <w:pPr>
              <w:rPr>
                <w:rFonts w:cstheme="minorHAnsi"/>
                <w:lang w:val="en-US"/>
              </w:rPr>
            </w:pPr>
          </w:p>
          <w:p w:rsidR="00F726C5" w:rsidRDefault="00F726C5" w:rsidP="00321F2B">
            <w:pPr>
              <w:rPr>
                <w:rFonts w:cstheme="minorHAnsi"/>
                <w:lang w:val="en-US"/>
              </w:rPr>
            </w:pPr>
          </w:p>
        </w:tc>
      </w:tr>
      <w:tr w:rsidR="00F726C5" w:rsidTr="00321F2B">
        <w:tc>
          <w:tcPr>
            <w:tcW w:w="2316" w:type="dxa"/>
            <w:tcBorders>
              <w:top w:val="single" w:sz="4" w:space="0" w:color="auto"/>
              <w:left w:val="single" w:sz="4" w:space="0" w:color="auto"/>
              <w:bottom w:val="single" w:sz="4" w:space="0" w:color="auto"/>
              <w:right w:val="single" w:sz="4" w:space="0" w:color="auto"/>
            </w:tcBorders>
            <w:hideMark/>
          </w:tcPr>
          <w:p w:rsidR="00F726C5" w:rsidRDefault="00F726C5" w:rsidP="00321F2B">
            <w:pPr>
              <w:rPr>
                <w:rFonts w:cstheme="minorHAnsi"/>
                <w:lang w:val="en-US"/>
              </w:rPr>
            </w:pPr>
            <w:r>
              <w:rPr>
                <w:rFonts w:cstheme="minorHAnsi"/>
                <w:lang w:val="en-US"/>
              </w:rPr>
              <w:t>Project duration (Months):</w:t>
            </w:r>
          </w:p>
        </w:tc>
        <w:tc>
          <w:tcPr>
            <w:tcW w:w="6694" w:type="dxa"/>
            <w:gridSpan w:val="3"/>
            <w:tcBorders>
              <w:top w:val="single" w:sz="4" w:space="0" w:color="auto"/>
              <w:left w:val="single" w:sz="4" w:space="0" w:color="auto"/>
              <w:bottom w:val="single" w:sz="4" w:space="0" w:color="auto"/>
              <w:right w:val="single" w:sz="4" w:space="0" w:color="auto"/>
            </w:tcBorders>
          </w:tcPr>
          <w:p w:rsidR="00F726C5" w:rsidRDefault="00F726C5" w:rsidP="00321F2B">
            <w:pPr>
              <w:rPr>
                <w:rFonts w:cstheme="minorHAnsi"/>
                <w:lang w:val="en-US"/>
              </w:rPr>
            </w:pPr>
          </w:p>
        </w:tc>
      </w:tr>
    </w:tbl>
    <w:p w:rsidR="00F726C5" w:rsidRDefault="00F726C5" w:rsidP="00F726C5">
      <w:pPr>
        <w:rPr>
          <w:rFonts w:asciiTheme="minorHAnsi" w:hAnsiTheme="minorHAnsi" w:cstheme="minorHAnsi"/>
          <w:b/>
          <w:lang w:val="nl-NL"/>
        </w:rPr>
      </w:pPr>
    </w:p>
    <w:tbl>
      <w:tblPr>
        <w:tblStyle w:val="TableGrid"/>
        <w:tblW w:w="0" w:type="auto"/>
        <w:tblLook w:val="04A0" w:firstRow="1" w:lastRow="0" w:firstColumn="1" w:lastColumn="0" w:noHBand="0" w:noVBand="1"/>
      </w:tblPr>
      <w:tblGrid>
        <w:gridCol w:w="9016"/>
      </w:tblGrid>
      <w:tr w:rsidR="00F726C5" w:rsidRPr="001F27EC" w:rsidTr="00321F2B">
        <w:tc>
          <w:tcPr>
            <w:tcW w:w="9016"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F726C5" w:rsidRDefault="00F726C5" w:rsidP="00321F2B">
            <w:pPr>
              <w:jc w:val="center"/>
              <w:rPr>
                <w:rFonts w:cstheme="minorHAnsi"/>
                <w:b/>
                <w:lang w:val="en-US"/>
              </w:rPr>
            </w:pPr>
            <w:r>
              <w:rPr>
                <w:rFonts w:cstheme="minorHAnsi"/>
                <w:lang w:val="en-US"/>
              </w:rPr>
              <w:t>Sustainability Research Collaboration and Strategy</w:t>
            </w:r>
          </w:p>
        </w:tc>
      </w:tr>
      <w:tr w:rsidR="00F726C5" w:rsidRPr="001F27EC" w:rsidTr="00321F2B">
        <w:tc>
          <w:tcPr>
            <w:tcW w:w="9016" w:type="dxa"/>
            <w:tcBorders>
              <w:top w:val="single" w:sz="4" w:space="0" w:color="auto"/>
              <w:left w:val="single" w:sz="4" w:space="0" w:color="auto"/>
              <w:bottom w:val="single" w:sz="4" w:space="0" w:color="auto"/>
              <w:right w:val="single" w:sz="4" w:space="0" w:color="auto"/>
            </w:tcBorders>
            <w:hideMark/>
          </w:tcPr>
          <w:p w:rsidR="00F726C5" w:rsidRDefault="00F726C5" w:rsidP="00321F2B">
            <w:pPr>
              <w:rPr>
                <w:rFonts w:cstheme="minorHAnsi"/>
                <w:lang w:val="en-US"/>
              </w:rPr>
            </w:pPr>
            <w:r>
              <w:rPr>
                <w:rFonts w:cstheme="minorHAnsi"/>
                <w:lang w:val="en-US"/>
              </w:rPr>
              <w:t>Please include the following elements: added value of the research collaboration, the contributions of the different scientific fields, and the link with the transition to a fossil-free society, strategy to develop a UM sustainability research spearhead, plan for identifying (further) external stakeholders such as companies and (local) governments</w:t>
            </w:r>
          </w:p>
        </w:tc>
      </w:tr>
      <w:tr w:rsidR="00F726C5" w:rsidRPr="001F27EC" w:rsidTr="00321F2B">
        <w:tc>
          <w:tcPr>
            <w:tcW w:w="9016" w:type="dxa"/>
            <w:tcBorders>
              <w:top w:val="single" w:sz="4" w:space="0" w:color="auto"/>
              <w:left w:val="single" w:sz="4" w:space="0" w:color="auto"/>
              <w:bottom w:val="single" w:sz="4" w:space="0" w:color="auto"/>
              <w:right w:val="single" w:sz="4" w:space="0" w:color="auto"/>
            </w:tcBorders>
          </w:tcPr>
          <w:p w:rsidR="00F726C5" w:rsidRDefault="00F726C5" w:rsidP="00321F2B">
            <w:pPr>
              <w:rPr>
                <w:rFonts w:cstheme="minorHAnsi"/>
              </w:rPr>
            </w:pPr>
          </w:p>
          <w:p w:rsidR="00F726C5" w:rsidRDefault="00F726C5" w:rsidP="00321F2B">
            <w:pPr>
              <w:rPr>
                <w:rFonts w:cstheme="minorHAnsi"/>
              </w:rPr>
            </w:pPr>
          </w:p>
          <w:p w:rsidR="00F726C5" w:rsidRDefault="00F726C5" w:rsidP="00321F2B">
            <w:pPr>
              <w:rPr>
                <w:rFonts w:cstheme="minorHAnsi"/>
              </w:rPr>
            </w:pPr>
          </w:p>
          <w:p w:rsidR="00F726C5" w:rsidRDefault="00F726C5" w:rsidP="00321F2B">
            <w:pPr>
              <w:rPr>
                <w:rFonts w:cstheme="minorHAnsi"/>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tc>
      </w:tr>
      <w:tr w:rsidR="00F726C5" w:rsidTr="00321F2B">
        <w:tc>
          <w:tcPr>
            <w:tcW w:w="9016"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F726C5" w:rsidRDefault="00F726C5" w:rsidP="00321F2B">
            <w:pPr>
              <w:jc w:val="center"/>
              <w:rPr>
                <w:rFonts w:cstheme="minorHAnsi"/>
                <w:lang w:val="en-US"/>
              </w:rPr>
            </w:pPr>
            <w:r>
              <w:rPr>
                <w:rFonts w:cstheme="minorHAnsi"/>
                <w:b/>
                <w:lang w:val="en-US"/>
              </w:rPr>
              <w:t xml:space="preserve">Project team </w:t>
            </w:r>
          </w:p>
        </w:tc>
      </w:tr>
      <w:tr w:rsidR="00F726C5" w:rsidRPr="001F27EC" w:rsidTr="00321F2B">
        <w:tc>
          <w:tcPr>
            <w:tcW w:w="9016" w:type="dxa"/>
            <w:tcBorders>
              <w:top w:val="single" w:sz="4" w:space="0" w:color="auto"/>
              <w:left w:val="single" w:sz="4" w:space="0" w:color="auto"/>
              <w:bottom w:val="single" w:sz="4" w:space="0" w:color="auto"/>
              <w:right w:val="single" w:sz="4" w:space="0" w:color="auto"/>
            </w:tcBorders>
            <w:hideMark/>
          </w:tcPr>
          <w:p w:rsidR="00F726C5" w:rsidRDefault="00F726C5" w:rsidP="00321F2B">
            <w:pPr>
              <w:jc w:val="center"/>
              <w:rPr>
                <w:rFonts w:cstheme="minorHAnsi"/>
                <w:lang w:val="en-US"/>
              </w:rPr>
            </w:pPr>
            <w:r>
              <w:rPr>
                <w:rFonts w:cstheme="minorHAnsi"/>
                <w:lang w:val="en-US"/>
              </w:rPr>
              <w:lastRenderedPageBreak/>
              <w:t>Please describe the members of the research team, the complementary expertise, the track record of each applicant</w:t>
            </w:r>
          </w:p>
        </w:tc>
      </w:tr>
      <w:tr w:rsidR="00F726C5" w:rsidRPr="001F27EC" w:rsidTr="00321F2B">
        <w:trPr>
          <w:trHeight w:val="1666"/>
        </w:trPr>
        <w:tc>
          <w:tcPr>
            <w:tcW w:w="9016" w:type="dxa"/>
            <w:tcBorders>
              <w:top w:val="single" w:sz="4" w:space="0" w:color="auto"/>
              <w:left w:val="single" w:sz="4" w:space="0" w:color="auto"/>
              <w:bottom w:val="single" w:sz="4" w:space="0" w:color="auto"/>
              <w:right w:val="single" w:sz="4" w:space="0" w:color="auto"/>
            </w:tcBorders>
          </w:tcPr>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tc>
      </w:tr>
      <w:tr w:rsidR="00F726C5" w:rsidTr="00321F2B">
        <w:tc>
          <w:tcPr>
            <w:tcW w:w="9016"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F726C5" w:rsidRDefault="00F726C5" w:rsidP="00321F2B">
            <w:pPr>
              <w:jc w:val="center"/>
              <w:rPr>
                <w:rFonts w:cstheme="minorHAnsi"/>
                <w:lang w:val="en-US"/>
              </w:rPr>
            </w:pPr>
            <w:r>
              <w:rPr>
                <w:rFonts w:cstheme="minorHAnsi"/>
                <w:b/>
                <w:lang w:val="en-US"/>
              </w:rPr>
              <w:t>Impact and Future Potential</w:t>
            </w:r>
          </w:p>
        </w:tc>
      </w:tr>
      <w:tr w:rsidR="00F726C5" w:rsidRPr="001F27EC" w:rsidTr="00321F2B">
        <w:tc>
          <w:tcPr>
            <w:tcW w:w="9016" w:type="dxa"/>
            <w:tcBorders>
              <w:top w:val="single" w:sz="4" w:space="0" w:color="auto"/>
              <w:left w:val="single" w:sz="4" w:space="0" w:color="auto"/>
              <w:bottom w:val="single" w:sz="4" w:space="0" w:color="auto"/>
              <w:right w:val="single" w:sz="4" w:space="0" w:color="auto"/>
            </w:tcBorders>
            <w:hideMark/>
          </w:tcPr>
          <w:p w:rsidR="00F726C5" w:rsidRDefault="00F726C5" w:rsidP="00321F2B">
            <w:pPr>
              <w:jc w:val="center"/>
              <w:rPr>
                <w:rFonts w:cstheme="minorHAnsi"/>
                <w:lang w:val="en-US"/>
              </w:rPr>
            </w:pPr>
            <w:r>
              <w:rPr>
                <w:rFonts w:cstheme="minorHAnsi"/>
                <w:lang w:val="en-US"/>
              </w:rPr>
              <w:t>Please describe how this seed grant is supported by external stakeholders, how researchers will engage with other researchers and/or stakeholders to grow from a seed fund project to a larger research project, the plan for further research support from external funds</w:t>
            </w:r>
          </w:p>
        </w:tc>
      </w:tr>
      <w:tr w:rsidR="00F726C5" w:rsidRPr="001F27EC" w:rsidTr="00321F2B">
        <w:trPr>
          <w:trHeight w:val="1666"/>
        </w:trPr>
        <w:tc>
          <w:tcPr>
            <w:tcW w:w="9016" w:type="dxa"/>
            <w:tcBorders>
              <w:top w:val="single" w:sz="4" w:space="0" w:color="auto"/>
              <w:left w:val="single" w:sz="4" w:space="0" w:color="auto"/>
              <w:bottom w:val="single" w:sz="4" w:space="0" w:color="auto"/>
              <w:right w:val="single" w:sz="4" w:space="0" w:color="auto"/>
            </w:tcBorders>
          </w:tcPr>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tc>
      </w:tr>
    </w:tbl>
    <w:p w:rsidR="00F726C5" w:rsidRDefault="00F726C5" w:rsidP="00F726C5">
      <w:pPr>
        <w:rPr>
          <w:rFonts w:asciiTheme="minorHAnsi" w:hAnsiTheme="minorHAnsi" w:cstheme="minorHAnsi"/>
          <w:lang w:val="en-US"/>
        </w:rPr>
      </w:pPr>
    </w:p>
    <w:tbl>
      <w:tblPr>
        <w:tblStyle w:val="TableGrid"/>
        <w:tblW w:w="0" w:type="auto"/>
        <w:tblLook w:val="04A0" w:firstRow="1" w:lastRow="0" w:firstColumn="1" w:lastColumn="0" w:noHBand="0" w:noVBand="1"/>
      </w:tblPr>
      <w:tblGrid>
        <w:gridCol w:w="3681"/>
        <w:gridCol w:w="5335"/>
      </w:tblGrid>
      <w:tr w:rsidR="00F726C5" w:rsidTr="00321F2B">
        <w:tc>
          <w:tcPr>
            <w:tcW w:w="901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F726C5" w:rsidRDefault="00F726C5" w:rsidP="00321F2B">
            <w:pPr>
              <w:jc w:val="center"/>
              <w:rPr>
                <w:rFonts w:cstheme="minorHAnsi"/>
                <w:b/>
                <w:lang w:val="en-US"/>
              </w:rPr>
            </w:pPr>
            <w:r>
              <w:rPr>
                <w:rFonts w:cstheme="minorHAnsi"/>
                <w:b/>
                <w:lang w:val="en-US"/>
              </w:rPr>
              <w:lastRenderedPageBreak/>
              <w:t>Budget</w:t>
            </w:r>
          </w:p>
        </w:tc>
      </w:tr>
      <w:tr w:rsidR="00F726C5" w:rsidTr="00321F2B">
        <w:trPr>
          <w:trHeight w:val="520"/>
        </w:trPr>
        <w:tc>
          <w:tcPr>
            <w:tcW w:w="3681" w:type="dxa"/>
            <w:tcBorders>
              <w:top w:val="single" w:sz="4" w:space="0" w:color="auto"/>
              <w:left w:val="single" w:sz="4" w:space="0" w:color="auto"/>
              <w:bottom w:val="single" w:sz="4" w:space="0" w:color="auto"/>
              <w:right w:val="single" w:sz="4" w:space="0" w:color="auto"/>
            </w:tcBorders>
            <w:hideMark/>
          </w:tcPr>
          <w:p w:rsidR="00F726C5" w:rsidRDefault="00F726C5" w:rsidP="00321F2B">
            <w:pPr>
              <w:rPr>
                <w:rFonts w:cstheme="minorHAnsi"/>
                <w:lang w:val="en-US"/>
              </w:rPr>
            </w:pPr>
            <w:r>
              <w:rPr>
                <w:rFonts w:cstheme="minorHAnsi"/>
                <w:lang w:val="en-US"/>
              </w:rPr>
              <w:t>Total project costs:</w:t>
            </w:r>
          </w:p>
        </w:tc>
        <w:tc>
          <w:tcPr>
            <w:tcW w:w="5335" w:type="dxa"/>
            <w:tcBorders>
              <w:top w:val="single" w:sz="4" w:space="0" w:color="auto"/>
              <w:left w:val="single" w:sz="4" w:space="0" w:color="auto"/>
              <w:bottom w:val="single" w:sz="4" w:space="0" w:color="auto"/>
              <w:right w:val="single" w:sz="4" w:space="0" w:color="auto"/>
            </w:tcBorders>
            <w:hideMark/>
          </w:tcPr>
          <w:p w:rsidR="00F726C5" w:rsidRDefault="00F726C5" w:rsidP="00321F2B">
            <w:pPr>
              <w:rPr>
                <w:rFonts w:cstheme="minorHAnsi"/>
                <w:lang w:val="en-US"/>
              </w:rPr>
            </w:pPr>
            <w:r>
              <w:rPr>
                <w:rFonts w:cstheme="minorHAnsi"/>
                <w:lang w:val="en-US"/>
              </w:rPr>
              <w:t>€</w:t>
            </w:r>
          </w:p>
        </w:tc>
      </w:tr>
      <w:tr w:rsidR="00F726C5" w:rsidRPr="001F27EC" w:rsidTr="00321F2B">
        <w:trPr>
          <w:trHeight w:val="520"/>
        </w:trPr>
        <w:tc>
          <w:tcPr>
            <w:tcW w:w="3681" w:type="dxa"/>
            <w:tcBorders>
              <w:top w:val="single" w:sz="4" w:space="0" w:color="auto"/>
              <w:left w:val="single" w:sz="4" w:space="0" w:color="auto"/>
              <w:bottom w:val="single" w:sz="4" w:space="0" w:color="auto"/>
              <w:right w:val="single" w:sz="4" w:space="0" w:color="auto"/>
            </w:tcBorders>
            <w:hideMark/>
          </w:tcPr>
          <w:p w:rsidR="00F726C5" w:rsidRDefault="00F726C5" w:rsidP="00321F2B">
            <w:pPr>
              <w:spacing w:line="276" w:lineRule="auto"/>
              <w:rPr>
                <w:rFonts w:cstheme="minorHAnsi"/>
                <w:lang w:val="en-US"/>
              </w:rPr>
            </w:pPr>
            <w:r>
              <w:rPr>
                <w:rFonts w:cstheme="minorHAnsi"/>
                <w:lang w:val="en-US"/>
              </w:rPr>
              <w:t>Specification of the project costs:</w:t>
            </w:r>
          </w:p>
        </w:tc>
        <w:tc>
          <w:tcPr>
            <w:tcW w:w="5335" w:type="dxa"/>
            <w:tcBorders>
              <w:top w:val="single" w:sz="4" w:space="0" w:color="auto"/>
              <w:left w:val="single" w:sz="4" w:space="0" w:color="auto"/>
              <w:bottom w:val="single" w:sz="4" w:space="0" w:color="auto"/>
              <w:right w:val="single" w:sz="4" w:space="0" w:color="auto"/>
            </w:tcBorders>
          </w:tcPr>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p w:rsidR="00F726C5" w:rsidRDefault="00F726C5" w:rsidP="00321F2B">
            <w:pPr>
              <w:rPr>
                <w:rFonts w:cstheme="minorHAnsi"/>
                <w:lang w:val="en-US"/>
              </w:rPr>
            </w:pPr>
          </w:p>
        </w:tc>
      </w:tr>
      <w:tr w:rsidR="00F726C5" w:rsidTr="00321F2B">
        <w:trPr>
          <w:trHeight w:val="520"/>
        </w:trPr>
        <w:tc>
          <w:tcPr>
            <w:tcW w:w="3681" w:type="dxa"/>
            <w:tcBorders>
              <w:top w:val="single" w:sz="4" w:space="0" w:color="auto"/>
              <w:left w:val="single" w:sz="4" w:space="0" w:color="auto"/>
              <w:bottom w:val="single" w:sz="4" w:space="0" w:color="auto"/>
              <w:right w:val="single" w:sz="4" w:space="0" w:color="auto"/>
            </w:tcBorders>
            <w:hideMark/>
          </w:tcPr>
          <w:p w:rsidR="00F726C5" w:rsidRDefault="00F726C5" w:rsidP="00321F2B">
            <w:pPr>
              <w:spacing w:line="276" w:lineRule="auto"/>
              <w:rPr>
                <w:rFonts w:cstheme="minorHAnsi"/>
                <w:lang w:val="en-US"/>
              </w:rPr>
            </w:pPr>
            <w:r>
              <w:rPr>
                <w:rFonts w:cstheme="minorHAnsi"/>
                <w:lang w:val="en-US"/>
              </w:rPr>
              <w:t>Requested amount of funding (max. requested budget is € 50,000):</w:t>
            </w:r>
          </w:p>
        </w:tc>
        <w:tc>
          <w:tcPr>
            <w:tcW w:w="5335" w:type="dxa"/>
            <w:tcBorders>
              <w:top w:val="single" w:sz="4" w:space="0" w:color="auto"/>
              <w:left w:val="single" w:sz="4" w:space="0" w:color="auto"/>
              <w:bottom w:val="single" w:sz="4" w:space="0" w:color="auto"/>
              <w:right w:val="single" w:sz="4" w:space="0" w:color="auto"/>
            </w:tcBorders>
            <w:hideMark/>
          </w:tcPr>
          <w:p w:rsidR="00F726C5" w:rsidRDefault="00F726C5" w:rsidP="00321F2B">
            <w:pPr>
              <w:rPr>
                <w:rFonts w:cstheme="minorHAnsi"/>
                <w:lang w:val="en-US"/>
              </w:rPr>
            </w:pPr>
            <w:r>
              <w:rPr>
                <w:rFonts w:cstheme="minorHAnsi"/>
                <w:lang w:val="en-US"/>
              </w:rPr>
              <w:t>€</w:t>
            </w:r>
          </w:p>
        </w:tc>
      </w:tr>
      <w:tr w:rsidR="00F726C5" w:rsidTr="00321F2B">
        <w:trPr>
          <w:trHeight w:val="517"/>
        </w:trPr>
        <w:tc>
          <w:tcPr>
            <w:tcW w:w="3681" w:type="dxa"/>
            <w:tcBorders>
              <w:top w:val="single" w:sz="4" w:space="0" w:color="auto"/>
              <w:left w:val="single" w:sz="4" w:space="0" w:color="auto"/>
              <w:bottom w:val="single" w:sz="4" w:space="0" w:color="auto"/>
              <w:right w:val="single" w:sz="4" w:space="0" w:color="auto"/>
            </w:tcBorders>
            <w:hideMark/>
          </w:tcPr>
          <w:p w:rsidR="00F726C5" w:rsidRDefault="00F726C5" w:rsidP="00321F2B">
            <w:pPr>
              <w:rPr>
                <w:rFonts w:cstheme="minorHAnsi"/>
                <w:lang w:val="en-US"/>
              </w:rPr>
            </w:pPr>
            <w:r>
              <w:rPr>
                <w:rFonts w:cstheme="minorHAnsi"/>
                <w:lang w:val="en-US"/>
              </w:rPr>
              <w:t>Amount and specification of co-funding (cash or in-kind) by applicants</w:t>
            </w:r>
          </w:p>
        </w:tc>
        <w:tc>
          <w:tcPr>
            <w:tcW w:w="5335" w:type="dxa"/>
            <w:tcBorders>
              <w:top w:val="single" w:sz="4" w:space="0" w:color="auto"/>
              <w:left w:val="single" w:sz="4" w:space="0" w:color="auto"/>
              <w:bottom w:val="single" w:sz="4" w:space="0" w:color="auto"/>
              <w:right w:val="single" w:sz="4" w:space="0" w:color="auto"/>
            </w:tcBorders>
            <w:hideMark/>
          </w:tcPr>
          <w:p w:rsidR="00F726C5" w:rsidRDefault="00F726C5" w:rsidP="00321F2B">
            <w:pPr>
              <w:rPr>
                <w:rFonts w:cstheme="minorHAnsi"/>
                <w:lang w:val="en-US"/>
              </w:rPr>
            </w:pPr>
            <w:r>
              <w:rPr>
                <w:rFonts w:cstheme="minorHAnsi"/>
                <w:lang w:val="en-US"/>
              </w:rPr>
              <w:t>€</w:t>
            </w:r>
          </w:p>
        </w:tc>
      </w:tr>
    </w:tbl>
    <w:p w:rsidR="00F726C5" w:rsidRDefault="00F726C5" w:rsidP="00F726C5">
      <w:pPr>
        <w:rPr>
          <w:rFonts w:asciiTheme="minorHAnsi" w:hAnsiTheme="minorHAnsi" w:cstheme="minorHAnsi"/>
          <w:lang w:val="en-US"/>
        </w:rPr>
      </w:pPr>
    </w:p>
    <w:p w:rsidR="00F726C5" w:rsidRDefault="00F726C5" w:rsidP="00F726C5">
      <w:pPr>
        <w:pStyle w:val="BrevtekstBrevskabelon"/>
        <w:spacing w:line="276" w:lineRule="auto"/>
        <w:contextualSpacing/>
        <w:jc w:val="both"/>
        <w:rPr>
          <w:rFonts w:asciiTheme="minorHAnsi" w:eastAsiaTheme="minorHAnsi" w:hAnsiTheme="minorHAnsi" w:cstheme="minorBidi"/>
          <w:sz w:val="22"/>
          <w:lang w:val="en-US" w:eastAsia="en-US"/>
        </w:rPr>
      </w:pPr>
      <w:bookmarkStart w:id="0" w:name="_GoBack"/>
      <w:bookmarkEnd w:id="0"/>
    </w:p>
    <w:p w:rsidR="00026516" w:rsidRPr="00932CA9" w:rsidRDefault="00F726C5">
      <w:pPr>
        <w:rPr>
          <w:rFonts w:ascii="Verdana" w:hAnsi="Verdana"/>
          <w:sz w:val="18"/>
          <w:szCs w:val="18"/>
          <w:lang w:val="en-US"/>
        </w:rPr>
      </w:pPr>
    </w:p>
    <w:sectPr w:rsidR="00026516" w:rsidRPr="00932C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92776"/>
    <w:multiLevelType w:val="hybridMultilevel"/>
    <w:tmpl w:val="150E1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3207148"/>
    <w:multiLevelType w:val="hybridMultilevel"/>
    <w:tmpl w:val="4DFE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834285A"/>
    <w:multiLevelType w:val="hybridMultilevel"/>
    <w:tmpl w:val="9F7854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7B08251D"/>
    <w:multiLevelType w:val="hybridMultilevel"/>
    <w:tmpl w:val="F918C38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A9"/>
    <w:rsid w:val="0051487E"/>
    <w:rsid w:val="007B6443"/>
    <w:rsid w:val="00932CA9"/>
    <w:rsid w:val="009B68B1"/>
    <w:rsid w:val="00F726C5"/>
    <w:rsid w:val="00FE3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FF80"/>
  <w15:chartTrackingRefBased/>
  <w15:docId w15:val="{54DCE561-7E77-43AC-B1B1-1095ABD0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CA9"/>
    <w:pPr>
      <w:spacing w:after="0" w:line="240" w:lineRule="auto"/>
    </w:pPr>
    <w:rPr>
      <w:rFonts w:ascii="Calibri" w:hAnsi="Calibri" w:cs="Calibri"/>
    </w:rPr>
  </w:style>
  <w:style w:type="paragraph" w:styleId="Heading1">
    <w:name w:val="heading 1"/>
    <w:basedOn w:val="Normal"/>
    <w:next w:val="Normal"/>
    <w:link w:val="Heading1Char"/>
    <w:uiPriority w:val="9"/>
    <w:qFormat/>
    <w:rsid w:val="00932C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F726C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CA9"/>
    <w:rPr>
      <w:rFonts w:asciiTheme="majorHAnsi" w:eastAsiaTheme="majorEastAsia" w:hAnsiTheme="majorHAnsi" w:cstheme="majorBidi"/>
      <w:color w:val="365F91" w:themeColor="accent1" w:themeShade="BF"/>
      <w:sz w:val="32"/>
      <w:szCs w:val="32"/>
    </w:rPr>
  </w:style>
  <w:style w:type="character" w:customStyle="1" w:styleId="BrevtekstBrevskabelonTegn">
    <w:name w:val="Brevtekst Brevskabelon Tegn"/>
    <w:basedOn w:val="DefaultParagraphFont"/>
    <w:link w:val="BrevtekstBrevskabelon"/>
    <w:locked/>
    <w:rsid w:val="00932CA9"/>
    <w:rPr>
      <w:rFonts w:ascii="Arial" w:eastAsia="Times New Roman" w:hAnsi="Arial" w:cs="Arial"/>
      <w:sz w:val="20"/>
      <w:lang w:val="da-DK" w:eastAsia="da-DK"/>
    </w:rPr>
  </w:style>
  <w:style w:type="paragraph" w:customStyle="1" w:styleId="BrevtekstBrevskabelon">
    <w:name w:val="Brevtekst Brevskabelon"/>
    <w:link w:val="BrevtekstBrevskabelonTegn"/>
    <w:rsid w:val="00932CA9"/>
    <w:pPr>
      <w:tabs>
        <w:tab w:val="left" w:pos="3969"/>
      </w:tabs>
      <w:spacing w:after="0" w:line="260" w:lineRule="exact"/>
    </w:pPr>
    <w:rPr>
      <w:rFonts w:ascii="Arial" w:eastAsia="Times New Roman" w:hAnsi="Arial" w:cs="Arial"/>
      <w:sz w:val="20"/>
      <w:lang w:val="da-DK" w:eastAsia="da-DK"/>
    </w:rPr>
  </w:style>
  <w:style w:type="character" w:customStyle="1" w:styleId="Heading4Char">
    <w:name w:val="Heading 4 Char"/>
    <w:basedOn w:val="DefaultParagraphFont"/>
    <w:link w:val="Heading4"/>
    <w:uiPriority w:val="9"/>
    <w:semiHidden/>
    <w:rsid w:val="00F726C5"/>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F726C5"/>
    <w:rPr>
      <w:color w:val="0000FF"/>
      <w:u w:val="single"/>
    </w:rPr>
  </w:style>
  <w:style w:type="paragraph" w:styleId="ListParagraph">
    <w:name w:val="List Paragraph"/>
    <w:basedOn w:val="Normal"/>
    <w:uiPriority w:val="34"/>
    <w:qFormat/>
    <w:rsid w:val="00F726C5"/>
    <w:pPr>
      <w:ind w:left="720"/>
      <w:contextualSpacing/>
    </w:pPr>
  </w:style>
  <w:style w:type="table" w:styleId="TableGrid">
    <w:name w:val="Table Grid"/>
    <w:basedOn w:val="TableNormal"/>
    <w:uiPriority w:val="59"/>
    <w:rsid w:val="00F7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stainability@maastrichtuniversity.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Gilissen, Helen (CAPHRI)</dc:creator>
  <cp:keywords/>
  <dc:description/>
  <cp:lastModifiedBy>Gilissen, Helen (CAPHRI)</cp:lastModifiedBy>
  <cp:revision>2</cp:revision>
  <dcterms:created xsi:type="dcterms:W3CDTF">2023-11-06T12:02:00Z</dcterms:created>
  <dcterms:modified xsi:type="dcterms:W3CDTF">2023-11-06T12:05:00Z</dcterms:modified>
</cp:coreProperties>
</file>