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5DA1" w14:textId="42BF9527" w:rsidR="008C6CC1" w:rsidRDefault="005E68CD" w:rsidP="00201F97">
      <w:r>
        <w:rPr>
          <w:noProof/>
        </w:rPr>
        <w:drawing>
          <wp:inline distT="0" distB="0" distL="0" distR="0" wp14:anchorId="4AC9E36A" wp14:editId="77C4A544">
            <wp:extent cx="6300470" cy="3367405"/>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00470" cy="3367405"/>
                    </a:xfrm>
                    <a:prstGeom prst="rect">
                      <a:avLst/>
                    </a:prstGeom>
                  </pic:spPr>
                </pic:pic>
              </a:graphicData>
            </a:graphic>
          </wp:inline>
        </w:drawing>
      </w:r>
    </w:p>
    <w:p w14:paraId="01700D86" w14:textId="77777777" w:rsidR="006F7B35" w:rsidRPr="005F2428" w:rsidRDefault="006F7B35" w:rsidP="005F2428">
      <w:pPr>
        <w:tabs>
          <w:tab w:val="left" w:pos="284"/>
        </w:tabs>
        <w:spacing w:line="240" w:lineRule="auto"/>
        <w:jc w:val="center"/>
        <w:rPr>
          <w:rFonts w:ascii="Georgia" w:hAnsi="Georgia" w:cs="Arial"/>
          <w:b/>
          <w:bCs/>
          <w:sz w:val="28"/>
          <w:szCs w:val="28"/>
          <w:lang w:val="en-US" w:eastAsia="de-CH"/>
        </w:rPr>
      </w:pPr>
      <w:r w:rsidRPr="005F2428">
        <w:rPr>
          <w:rFonts w:ascii="Georgia" w:hAnsi="Georgia" w:cs="Arial"/>
          <w:b/>
          <w:bCs/>
          <w:sz w:val="28"/>
          <w:szCs w:val="28"/>
          <w:lang w:val="en-US" w:eastAsia="de-CH"/>
        </w:rPr>
        <w:t>Call for Papers</w:t>
      </w:r>
    </w:p>
    <w:p w14:paraId="42C38EDE" w14:textId="46ECA5B4" w:rsidR="006F7B35" w:rsidRPr="006F7B35" w:rsidRDefault="005E68CD" w:rsidP="005F2428">
      <w:pPr>
        <w:tabs>
          <w:tab w:val="left" w:pos="284"/>
        </w:tabs>
        <w:spacing w:line="240" w:lineRule="auto"/>
        <w:jc w:val="center"/>
        <w:rPr>
          <w:rFonts w:ascii="Georgia" w:hAnsi="Georgia" w:cs="Arial"/>
          <w:sz w:val="21"/>
          <w:szCs w:val="21"/>
          <w:lang w:val="en-US" w:eastAsia="de-CH"/>
        </w:rPr>
      </w:pPr>
      <w:r>
        <w:rPr>
          <w:rFonts w:ascii="Georgia" w:hAnsi="Georgia" w:cs="Arial"/>
          <w:sz w:val="21"/>
          <w:szCs w:val="21"/>
          <w:lang w:val="en-US" w:eastAsia="de-CH"/>
        </w:rPr>
        <w:t>Maastricht Observatory for Responsible, Resilient and Sustainable Societies, Economies and Enterprises</w:t>
      </w:r>
    </w:p>
    <w:p w14:paraId="47159D71" w14:textId="299306BB" w:rsidR="006F7B35" w:rsidRDefault="005E68CD" w:rsidP="005F2428">
      <w:pPr>
        <w:tabs>
          <w:tab w:val="left" w:pos="284"/>
        </w:tabs>
        <w:spacing w:line="240" w:lineRule="auto"/>
        <w:jc w:val="center"/>
        <w:rPr>
          <w:rFonts w:ascii="Georgia" w:hAnsi="Georgia" w:cs="Arial"/>
          <w:sz w:val="21"/>
          <w:szCs w:val="21"/>
          <w:lang w:val="en-US" w:eastAsia="de-CH"/>
        </w:rPr>
      </w:pPr>
      <w:r>
        <w:rPr>
          <w:rFonts w:ascii="Georgia" w:hAnsi="Georgia" w:cs="Arial"/>
          <w:sz w:val="21"/>
          <w:szCs w:val="21"/>
          <w:lang w:val="en-US" w:eastAsia="de-CH"/>
        </w:rPr>
        <w:t>3rd</w:t>
      </w:r>
      <w:r w:rsidR="006F7B35" w:rsidRPr="006F7B35">
        <w:rPr>
          <w:rFonts w:ascii="Georgia" w:hAnsi="Georgia" w:cs="Arial"/>
          <w:sz w:val="21"/>
          <w:szCs w:val="21"/>
          <w:lang w:val="en-US" w:eastAsia="de-CH"/>
        </w:rPr>
        <w:t xml:space="preserve"> Annual Conference 20</w:t>
      </w:r>
      <w:r w:rsidR="006E7649">
        <w:rPr>
          <w:rFonts w:ascii="Georgia" w:hAnsi="Georgia" w:cs="Arial"/>
          <w:sz w:val="21"/>
          <w:szCs w:val="21"/>
          <w:lang w:val="en-US" w:eastAsia="de-CH"/>
        </w:rPr>
        <w:t>2</w:t>
      </w:r>
      <w:r>
        <w:rPr>
          <w:rFonts w:ascii="Georgia" w:hAnsi="Georgia" w:cs="Arial"/>
          <w:sz w:val="21"/>
          <w:szCs w:val="21"/>
          <w:lang w:val="en-US" w:eastAsia="de-CH"/>
        </w:rPr>
        <w:t>3</w:t>
      </w:r>
    </w:p>
    <w:p w14:paraId="1749C610" w14:textId="4A9B4AFD" w:rsidR="00201F97" w:rsidRPr="00641444" w:rsidRDefault="00201F97" w:rsidP="00201F97">
      <w:pPr>
        <w:pBdr>
          <w:between w:val="single" w:sz="4" w:space="1" w:color="44546A" w:themeColor="text2"/>
        </w:pBdr>
        <w:tabs>
          <w:tab w:val="left" w:pos="284"/>
        </w:tabs>
        <w:jc w:val="center"/>
        <w:rPr>
          <w:rFonts w:ascii="Georgia" w:hAnsi="Georgia" w:cs="Arial"/>
          <w:b/>
          <w:sz w:val="30"/>
          <w:szCs w:val="30"/>
          <w:lang w:val="en-US" w:eastAsia="de-CH"/>
        </w:rPr>
      </w:pPr>
      <w:r w:rsidRPr="00641444">
        <w:rPr>
          <w:rFonts w:ascii="Georgia" w:hAnsi="Georgia" w:cs="Arial"/>
          <w:b/>
          <w:sz w:val="30"/>
          <w:szCs w:val="30"/>
          <w:lang w:val="en-US" w:eastAsia="de-CH"/>
        </w:rPr>
        <w:t xml:space="preserve">Track: </w:t>
      </w:r>
      <w:r w:rsidR="007E6EB5">
        <w:rPr>
          <w:rFonts w:ascii="Georgia" w:hAnsi="Georgia" w:cs="Arial"/>
          <w:b/>
          <w:sz w:val="30"/>
          <w:szCs w:val="30"/>
          <w:lang w:val="en-US" w:eastAsia="de-CH"/>
        </w:rPr>
        <w:t>Resilience to Climate Change</w:t>
      </w:r>
    </w:p>
    <w:p w14:paraId="241E2058" w14:textId="755BABA4" w:rsidR="005F2428" w:rsidRPr="00641444" w:rsidRDefault="005F2428" w:rsidP="005F2428">
      <w:pPr>
        <w:tabs>
          <w:tab w:val="left" w:pos="284"/>
        </w:tabs>
        <w:jc w:val="center"/>
        <w:rPr>
          <w:rFonts w:ascii="Georgia" w:hAnsi="Georgia" w:cs="Arial"/>
          <w:sz w:val="21"/>
          <w:szCs w:val="21"/>
          <w:lang w:val="en-US" w:eastAsia="de-CH"/>
        </w:rPr>
      </w:pPr>
      <w:r>
        <w:rPr>
          <w:rFonts w:ascii="Georgia" w:hAnsi="Georgia" w:cs="Arial"/>
          <w:sz w:val="21"/>
          <w:szCs w:val="21"/>
          <w:lang w:val="en-US" w:eastAsia="de-CH"/>
        </w:rPr>
        <w:t xml:space="preserve">Maastricht, </w:t>
      </w:r>
      <w:r w:rsidRPr="006F7B35">
        <w:rPr>
          <w:rFonts w:ascii="Georgia" w:hAnsi="Georgia" w:cs="Arial"/>
          <w:sz w:val="21"/>
          <w:szCs w:val="21"/>
          <w:lang w:val="en-US" w:eastAsia="de-CH"/>
        </w:rPr>
        <w:t xml:space="preserve">the Netherlands, </w:t>
      </w:r>
      <w:r>
        <w:rPr>
          <w:rFonts w:ascii="Georgia" w:hAnsi="Georgia" w:cs="Arial"/>
          <w:sz w:val="21"/>
          <w:szCs w:val="21"/>
          <w:lang w:val="en-US" w:eastAsia="de-CH"/>
        </w:rPr>
        <w:t>2</w:t>
      </w:r>
      <w:r w:rsidR="005E68CD">
        <w:rPr>
          <w:rFonts w:ascii="Georgia" w:hAnsi="Georgia" w:cs="Arial"/>
          <w:sz w:val="21"/>
          <w:szCs w:val="21"/>
          <w:lang w:val="en-US" w:eastAsia="de-CH"/>
        </w:rPr>
        <w:t>3</w:t>
      </w:r>
      <w:r w:rsidRPr="006F7B35">
        <w:rPr>
          <w:rFonts w:ascii="Georgia" w:hAnsi="Georgia" w:cs="Arial"/>
          <w:sz w:val="21"/>
          <w:szCs w:val="21"/>
          <w:lang w:val="en-US" w:eastAsia="de-CH"/>
        </w:rPr>
        <w:t>-</w:t>
      </w:r>
      <w:r>
        <w:rPr>
          <w:rFonts w:ascii="Georgia" w:hAnsi="Georgia" w:cs="Arial"/>
          <w:sz w:val="21"/>
          <w:szCs w:val="21"/>
          <w:lang w:val="en-US" w:eastAsia="de-CH"/>
        </w:rPr>
        <w:t>2</w:t>
      </w:r>
      <w:r w:rsidR="005E68CD">
        <w:rPr>
          <w:rFonts w:ascii="Georgia" w:hAnsi="Georgia" w:cs="Arial"/>
          <w:sz w:val="21"/>
          <w:szCs w:val="21"/>
          <w:lang w:val="en-US" w:eastAsia="de-CH"/>
        </w:rPr>
        <w:t>5</w:t>
      </w:r>
      <w:r w:rsidRPr="006F7B35">
        <w:rPr>
          <w:rFonts w:ascii="Georgia" w:hAnsi="Georgia" w:cs="Arial"/>
          <w:sz w:val="21"/>
          <w:szCs w:val="21"/>
          <w:lang w:val="en-US" w:eastAsia="de-CH"/>
        </w:rPr>
        <w:t xml:space="preserve"> October 20</w:t>
      </w:r>
      <w:r>
        <w:rPr>
          <w:rFonts w:ascii="Georgia" w:hAnsi="Georgia" w:cs="Arial"/>
          <w:sz w:val="21"/>
          <w:szCs w:val="21"/>
          <w:lang w:val="en-US" w:eastAsia="de-CH"/>
        </w:rPr>
        <w:t>2</w:t>
      </w:r>
      <w:r w:rsidR="005E68CD">
        <w:rPr>
          <w:rFonts w:ascii="Georgia" w:hAnsi="Georgia" w:cs="Arial"/>
          <w:sz w:val="21"/>
          <w:szCs w:val="21"/>
          <w:lang w:val="en-US" w:eastAsia="de-CH"/>
        </w:rPr>
        <w:t>3</w:t>
      </w:r>
    </w:p>
    <w:p w14:paraId="5E8F6C5D" w14:textId="77777777" w:rsidR="006F7B35" w:rsidRDefault="006F7B35" w:rsidP="00F90219">
      <w:pPr>
        <w:pStyle w:val="Default"/>
        <w:jc w:val="both"/>
        <w:rPr>
          <w:rFonts w:ascii="Georgia" w:hAnsi="Georgia" w:cs="Arial"/>
          <w:b/>
          <w:sz w:val="22"/>
          <w:szCs w:val="22"/>
          <w:lang w:val="en-GB"/>
        </w:rPr>
      </w:pPr>
    </w:p>
    <w:p w14:paraId="3A26F1ED" w14:textId="70649AB1" w:rsidR="00F90219" w:rsidRPr="00641444" w:rsidRDefault="00F90219" w:rsidP="00F90219">
      <w:pPr>
        <w:pStyle w:val="Default"/>
        <w:jc w:val="both"/>
        <w:rPr>
          <w:rFonts w:ascii="Georgia" w:hAnsi="Georgia" w:cs="Arial"/>
          <w:b/>
          <w:sz w:val="22"/>
          <w:szCs w:val="22"/>
          <w:lang w:val="en-GB"/>
        </w:rPr>
      </w:pPr>
      <w:r w:rsidRPr="00641444">
        <w:rPr>
          <w:rFonts w:ascii="Georgia" w:hAnsi="Georgia" w:cs="Arial"/>
          <w:b/>
          <w:sz w:val="22"/>
          <w:szCs w:val="22"/>
          <w:lang w:val="en-GB"/>
        </w:rPr>
        <w:t xml:space="preserve">Track Chairs: </w:t>
      </w:r>
    </w:p>
    <w:p w14:paraId="031BF235" w14:textId="78DB4479" w:rsidR="00F90219" w:rsidRPr="00641444" w:rsidRDefault="007E6EB5" w:rsidP="00F90219">
      <w:pPr>
        <w:pStyle w:val="Default"/>
        <w:jc w:val="both"/>
        <w:rPr>
          <w:rFonts w:ascii="Georgia" w:hAnsi="Georgia" w:cs="Arial"/>
          <w:sz w:val="22"/>
          <w:szCs w:val="22"/>
          <w:lang w:val="en-GB"/>
        </w:rPr>
      </w:pPr>
      <w:bookmarkStart w:id="0" w:name="_Hlk65490834"/>
      <w:r>
        <w:rPr>
          <w:rFonts w:ascii="Georgia" w:hAnsi="Georgia" w:cs="Arial"/>
          <w:sz w:val="22"/>
          <w:szCs w:val="22"/>
          <w:lang w:val="en-GB"/>
        </w:rPr>
        <w:t xml:space="preserve">Dirk </w:t>
      </w:r>
      <w:proofErr w:type="spellStart"/>
      <w:r>
        <w:rPr>
          <w:rFonts w:ascii="Georgia" w:hAnsi="Georgia" w:cs="Arial"/>
          <w:sz w:val="22"/>
          <w:szCs w:val="22"/>
          <w:lang w:val="en-GB"/>
        </w:rPr>
        <w:t>Broeders</w:t>
      </w:r>
      <w:proofErr w:type="spellEnd"/>
      <w:r>
        <w:rPr>
          <w:rFonts w:ascii="Georgia" w:hAnsi="Georgia" w:cs="Arial"/>
          <w:sz w:val="22"/>
          <w:szCs w:val="22"/>
          <w:lang w:val="en-GB"/>
        </w:rPr>
        <w:t>, Tina Comes</w:t>
      </w:r>
      <w:r>
        <w:rPr>
          <w:rFonts w:ascii="Georgia" w:hAnsi="Georgia" w:cs="Arial"/>
          <w:sz w:val="22"/>
          <w:szCs w:val="22"/>
          <w:lang w:val="en-GB"/>
        </w:rPr>
        <w:t>, Mark</w:t>
      </w:r>
      <w:r>
        <w:rPr>
          <w:rFonts w:ascii="Georgia" w:hAnsi="Georgia" w:cs="Arial"/>
          <w:sz w:val="22"/>
          <w:szCs w:val="22"/>
          <w:lang w:val="en-GB"/>
        </w:rPr>
        <w:t xml:space="preserve"> </w:t>
      </w:r>
      <w:r>
        <w:rPr>
          <w:rFonts w:ascii="Georgia" w:hAnsi="Georgia" w:cs="Arial"/>
          <w:sz w:val="22"/>
          <w:szCs w:val="22"/>
          <w:lang w:val="en-GB"/>
        </w:rPr>
        <w:t xml:space="preserve">Sanders, Paul </w:t>
      </w:r>
      <w:proofErr w:type="spellStart"/>
      <w:r>
        <w:rPr>
          <w:rFonts w:ascii="Georgia" w:hAnsi="Georgia" w:cs="Arial"/>
          <w:sz w:val="22"/>
          <w:szCs w:val="22"/>
          <w:lang w:val="en-GB"/>
        </w:rPr>
        <w:t>Smeets</w:t>
      </w:r>
      <w:proofErr w:type="spellEnd"/>
      <w:r>
        <w:rPr>
          <w:rFonts w:ascii="Georgia" w:hAnsi="Georgia" w:cs="Arial"/>
          <w:sz w:val="22"/>
          <w:szCs w:val="22"/>
          <w:lang w:val="en-GB"/>
        </w:rPr>
        <w:t xml:space="preserve">, and Serdar </w:t>
      </w:r>
      <w:proofErr w:type="spellStart"/>
      <w:r>
        <w:rPr>
          <w:rFonts w:ascii="Georgia" w:hAnsi="Georgia" w:cs="Arial"/>
          <w:sz w:val="22"/>
          <w:szCs w:val="22"/>
          <w:lang w:val="en-GB"/>
        </w:rPr>
        <w:t>Türkeli</w:t>
      </w:r>
      <w:proofErr w:type="spellEnd"/>
    </w:p>
    <w:bookmarkEnd w:id="0"/>
    <w:p w14:paraId="62279E50" w14:textId="77777777" w:rsidR="00F90219" w:rsidRPr="00641444" w:rsidRDefault="00F90219" w:rsidP="00F90219">
      <w:pPr>
        <w:pStyle w:val="Default"/>
        <w:jc w:val="both"/>
        <w:rPr>
          <w:rFonts w:ascii="Georgia" w:hAnsi="Georgia" w:cs="Arial"/>
          <w:sz w:val="22"/>
          <w:szCs w:val="22"/>
          <w:lang w:val="en-GB"/>
        </w:rPr>
      </w:pPr>
    </w:p>
    <w:p w14:paraId="24F152B6" w14:textId="77777777" w:rsidR="00F90219" w:rsidRPr="00641444" w:rsidRDefault="00F90219" w:rsidP="00F90219">
      <w:pPr>
        <w:pStyle w:val="Default"/>
        <w:jc w:val="both"/>
        <w:rPr>
          <w:rFonts w:ascii="Georgia" w:hAnsi="Georgia" w:cs="Arial"/>
          <w:b/>
          <w:sz w:val="22"/>
          <w:szCs w:val="22"/>
          <w:lang w:val="en-GB"/>
        </w:rPr>
      </w:pPr>
      <w:r w:rsidRPr="00641444">
        <w:rPr>
          <w:rFonts w:ascii="Georgia" w:hAnsi="Georgia" w:cs="Arial"/>
          <w:b/>
          <w:sz w:val="22"/>
          <w:szCs w:val="22"/>
          <w:lang w:val="en-GB"/>
        </w:rPr>
        <w:t xml:space="preserve">Description of the track </w:t>
      </w:r>
    </w:p>
    <w:p w14:paraId="58FECCF5" w14:textId="0EDEC381" w:rsidR="00F90219" w:rsidRDefault="00F90219" w:rsidP="00F90219">
      <w:pPr>
        <w:pStyle w:val="Default"/>
        <w:jc w:val="both"/>
        <w:rPr>
          <w:rFonts w:ascii="Georgia" w:hAnsi="Georgia" w:cs="Arial"/>
          <w:sz w:val="22"/>
          <w:szCs w:val="22"/>
          <w:lang w:val="en-GB"/>
        </w:rPr>
      </w:pPr>
    </w:p>
    <w:p w14:paraId="5A06B908" w14:textId="2480FA59" w:rsidR="007E6EB5" w:rsidRPr="00641444" w:rsidRDefault="007E6EB5" w:rsidP="00F90219">
      <w:pPr>
        <w:pStyle w:val="Default"/>
        <w:jc w:val="both"/>
        <w:rPr>
          <w:rFonts w:ascii="Georgia" w:hAnsi="Georgia" w:cs="Arial"/>
          <w:sz w:val="22"/>
          <w:szCs w:val="22"/>
          <w:lang w:val="en-GB"/>
        </w:rPr>
      </w:pPr>
      <w:r>
        <w:rPr>
          <w:rFonts w:ascii="Georgia" w:hAnsi="Georgia" w:cs="Arial"/>
          <w:sz w:val="22"/>
          <w:szCs w:val="22"/>
          <w:lang w:val="en-GB"/>
        </w:rPr>
        <w:t xml:space="preserve">Climate Change has become unavoidable (IPCC, 2023). The question is not if, but how much climate change we must prepare for. This will impact our economy, society, and way of life in many ways. In this track we </w:t>
      </w:r>
      <w:r w:rsidR="00CF1EE9">
        <w:rPr>
          <w:rFonts w:ascii="Georgia" w:hAnsi="Georgia" w:cs="Arial"/>
          <w:sz w:val="22"/>
          <w:szCs w:val="22"/>
          <w:lang w:val="en-GB"/>
        </w:rPr>
        <w:t xml:space="preserve">will focus on the financial sector and </w:t>
      </w:r>
      <w:r>
        <w:rPr>
          <w:rFonts w:ascii="Georgia" w:hAnsi="Georgia" w:cs="Arial"/>
          <w:sz w:val="22"/>
          <w:szCs w:val="22"/>
          <w:lang w:val="en-GB"/>
        </w:rPr>
        <w:t xml:space="preserve">invite empirical and theoretical research papers and work in progress that investigate how physical climate risks may affect </w:t>
      </w:r>
      <w:r w:rsidR="00CF1EE9">
        <w:rPr>
          <w:rFonts w:ascii="Georgia" w:hAnsi="Georgia" w:cs="Arial"/>
          <w:sz w:val="22"/>
          <w:szCs w:val="22"/>
          <w:lang w:val="en-GB"/>
        </w:rPr>
        <w:t>income flows and balance sheets</w:t>
      </w:r>
      <w:r>
        <w:rPr>
          <w:rFonts w:ascii="Georgia" w:hAnsi="Georgia" w:cs="Arial"/>
          <w:sz w:val="22"/>
          <w:szCs w:val="22"/>
          <w:lang w:val="en-GB"/>
        </w:rPr>
        <w:t xml:space="preserve"> and give guidance on how </w:t>
      </w:r>
      <w:r w:rsidR="00CF1EE9">
        <w:rPr>
          <w:rFonts w:ascii="Georgia" w:hAnsi="Georgia" w:cs="Arial"/>
          <w:sz w:val="22"/>
          <w:szCs w:val="22"/>
          <w:lang w:val="en-GB"/>
        </w:rPr>
        <w:t>economic agents</w:t>
      </w:r>
      <w:r>
        <w:rPr>
          <w:rFonts w:ascii="Georgia" w:hAnsi="Georgia" w:cs="Arial"/>
          <w:sz w:val="22"/>
          <w:szCs w:val="22"/>
          <w:lang w:val="en-GB"/>
        </w:rPr>
        <w:t xml:space="preserve"> should prepare for </w:t>
      </w:r>
      <w:r w:rsidR="00CF1EE9">
        <w:rPr>
          <w:rFonts w:ascii="Georgia" w:hAnsi="Georgia" w:cs="Arial"/>
          <w:sz w:val="22"/>
          <w:szCs w:val="22"/>
          <w:lang w:val="en-GB"/>
        </w:rPr>
        <w:t>these</w:t>
      </w:r>
      <w:r>
        <w:rPr>
          <w:rFonts w:ascii="Georgia" w:hAnsi="Georgia" w:cs="Arial"/>
          <w:sz w:val="22"/>
          <w:szCs w:val="22"/>
          <w:lang w:val="en-GB"/>
        </w:rPr>
        <w:t xml:space="preserve"> risks. Adaptation to climate change can take the form of “technological fixes” </w:t>
      </w:r>
      <w:r w:rsidR="00CF1EE9">
        <w:rPr>
          <w:rFonts w:ascii="Georgia" w:hAnsi="Georgia" w:cs="Arial"/>
          <w:sz w:val="22"/>
          <w:szCs w:val="22"/>
          <w:lang w:val="en-GB"/>
        </w:rPr>
        <w:t>(</w:t>
      </w:r>
      <w:proofErr w:type="gramStart"/>
      <w:r w:rsidR="00CF1EE9">
        <w:rPr>
          <w:rFonts w:ascii="Georgia" w:hAnsi="Georgia" w:cs="Arial"/>
          <w:sz w:val="22"/>
          <w:szCs w:val="22"/>
          <w:lang w:val="en-GB"/>
        </w:rPr>
        <w:t>e.g.</w:t>
      </w:r>
      <w:proofErr w:type="gramEnd"/>
      <w:r w:rsidR="00CF1EE9">
        <w:rPr>
          <w:rFonts w:ascii="Georgia" w:hAnsi="Georgia" w:cs="Arial"/>
          <w:sz w:val="22"/>
          <w:szCs w:val="22"/>
          <w:lang w:val="en-GB"/>
        </w:rPr>
        <w:t xml:space="preserve"> higher dikes, flood protection, water storage etc. etc.) </w:t>
      </w:r>
      <w:r>
        <w:rPr>
          <w:rFonts w:ascii="Georgia" w:hAnsi="Georgia" w:cs="Arial"/>
          <w:sz w:val="22"/>
          <w:szCs w:val="22"/>
          <w:lang w:val="en-GB"/>
        </w:rPr>
        <w:t xml:space="preserve">but may also involve </w:t>
      </w:r>
      <w:r w:rsidR="00CF1EE9">
        <w:rPr>
          <w:rFonts w:ascii="Georgia" w:hAnsi="Georgia" w:cs="Arial"/>
          <w:sz w:val="22"/>
          <w:szCs w:val="22"/>
          <w:lang w:val="en-GB"/>
        </w:rPr>
        <w:t xml:space="preserve">changing regulation and </w:t>
      </w:r>
      <w:r>
        <w:rPr>
          <w:rFonts w:ascii="Georgia" w:hAnsi="Georgia" w:cs="Arial"/>
          <w:sz w:val="22"/>
          <w:szCs w:val="22"/>
          <w:lang w:val="en-GB"/>
        </w:rPr>
        <w:t xml:space="preserve">reforming institutions to build </w:t>
      </w:r>
      <w:r w:rsidR="00CF1EE9">
        <w:rPr>
          <w:rFonts w:ascii="Georgia" w:hAnsi="Georgia" w:cs="Arial"/>
          <w:sz w:val="22"/>
          <w:szCs w:val="22"/>
          <w:lang w:val="en-GB"/>
        </w:rPr>
        <w:t xml:space="preserve">a </w:t>
      </w:r>
      <w:r>
        <w:rPr>
          <w:rFonts w:ascii="Georgia" w:hAnsi="Georgia" w:cs="Arial"/>
          <w:sz w:val="22"/>
          <w:szCs w:val="22"/>
          <w:lang w:val="en-GB"/>
        </w:rPr>
        <w:t xml:space="preserve">more resilient </w:t>
      </w:r>
      <w:r w:rsidR="00CF1EE9">
        <w:rPr>
          <w:rFonts w:ascii="Georgia" w:hAnsi="Georgia" w:cs="Arial"/>
          <w:sz w:val="22"/>
          <w:szCs w:val="22"/>
          <w:lang w:val="en-GB"/>
        </w:rPr>
        <w:t>economic</w:t>
      </w:r>
      <w:r>
        <w:rPr>
          <w:rFonts w:ascii="Georgia" w:hAnsi="Georgia" w:cs="Arial"/>
          <w:sz w:val="22"/>
          <w:szCs w:val="22"/>
          <w:lang w:val="en-GB"/>
        </w:rPr>
        <w:t xml:space="preserve"> system. Examples </w:t>
      </w:r>
      <w:r w:rsidR="00CF1EE9">
        <w:rPr>
          <w:rFonts w:ascii="Georgia" w:hAnsi="Georgia" w:cs="Arial"/>
          <w:sz w:val="22"/>
          <w:szCs w:val="22"/>
          <w:lang w:val="en-GB"/>
        </w:rPr>
        <w:t xml:space="preserve">of topics that would be relevant in this track </w:t>
      </w:r>
      <w:r>
        <w:rPr>
          <w:rFonts w:ascii="Georgia" w:hAnsi="Georgia" w:cs="Arial"/>
          <w:sz w:val="22"/>
          <w:szCs w:val="22"/>
          <w:lang w:val="en-GB"/>
        </w:rPr>
        <w:t xml:space="preserve">include the risks that physical climate change poses for </w:t>
      </w:r>
      <w:r w:rsidR="00CF1EE9">
        <w:rPr>
          <w:rFonts w:ascii="Georgia" w:hAnsi="Georgia" w:cs="Arial"/>
          <w:sz w:val="22"/>
          <w:szCs w:val="22"/>
          <w:lang w:val="en-GB"/>
        </w:rPr>
        <w:t xml:space="preserve">residential and commercial </w:t>
      </w:r>
      <w:r>
        <w:rPr>
          <w:rFonts w:ascii="Georgia" w:hAnsi="Georgia" w:cs="Arial"/>
          <w:sz w:val="22"/>
          <w:szCs w:val="22"/>
          <w:lang w:val="en-GB"/>
        </w:rPr>
        <w:t xml:space="preserve">real estate </w:t>
      </w:r>
      <w:r w:rsidR="00CF1EE9">
        <w:rPr>
          <w:rFonts w:ascii="Georgia" w:hAnsi="Georgia" w:cs="Arial"/>
          <w:sz w:val="22"/>
          <w:szCs w:val="22"/>
          <w:lang w:val="en-GB"/>
        </w:rPr>
        <w:t>and corporate fixed assets</w:t>
      </w:r>
      <w:r>
        <w:rPr>
          <w:rFonts w:ascii="Georgia" w:hAnsi="Georgia" w:cs="Arial"/>
          <w:sz w:val="22"/>
          <w:szCs w:val="22"/>
          <w:lang w:val="en-GB"/>
        </w:rPr>
        <w:t xml:space="preserve">, </w:t>
      </w:r>
      <w:r w:rsidR="00CF1EE9">
        <w:rPr>
          <w:rFonts w:ascii="Georgia" w:hAnsi="Georgia" w:cs="Arial"/>
          <w:sz w:val="22"/>
          <w:szCs w:val="22"/>
          <w:lang w:val="en-GB"/>
        </w:rPr>
        <w:t xml:space="preserve">indirect impacts on income, </w:t>
      </w:r>
      <w:proofErr w:type="gramStart"/>
      <w:r w:rsidR="00CF1EE9">
        <w:rPr>
          <w:rFonts w:ascii="Georgia" w:hAnsi="Georgia" w:cs="Arial"/>
          <w:sz w:val="22"/>
          <w:szCs w:val="22"/>
          <w:lang w:val="en-GB"/>
        </w:rPr>
        <w:t>employment</w:t>
      </w:r>
      <w:proofErr w:type="gramEnd"/>
      <w:r w:rsidR="00CF1EE9">
        <w:rPr>
          <w:rFonts w:ascii="Georgia" w:hAnsi="Georgia" w:cs="Arial"/>
          <w:sz w:val="22"/>
          <w:szCs w:val="22"/>
          <w:lang w:val="en-GB"/>
        </w:rPr>
        <w:t xml:space="preserve"> and production through </w:t>
      </w:r>
      <w:r>
        <w:rPr>
          <w:rFonts w:ascii="Georgia" w:hAnsi="Georgia" w:cs="Arial"/>
          <w:sz w:val="22"/>
          <w:szCs w:val="22"/>
          <w:lang w:val="en-GB"/>
        </w:rPr>
        <w:t>disruptions in regional, national and global supply chains</w:t>
      </w:r>
      <w:r w:rsidR="00CF1EE9">
        <w:rPr>
          <w:rFonts w:ascii="Georgia" w:hAnsi="Georgia" w:cs="Arial"/>
          <w:sz w:val="22"/>
          <w:szCs w:val="22"/>
          <w:lang w:val="en-GB"/>
        </w:rPr>
        <w:t xml:space="preserve"> and the network effects of damages to energy or transport infrastructures. </w:t>
      </w:r>
      <w:r>
        <w:rPr>
          <w:rFonts w:ascii="Georgia" w:hAnsi="Georgia" w:cs="Arial"/>
          <w:sz w:val="22"/>
          <w:szCs w:val="22"/>
          <w:lang w:val="en-GB"/>
        </w:rPr>
        <w:t xml:space="preserve">   </w:t>
      </w:r>
    </w:p>
    <w:p w14:paraId="4209BFBA" w14:textId="77777777" w:rsidR="00F90219" w:rsidRDefault="00F90219" w:rsidP="00F90219">
      <w:pPr>
        <w:pStyle w:val="Default"/>
        <w:jc w:val="both"/>
        <w:rPr>
          <w:rFonts w:ascii="Georgia" w:hAnsi="Georgia" w:cs="Arial"/>
          <w:b/>
          <w:sz w:val="22"/>
          <w:szCs w:val="22"/>
          <w:lang w:val="en-GB"/>
        </w:rPr>
      </w:pPr>
    </w:p>
    <w:p w14:paraId="0B0D0B8E" w14:textId="77777777" w:rsidR="00F90219" w:rsidRDefault="00F90219" w:rsidP="00F90219">
      <w:pPr>
        <w:pStyle w:val="Default"/>
        <w:jc w:val="both"/>
        <w:rPr>
          <w:rFonts w:ascii="Georgia" w:hAnsi="Georgia" w:cs="Arial"/>
          <w:b/>
          <w:sz w:val="22"/>
          <w:szCs w:val="22"/>
          <w:lang w:val="en-GB"/>
        </w:rPr>
      </w:pPr>
    </w:p>
    <w:p w14:paraId="0E80F6EB" w14:textId="77777777" w:rsidR="00F90219" w:rsidRPr="00641444" w:rsidRDefault="00F90219" w:rsidP="00F90219">
      <w:pPr>
        <w:pStyle w:val="Default"/>
        <w:jc w:val="both"/>
        <w:rPr>
          <w:rFonts w:ascii="Georgia" w:hAnsi="Georgia" w:cs="Arial"/>
          <w:b/>
          <w:sz w:val="22"/>
          <w:szCs w:val="22"/>
          <w:lang w:val="en-GB"/>
        </w:rPr>
      </w:pPr>
      <w:r w:rsidRPr="00641444">
        <w:rPr>
          <w:rFonts w:ascii="Georgia" w:hAnsi="Georgia" w:cs="Arial"/>
          <w:b/>
          <w:sz w:val="22"/>
          <w:szCs w:val="22"/>
          <w:lang w:val="en-GB"/>
        </w:rPr>
        <w:t xml:space="preserve">Key topics and research questions of the track </w:t>
      </w:r>
    </w:p>
    <w:p w14:paraId="048D4EEC" w14:textId="77777777" w:rsidR="00F90219" w:rsidRPr="00641444" w:rsidRDefault="00F90219" w:rsidP="00F90219">
      <w:pPr>
        <w:pStyle w:val="Default"/>
        <w:jc w:val="both"/>
        <w:rPr>
          <w:rFonts w:ascii="Georgia" w:hAnsi="Georgia" w:cs="Arial"/>
          <w:sz w:val="22"/>
          <w:szCs w:val="22"/>
          <w:lang w:val="en-GB"/>
        </w:rPr>
      </w:pPr>
    </w:p>
    <w:p w14:paraId="2F63BA8D" w14:textId="3611AEBB" w:rsidR="00CF1EE9" w:rsidRPr="00CF1EE9" w:rsidRDefault="007E6EB5" w:rsidP="00F90219">
      <w:pPr>
        <w:pStyle w:val="Default"/>
        <w:numPr>
          <w:ilvl w:val="0"/>
          <w:numId w:val="2"/>
        </w:numPr>
        <w:spacing w:after="120"/>
        <w:ind w:left="714" w:hanging="357"/>
        <w:jc w:val="both"/>
        <w:rPr>
          <w:rFonts w:ascii="Georgia" w:hAnsi="Georgia" w:cs="Arial"/>
          <w:sz w:val="22"/>
          <w:szCs w:val="22"/>
          <w:lang w:val="en-GB"/>
        </w:rPr>
      </w:pPr>
      <w:r>
        <w:rPr>
          <w:rFonts w:ascii="Georgia" w:hAnsi="Georgia" w:cs="Arial"/>
          <w:sz w:val="22"/>
          <w:szCs w:val="22"/>
          <w:lang w:val="it-IT"/>
        </w:rPr>
        <w:t xml:space="preserve">How </w:t>
      </w:r>
      <w:r w:rsidR="00CF1EE9">
        <w:rPr>
          <w:rFonts w:ascii="Georgia" w:hAnsi="Georgia" w:cs="Arial"/>
          <w:sz w:val="22"/>
          <w:szCs w:val="22"/>
          <w:lang w:val="it-IT"/>
        </w:rPr>
        <w:t>can</w:t>
      </w:r>
      <w:r>
        <w:rPr>
          <w:rFonts w:ascii="Georgia" w:hAnsi="Georgia" w:cs="Arial"/>
          <w:sz w:val="22"/>
          <w:szCs w:val="22"/>
          <w:lang w:val="it-IT"/>
        </w:rPr>
        <w:t xml:space="preserve"> the </w:t>
      </w:r>
      <w:proofErr w:type="spellStart"/>
      <w:r>
        <w:rPr>
          <w:rFonts w:ascii="Georgia" w:hAnsi="Georgia" w:cs="Arial"/>
          <w:sz w:val="22"/>
          <w:szCs w:val="22"/>
          <w:lang w:val="it-IT"/>
        </w:rPr>
        <w:t>physical</w:t>
      </w:r>
      <w:proofErr w:type="spellEnd"/>
      <w:r>
        <w:rPr>
          <w:rFonts w:ascii="Georgia" w:hAnsi="Georgia" w:cs="Arial"/>
          <w:sz w:val="22"/>
          <w:szCs w:val="22"/>
          <w:lang w:val="it-IT"/>
        </w:rPr>
        <w:t xml:space="preserve"> risks of </w:t>
      </w:r>
      <w:proofErr w:type="spellStart"/>
      <w:r>
        <w:rPr>
          <w:rFonts w:ascii="Georgia" w:hAnsi="Georgia" w:cs="Arial"/>
          <w:sz w:val="22"/>
          <w:szCs w:val="22"/>
          <w:lang w:val="it-IT"/>
        </w:rPr>
        <w:t>Climate</w:t>
      </w:r>
      <w:proofErr w:type="spellEnd"/>
      <w:r>
        <w:rPr>
          <w:rFonts w:ascii="Georgia" w:hAnsi="Georgia" w:cs="Arial"/>
          <w:sz w:val="22"/>
          <w:szCs w:val="22"/>
          <w:lang w:val="it-IT"/>
        </w:rPr>
        <w:t xml:space="preserve"> </w:t>
      </w:r>
      <w:proofErr w:type="spellStart"/>
      <w:r>
        <w:rPr>
          <w:rFonts w:ascii="Georgia" w:hAnsi="Georgia" w:cs="Arial"/>
          <w:sz w:val="22"/>
          <w:szCs w:val="22"/>
          <w:lang w:val="it-IT"/>
        </w:rPr>
        <w:t>Change</w:t>
      </w:r>
      <w:proofErr w:type="spellEnd"/>
      <w:r>
        <w:rPr>
          <w:rFonts w:ascii="Georgia" w:hAnsi="Georgia" w:cs="Arial"/>
          <w:sz w:val="22"/>
          <w:szCs w:val="22"/>
          <w:lang w:val="it-IT"/>
        </w:rPr>
        <w:t xml:space="preserve"> </w:t>
      </w:r>
      <w:proofErr w:type="spellStart"/>
      <w:r>
        <w:rPr>
          <w:rFonts w:ascii="Georgia" w:hAnsi="Georgia" w:cs="Arial"/>
          <w:sz w:val="22"/>
          <w:szCs w:val="22"/>
          <w:lang w:val="it-IT"/>
        </w:rPr>
        <w:t>affect</w:t>
      </w:r>
      <w:proofErr w:type="spellEnd"/>
      <w:r>
        <w:rPr>
          <w:rFonts w:ascii="Georgia" w:hAnsi="Georgia" w:cs="Arial"/>
          <w:sz w:val="22"/>
          <w:szCs w:val="22"/>
          <w:lang w:val="it-IT"/>
        </w:rPr>
        <w:t xml:space="preserve"> </w:t>
      </w:r>
      <w:r w:rsidR="00CF1EE9">
        <w:rPr>
          <w:rFonts w:ascii="Georgia" w:hAnsi="Georgia" w:cs="Arial"/>
          <w:sz w:val="22"/>
          <w:szCs w:val="22"/>
          <w:lang w:val="it-IT"/>
        </w:rPr>
        <w:t xml:space="preserve">private </w:t>
      </w:r>
      <w:proofErr w:type="spellStart"/>
      <w:r w:rsidR="00CF1EE9">
        <w:rPr>
          <w:rFonts w:ascii="Georgia" w:hAnsi="Georgia" w:cs="Arial"/>
          <w:sz w:val="22"/>
          <w:szCs w:val="22"/>
          <w:lang w:val="it-IT"/>
        </w:rPr>
        <w:t>households</w:t>
      </w:r>
      <w:proofErr w:type="spellEnd"/>
      <w:r w:rsidR="00CF1EE9">
        <w:rPr>
          <w:rFonts w:ascii="Georgia" w:hAnsi="Georgia" w:cs="Arial"/>
          <w:sz w:val="22"/>
          <w:szCs w:val="22"/>
          <w:lang w:val="it-IT"/>
        </w:rPr>
        <w:t xml:space="preserve">’ </w:t>
      </w:r>
      <w:proofErr w:type="spellStart"/>
      <w:r w:rsidR="00CF1EE9">
        <w:rPr>
          <w:rFonts w:ascii="Georgia" w:hAnsi="Georgia" w:cs="Arial"/>
          <w:sz w:val="22"/>
          <w:szCs w:val="22"/>
          <w:lang w:val="it-IT"/>
        </w:rPr>
        <w:t>income</w:t>
      </w:r>
      <w:proofErr w:type="spellEnd"/>
      <w:r w:rsidR="00CF1EE9">
        <w:rPr>
          <w:rFonts w:ascii="Georgia" w:hAnsi="Georgia" w:cs="Arial"/>
          <w:sz w:val="22"/>
          <w:szCs w:val="22"/>
          <w:lang w:val="it-IT"/>
        </w:rPr>
        <w:t xml:space="preserve"> and </w:t>
      </w:r>
      <w:proofErr w:type="spellStart"/>
      <w:r w:rsidR="00CF1EE9">
        <w:rPr>
          <w:rFonts w:ascii="Georgia" w:hAnsi="Georgia" w:cs="Arial"/>
          <w:sz w:val="22"/>
          <w:szCs w:val="22"/>
          <w:lang w:val="it-IT"/>
        </w:rPr>
        <w:t>financial</w:t>
      </w:r>
      <w:proofErr w:type="spellEnd"/>
      <w:r w:rsidR="00CF1EE9">
        <w:rPr>
          <w:rFonts w:ascii="Georgia" w:hAnsi="Georgia" w:cs="Arial"/>
          <w:sz w:val="22"/>
          <w:szCs w:val="22"/>
          <w:lang w:val="it-IT"/>
        </w:rPr>
        <w:t xml:space="preserve"> position?</w:t>
      </w:r>
    </w:p>
    <w:p w14:paraId="26CCA9D0" w14:textId="2B59F5A4" w:rsidR="00CF1EE9" w:rsidRPr="00CF1EE9" w:rsidRDefault="00CF1EE9" w:rsidP="00CF1EE9">
      <w:pPr>
        <w:pStyle w:val="Default"/>
        <w:numPr>
          <w:ilvl w:val="0"/>
          <w:numId w:val="2"/>
        </w:numPr>
        <w:spacing w:after="120"/>
        <w:ind w:left="714" w:hanging="357"/>
        <w:jc w:val="both"/>
        <w:rPr>
          <w:rFonts w:ascii="Georgia" w:hAnsi="Georgia" w:cs="Arial"/>
          <w:sz w:val="22"/>
          <w:szCs w:val="22"/>
          <w:lang w:val="en-GB"/>
        </w:rPr>
      </w:pPr>
      <w:r>
        <w:rPr>
          <w:rFonts w:ascii="Georgia" w:hAnsi="Georgia" w:cs="Arial"/>
          <w:sz w:val="22"/>
          <w:szCs w:val="22"/>
          <w:lang w:val="it-IT"/>
        </w:rPr>
        <w:t xml:space="preserve">How </w:t>
      </w:r>
      <w:r>
        <w:rPr>
          <w:rFonts w:ascii="Georgia" w:hAnsi="Georgia" w:cs="Arial"/>
          <w:sz w:val="22"/>
          <w:szCs w:val="22"/>
          <w:lang w:val="it-IT"/>
        </w:rPr>
        <w:t>can</w:t>
      </w:r>
      <w:r>
        <w:rPr>
          <w:rFonts w:ascii="Georgia" w:hAnsi="Georgia" w:cs="Arial"/>
          <w:sz w:val="22"/>
          <w:szCs w:val="22"/>
          <w:lang w:val="it-IT"/>
        </w:rPr>
        <w:t xml:space="preserve"> the </w:t>
      </w:r>
      <w:proofErr w:type="spellStart"/>
      <w:r>
        <w:rPr>
          <w:rFonts w:ascii="Georgia" w:hAnsi="Georgia" w:cs="Arial"/>
          <w:sz w:val="22"/>
          <w:szCs w:val="22"/>
          <w:lang w:val="it-IT"/>
        </w:rPr>
        <w:t>physical</w:t>
      </w:r>
      <w:proofErr w:type="spellEnd"/>
      <w:r>
        <w:rPr>
          <w:rFonts w:ascii="Georgia" w:hAnsi="Georgia" w:cs="Arial"/>
          <w:sz w:val="22"/>
          <w:szCs w:val="22"/>
          <w:lang w:val="it-IT"/>
        </w:rPr>
        <w:t xml:space="preserve"> risks of </w:t>
      </w:r>
      <w:proofErr w:type="spellStart"/>
      <w:r>
        <w:rPr>
          <w:rFonts w:ascii="Georgia" w:hAnsi="Georgia" w:cs="Arial"/>
          <w:sz w:val="22"/>
          <w:szCs w:val="22"/>
          <w:lang w:val="it-IT"/>
        </w:rPr>
        <w:t>Climate</w:t>
      </w:r>
      <w:proofErr w:type="spellEnd"/>
      <w:r>
        <w:rPr>
          <w:rFonts w:ascii="Georgia" w:hAnsi="Georgia" w:cs="Arial"/>
          <w:sz w:val="22"/>
          <w:szCs w:val="22"/>
          <w:lang w:val="it-IT"/>
        </w:rPr>
        <w:t xml:space="preserve"> </w:t>
      </w:r>
      <w:proofErr w:type="spellStart"/>
      <w:r>
        <w:rPr>
          <w:rFonts w:ascii="Georgia" w:hAnsi="Georgia" w:cs="Arial"/>
          <w:sz w:val="22"/>
          <w:szCs w:val="22"/>
          <w:lang w:val="it-IT"/>
        </w:rPr>
        <w:t>Change</w:t>
      </w:r>
      <w:proofErr w:type="spellEnd"/>
      <w:r>
        <w:rPr>
          <w:rFonts w:ascii="Georgia" w:hAnsi="Georgia" w:cs="Arial"/>
          <w:sz w:val="22"/>
          <w:szCs w:val="22"/>
          <w:lang w:val="it-IT"/>
        </w:rPr>
        <w:t xml:space="preserve"> </w:t>
      </w:r>
      <w:proofErr w:type="spellStart"/>
      <w:r>
        <w:rPr>
          <w:rFonts w:ascii="Georgia" w:hAnsi="Georgia" w:cs="Arial"/>
          <w:sz w:val="22"/>
          <w:szCs w:val="22"/>
          <w:lang w:val="it-IT"/>
        </w:rPr>
        <w:t>affect</w:t>
      </w:r>
      <w:proofErr w:type="spellEnd"/>
      <w:r>
        <w:rPr>
          <w:rFonts w:ascii="Georgia" w:hAnsi="Georgia" w:cs="Arial"/>
          <w:sz w:val="22"/>
          <w:szCs w:val="22"/>
          <w:lang w:val="it-IT"/>
        </w:rPr>
        <w:t xml:space="preserve"> </w:t>
      </w:r>
      <w:proofErr w:type="spellStart"/>
      <w:r>
        <w:rPr>
          <w:rFonts w:ascii="Georgia" w:hAnsi="Georgia" w:cs="Arial"/>
          <w:sz w:val="22"/>
          <w:szCs w:val="22"/>
          <w:lang w:val="it-IT"/>
        </w:rPr>
        <w:t>firms</w:t>
      </w:r>
      <w:proofErr w:type="spellEnd"/>
      <w:r>
        <w:rPr>
          <w:rFonts w:ascii="Georgia" w:hAnsi="Georgia" w:cs="Arial"/>
          <w:sz w:val="22"/>
          <w:szCs w:val="22"/>
          <w:lang w:val="it-IT"/>
        </w:rPr>
        <w:t xml:space="preserve">’ </w:t>
      </w:r>
      <w:proofErr w:type="spellStart"/>
      <w:r>
        <w:rPr>
          <w:rFonts w:ascii="Georgia" w:hAnsi="Georgia" w:cs="Arial"/>
          <w:sz w:val="22"/>
          <w:szCs w:val="22"/>
          <w:lang w:val="it-IT"/>
        </w:rPr>
        <w:t>income</w:t>
      </w:r>
      <w:proofErr w:type="spellEnd"/>
      <w:r>
        <w:rPr>
          <w:rFonts w:ascii="Georgia" w:hAnsi="Georgia" w:cs="Arial"/>
          <w:sz w:val="22"/>
          <w:szCs w:val="22"/>
          <w:lang w:val="it-IT"/>
        </w:rPr>
        <w:t xml:space="preserve"> and </w:t>
      </w:r>
      <w:proofErr w:type="spellStart"/>
      <w:r>
        <w:rPr>
          <w:rFonts w:ascii="Georgia" w:hAnsi="Georgia" w:cs="Arial"/>
          <w:sz w:val="22"/>
          <w:szCs w:val="22"/>
          <w:lang w:val="it-IT"/>
        </w:rPr>
        <w:t>financial</w:t>
      </w:r>
      <w:proofErr w:type="spellEnd"/>
      <w:r>
        <w:rPr>
          <w:rFonts w:ascii="Georgia" w:hAnsi="Georgia" w:cs="Arial"/>
          <w:sz w:val="22"/>
          <w:szCs w:val="22"/>
          <w:lang w:val="it-IT"/>
        </w:rPr>
        <w:t xml:space="preserve"> position?</w:t>
      </w:r>
    </w:p>
    <w:p w14:paraId="5F691F96" w14:textId="541122C0" w:rsidR="00CF1EE9" w:rsidRPr="00CF1EE9" w:rsidRDefault="00CF1EE9" w:rsidP="00CF1EE9">
      <w:pPr>
        <w:pStyle w:val="Default"/>
        <w:numPr>
          <w:ilvl w:val="0"/>
          <w:numId w:val="2"/>
        </w:numPr>
        <w:spacing w:after="120"/>
        <w:ind w:left="714" w:hanging="357"/>
        <w:jc w:val="both"/>
        <w:rPr>
          <w:rFonts w:ascii="Georgia" w:hAnsi="Georgia" w:cs="Arial"/>
          <w:sz w:val="22"/>
          <w:szCs w:val="22"/>
          <w:lang w:val="en-GB"/>
        </w:rPr>
      </w:pPr>
      <w:r>
        <w:rPr>
          <w:rFonts w:ascii="Georgia" w:hAnsi="Georgia" w:cs="Arial"/>
          <w:sz w:val="22"/>
          <w:szCs w:val="22"/>
          <w:lang w:val="it-IT"/>
        </w:rPr>
        <w:t xml:space="preserve">How </w:t>
      </w:r>
      <w:r>
        <w:rPr>
          <w:rFonts w:ascii="Georgia" w:hAnsi="Georgia" w:cs="Arial"/>
          <w:sz w:val="22"/>
          <w:szCs w:val="22"/>
          <w:lang w:val="it-IT"/>
        </w:rPr>
        <w:t>do</w:t>
      </w:r>
      <w:r>
        <w:rPr>
          <w:rFonts w:ascii="Georgia" w:hAnsi="Georgia" w:cs="Arial"/>
          <w:sz w:val="22"/>
          <w:szCs w:val="22"/>
          <w:lang w:val="it-IT"/>
        </w:rPr>
        <w:t xml:space="preserve"> the </w:t>
      </w:r>
      <w:proofErr w:type="spellStart"/>
      <w:r>
        <w:rPr>
          <w:rFonts w:ascii="Georgia" w:hAnsi="Georgia" w:cs="Arial"/>
          <w:sz w:val="22"/>
          <w:szCs w:val="22"/>
          <w:lang w:val="it-IT"/>
        </w:rPr>
        <w:t>impacts</w:t>
      </w:r>
      <w:r>
        <w:rPr>
          <w:rFonts w:ascii="Georgia" w:hAnsi="Georgia" w:cs="Arial"/>
          <w:sz w:val="22"/>
          <w:szCs w:val="22"/>
          <w:lang w:val="it-IT"/>
        </w:rPr>
        <w:t xml:space="preserve"> </w:t>
      </w:r>
      <w:proofErr w:type="spellEnd"/>
      <w:r>
        <w:rPr>
          <w:rFonts w:ascii="Georgia" w:hAnsi="Georgia" w:cs="Arial"/>
          <w:sz w:val="22"/>
          <w:szCs w:val="22"/>
          <w:lang w:val="it-IT"/>
        </w:rPr>
        <w:t xml:space="preserve">of </w:t>
      </w:r>
      <w:proofErr w:type="spellStart"/>
      <w:r>
        <w:rPr>
          <w:rFonts w:ascii="Georgia" w:hAnsi="Georgia" w:cs="Arial"/>
          <w:sz w:val="22"/>
          <w:szCs w:val="22"/>
          <w:lang w:val="it-IT"/>
        </w:rPr>
        <w:t>Climate</w:t>
      </w:r>
      <w:proofErr w:type="spellEnd"/>
      <w:r>
        <w:rPr>
          <w:rFonts w:ascii="Georgia" w:hAnsi="Georgia" w:cs="Arial"/>
          <w:sz w:val="22"/>
          <w:szCs w:val="22"/>
          <w:lang w:val="it-IT"/>
        </w:rPr>
        <w:t xml:space="preserve"> </w:t>
      </w:r>
      <w:proofErr w:type="spellStart"/>
      <w:r>
        <w:rPr>
          <w:rFonts w:ascii="Georgia" w:hAnsi="Georgia" w:cs="Arial"/>
          <w:sz w:val="22"/>
          <w:szCs w:val="22"/>
          <w:lang w:val="it-IT"/>
        </w:rPr>
        <w:t>Change</w:t>
      </w:r>
      <w:proofErr w:type="spellEnd"/>
      <w:r>
        <w:rPr>
          <w:rFonts w:ascii="Georgia" w:hAnsi="Georgia" w:cs="Arial"/>
          <w:sz w:val="22"/>
          <w:szCs w:val="22"/>
          <w:lang w:val="it-IT"/>
        </w:rPr>
        <w:t xml:space="preserve"> </w:t>
      </w:r>
      <w:r>
        <w:rPr>
          <w:rFonts w:ascii="Georgia" w:hAnsi="Georgia" w:cs="Arial"/>
          <w:sz w:val="22"/>
          <w:szCs w:val="22"/>
          <w:lang w:val="it-IT"/>
        </w:rPr>
        <w:t xml:space="preserve">travel </w:t>
      </w:r>
      <w:proofErr w:type="spellStart"/>
      <w:r>
        <w:rPr>
          <w:rFonts w:ascii="Georgia" w:hAnsi="Georgia" w:cs="Arial"/>
          <w:sz w:val="22"/>
          <w:szCs w:val="22"/>
          <w:lang w:val="it-IT"/>
        </w:rPr>
        <w:t>through</w:t>
      </w:r>
      <w:proofErr w:type="spellEnd"/>
      <w:r>
        <w:rPr>
          <w:rFonts w:ascii="Georgia" w:hAnsi="Georgia" w:cs="Arial"/>
          <w:sz w:val="22"/>
          <w:szCs w:val="22"/>
          <w:lang w:val="it-IT"/>
        </w:rPr>
        <w:t xml:space="preserve"> networks, </w:t>
      </w:r>
      <w:proofErr w:type="spellStart"/>
      <w:r>
        <w:rPr>
          <w:rFonts w:ascii="Georgia" w:hAnsi="Georgia" w:cs="Arial"/>
          <w:sz w:val="22"/>
          <w:szCs w:val="22"/>
          <w:lang w:val="it-IT"/>
        </w:rPr>
        <w:t>such</w:t>
      </w:r>
      <w:proofErr w:type="spellEnd"/>
      <w:r>
        <w:rPr>
          <w:rFonts w:ascii="Georgia" w:hAnsi="Georgia" w:cs="Arial"/>
          <w:sz w:val="22"/>
          <w:szCs w:val="22"/>
          <w:lang w:val="it-IT"/>
        </w:rPr>
        <w:t xml:space="preserve"> </w:t>
      </w:r>
      <w:proofErr w:type="spellStart"/>
      <w:r>
        <w:rPr>
          <w:rFonts w:ascii="Georgia" w:hAnsi="Georgia" w:cs="Arial"/>
          <w:sz w:val="22"/>
          <w:szCs w:val="22"/>
          <w:lang w:val="it-IT"/>
        </w:rPr>
        <w:t>as</w:t>
      </w:r>
      <w:proofErr w:type="spellEnd"/>
      <w:r>
        <w:rPr>
          <w:rFonts w:ascii="Georgia" w:hAnsi="Georgia" w:cs="Arial"/>
          <w:sz w:val="22"/>
          <w:szCs w:val="22"/>
          <w:lang w:val="it-IT"/>
        </w:rPr>
        <w:t xml:space="preserve"> (global) </w:t>
      </w:r>
      <w:proofErr w:type="spellStart"/>
      <w:r>
        <w:rPr>
          <w:rFonts w:ascii="Georgia" w:hAnsi="Georgia" w:cs="Arial"/>
          <w:sz w:val="22"/>
          <w:szCs w:val="22"/>
          <w:lang w:val="it-IT"/>
        </w:rPr>
        <w:t>value</w:t>
      </w:r>
      <w:proofErr w:type="spellEnd"/>
      <w:r>
        <w:rPr>
          <w:rFonts w:ascii="Georgia" w:hAnsi="Georgia" w:cs="Arial"/>
          <w:sz w:val="22"/>
          <w:szCs w:val="22"/>
          <w:lang w:val="it-IT"/>
        </w:rPr>
        <w:t xml:space="preserve"> chains, input-output </w:t>
      </w:r>
      <w:proofErr w:type="spellStart"/>
      <w:r>
        <w:rPr>
          <w:rFonts w:ascii="Georgia" w:hAnsi="Georgia" w:cs="Arial"/>
          <w:sz w:val="22"/>
          <w:szCs w:val="22"/>
          <w:lang w:val="it-IT"/>
        </w:rPr>
        <w:t>relationships</w:t>
      </w:r>
      <w:proofErr w:type="spellEnd"/>
      <w:r>
        <w:rPr>
          <w:rFonts w:ascii="Georgia" w:hAnsi="Georgia" w:cs="Arial"/>
          <w:sz w:val="22"/>
          <w:szCs w:val="22"/>
          <w:lang w:val="it-IT"/>
        </w:rPr>
        <w:t xml:space="preserve"> and creditor-</w:t>
      </w:r>
      <w:proofErr w:type="spellStart"/>
      <w:r>
        <w:rPr>
          <w:rFonts w:ascii="Georgia" w:hAnsi="Georgia" w:cs="Arial"/>
          <w:sz w:val="22"/>
          <w:szCs w:val="22"/>
          <w:lang w:val="it-IT"/>
        </w:rPr>
        <w:t>debtor</w:t>
      </w:r>
      <w:proofErr w:type="spellEnd"/>
      <w:r>
        <w:rPr>
          <w:rFonts w:ascii="Georgia" w:hAnsi="Georgia" w:cs="Arial"/>
          <w:sz w:val="22"/>
          <w:szCs w:val="22"/>
          <w:lang w:val="it-IT"/>
        </w:rPr>
        <w:t xml:space="preserve"> </w:t>
      </w:r>
      <w:proofErr w:type="spellStart"/>
      <w:r>
        <w:rPr>
          <w:rFonts w:ascii="Georgia" w:hAnsi="Georgia" w:cs="Arial"/>
          <w:sz w:val="22"/>
          <w:szCs w:val="22"/>
          <w:lang w:val="it-IT"/>
        </w:rPr>
        <w:t>relationships</w:t>
      </w:r>
      <w:proofErr w:type="spellEnd"/>
      <w:r>
        <w:rPr>
          <w:rFonts w:ascii="Georgia" w:hAnsi="Georgia" w:cs="Arial"/>
          <w:sz w:val="22"/>
          <w:szCs w:val="22"/>
          <w:lang w:val="it-IT"/>
        </w:rPr>
        <w:t>?</w:t>
      </w:r>
    </w:p>
    <w:p w14:paraId="2C756703" w14:textId="2F46BD3A" w:rsidR="00CF1EE9" w:rsidRPr="00CF1EE9" w:rsidRDefault="00CF1EE9" w:rsidP="00CF1EE9">
      <w:pPr>
        <w:pStyle w:val="Default"/>
        <w:numPr>
          <w:ilvl w:val="0"/>
          <w:numId w:val="2"/>
        </w:numPr>
        <w:spacing w:after="120"/>
        <w:ind w:left="714" w:hanging="357"/>
        <w:jc w:val="both"/>
        <w:rPr>
          <w:rFonts w:ascii="Georgia" w:hAnsi="Georgia" w:cs="Arial"/>
          <w:sz w:val="22"/>
          <w:szCs w:val="22"/>
          <w:lang w:val="en-GB"/>
        </w:rPr>
      </w:pPr>
      <w:r>
        <w:rPr>
          <w:rFonts w:ascii="Georgia" w:hAnsi="Georgia" w:cs="Arial"/>
          <w:sz w:val="22"/>
          <w:szCs w:val="22"/>
          <w:lang w:val="it-IT"/>
        </w:rPr>
        <w:t xml:space="preserve">How can </w:t>
      </w:r>
      <w:proofErr w:type="spellStart"/>
      <w:r>
        <w:rPr>
          <w:rFonts w:ascii="Georgia" w:hAnsi="Georgia" w:cs="Arial"/>
          <w:sz w:val="22"/>
          <w:szCs w:val="22"/>
          <w:lang w:val="it-IT"/>
        </w:rPr>
        <w:t>circuit-breakers</w:t>
      </w:r>
      <w:proofErr w:type="spellEnd"/>
      <w:r>
        <w:rPr>
          <w:rFonts w:ascii="Georgia" w:hAnsi="Georgia" w:cs="Arial"/>
          <w:sz w:val="22"/>
          <w:szCs w:val="22"/>
          <w:lang w:val="it-IT"/>
        </w:rPr>
        <w:t xml:space="preserve"> and more </w:t>
      </w:r>
      <w:proofErr w:type="spellStart"/>
      <w:r>
        <w:rPr>
          <w:rFonts w:ascii="Georgia" w:hAnsi="Georgia" w:cs="Arial"/>
          <w:sz w:val="22"/>
          <w:szCs w:val="22"/>
          <w:lang w:val="it-IT"/>
        </w:rPr>
        <w:t>resilient</w:t>
      </w:r>
      <w:proofErr w:type="spellEnd"/>
      <w:r>
        <w:rPr>
          <w:rFonts w:ascii="Georgia" w:hAnsi="Georgia" w:cs="Arial"/>
          <w:sz w:val="22"/>
          <w:szCs w:val="22"/>
          <w:lang w:val="it-IT"/>
        </w:rPr>
        <w:t xml:space="preserve"> </w:t>
      </w:r>
      <w:proofErr w:type="spellStart"/>
      <w:r>
        <w:rPr>
          <w:rFonts w:ascii="Georgia" w:hAnsi="Georgia" w:cs="Arial"/>
          <w:sz w:val="22"/>
          <w:szCs w:val="22"/>
          <w:lang w:val="it-IT"/>
        </w:rPr>
        <w:t>economic</w:t>
      </w:r>
      <w:proofErr w:type="spellEnd"/>
      <w:r>
        <w:rPr>
          <w:rFonts w:ascii="Georgia" w:hAnsi="Georgia" w:cs="Arial"/>
          <w:sz w:val="22"/>
          <w:szCs w:val="22"/>
          <w:lang w:val="it-IT"/>
        </w:rPr>
        <w:t xml:space="preserve"> </w:t>
      </w:r>
      <w:proofErr w:type="spellStart"/>
      <w:r>
        <w:rPr>
          <w:rFonts w:ascii="Georgia" w:hAnsi="Georgia" w:cs="Arial"/>
          <w:sz w:val="22"/>
          <w:szCs w:val="22"/>
          <w:lang w:val="it-IT"/>
        </w:rPr>
        <w:t>structures</w:t>
      </w:r>
      <w:proofErr w:type="spellEnd"/>
      <w:r>
        <w:rPr>
          <w:rFonts w:ascii="Georgia" w:hAnsi="Georgia" w:cs="Arial"/>
          <w:sz w:val="22"/>
          <w:szCs w:val="22"/>
          <w:lang w:val="it-IT"/>
        </w:rPr>
        <w:t xml:space="preserve"> be </w:t>
      </w:r>
      <w:proofErr w:type="spellStart"/>
      <w:r>
        <w:rPr>
          <w:rFonts w:ascii="Georgia" w:hAnsi="Georgia" w:cs="Arial"/>
          <w:sz w:val="22"/>
          <w:szCs w:val="22"/>
          <w:lang w:val="it-IT"/>
        </w:rPr>
        <w:t>designed</w:t>
      </w:r>
      <w:proofErr w:type="spellEnd"/>
      <w:r>
        <w:rPr>
          <w:rFonts w:ascii="Georgia" w:hAnsi="Georgia" w:cs="Arial"/>
          <w:sz w:val="22"/>
          <w:szCs w:val="22"/>
          <w:lang w:val="it-IT"/>
        </w:rPr>
        <w:t xml:space="preserve"> and </w:t>
      </w:r>
      <w:proofErr w:type="spellStart"/>
      <w:r>
        <w:rPr>
          <w:rFonts w:ascii="Georgia" w:hAnsi="Georgia" w:cs="Arial"/>
          <w:sz w:val="22"/>
          <w:szCs w:val="22"/>
          <w:lang w:val="it-IT"/>
        </w:rPr>
        <w:t>developed</w:t>
      </w:r>
      <w:proofErr w:type="spellEnd"/>
      <w:r>
        <w:rPr>
          <w:rFonts w:ascii="Georgia" w:hAnsi="Georgia" w:cs="Arial"/>
          <w:sz w:val="22"/>
          <w:szCs w:val="22"/>
          <w:lang w:val="it-IT"/>
        </w:rPr>
        <w:t>?</w:t>
      </w:r>
    </w:p>
    <w:p w14:paraId="3C195407" w14:textId="31AA0068" w:rsidR="00F90219" w:rsidRPr="00CB1EB7" w:rsidRDefault="00CF1EE9" w:rsidP="00CB1EB7">
      <w:pPr>
        <w:pStyle w:val="Default"/>
        <w:numPr>
          <w:ilvl w:val="0"/>
          <w:numId w:val="2"/>
        </w:numPr>
        <w:spacing w:after="120"/>
        <w:ind w:left="714" w:hanging="357"/>
        <w:jc w:val="both"/>
        <w:rPr>
          <w:rFonts w:ascii="Georgia" w:hAnsi="Georgia" w:cs="Arial"/>
          <w:sz w:val="22"/>
          <w:szCs w:val="22"/>
          <w:lang w:val="en-GB"/>
        </w:rPr>
      </w:pPr>
      <w:proofErr w:type="spellStart"/>
      <w:r>
        <w:rPr>
          <w:rFonts w:ascii="Georgia" w:hAnsi="Georgia" w:cs="Arial"/>
          <w:sz w:val="22"/>
          <w:szCs w:val="22"/>
          <w:lang w:val="it-IT"/>
        </w:rPr>
        <w:lastRenderedPageBreak/>
        <w:t>What</w:t>
      </w:r>
      <w:proofErr w:type="spellEnd"/>
      <w:r>
        <w:rPr>
          <w:rFonts w:ascii="Georgia" w:hAnsi="Georgia" w:cs="Arial"/>
          <w:sz w:val="22"/>
          <w:szCs w:val="22"/>
          <w:lang w:val="it-IT"/>
        </w:rPr>
        <w:t xml:space="preserve"> </w:t>
      </w:r>
      <w:r w:rsidR="00CB1EB7">
        <w:rPr>
          <w:rFonts w:ascii="Georgia" w:hAnsi="Georgia" w:cs="Arial"/>
          <w:sz w:val="22"/>
          <w:szCs w:val="22"/>
          <w:lang w:val="it-IT"/>
        </w:rPr>
        <w:t>can be</w:t>
      </w:r>
      <w:r>
        <w:rPr>
          <w:rFonts w:ascii="Georgia" w:hAnsi="Georgia" w:cs="Arial"/>
          <w:sz w:val="22"/>
          <w:szCs w:val="22"/>
          <w:lang w:val="it-IT"/>
        </w:rPr>
        <w:t xml:space="preserve"> the </w:t>
      </w:r>
      <w:proofErr w:type="spellStart"/>
      <w:r>
        <w:rPr>
          <w:rFonts w:ascii="Georgia" w:hAnsi="Georgia" w:cs="Arial"/>
          <w:sz w:val="22"/>
          <w:szCs w:val="22"/>
          <w:lang w:val="it-IT"/>
        </w:rPr>
        <w:t>role</w:t>
      </w:r>
      <w:proofErr w:type="spellEnd"/>
      <w:r>
        <w:rPr>
          <w:rFonts w:ascii="Georgia" w:hAnsi="Georgia" w:cs="Arial"/>
          <w:sz w:val="22"/>
          <w:szCs w:val="22"/>
          <w:lang w:val="it-IT"/>
        </w:rPr>
        <w:t xml:space="preserve"> of </w:t>
      </w:r>
      <w:proofErr w:type="spellStart"/>
      <w:r w:rsidR="00CB1EB7">
        <w:rPr>
          <w:rFonts w:ascii="Georgia" w:hAnsi="Georgia" w:cs="Arial"/>
          <w:sz w:val="22"/>
          <w:szCs w:val="22"/>
          <w:lang w:val="it-IT"/>
        </w:rPr>
        <w:t>local</w:t>
      </w:r>
      <w:proofErr w:type="spellEnd"/>
      <w:r w:rsidR="00CB1EB7">
        <w:rPr>
          <w:rFonts w:ascii="Georgia" w:hAnsi="Georgia" w:cs="Arial"/>
          <w:sz w:val="22"/>
          <w:szCs w:val="22"/>
          <w:lang w:val="it-IT"/>
        </w:rPr>
        <w:t xml:space="preserve">, </w:t>
      </w:r>
      <w:proofErr w:type="spellStart"/>
      <w:r w:rsidR="00CB1EB7">
        <w:rPr>
          <w:rFonts w:ascii="Georgia" w:hAnsi="Georgia" w:cs="Arial"/>
          <w:sz w:val="22"/>
          <w:szCs w:val="22"/>
          <w:lang w:val="it-IT"/>
        </w:rPr>
        <w:t>regional</w:t>
      </w:r>
      <w:proofErr w:type="spellEnd"/>
      <w:r w:rsidR="00CB1EB7">
        <w:rPr>
          <w:rFonts w:ascii="Georgia" w:hAnsi="Georgia" w:cs="Arial"/>
          <w:sz w:val="22"/>
          <w:szCs w:val="22"/>
          <w:lang w:val="it-IT"/>
        </w:rPr>
        <w:t xml:space="preserve">, national and </w:t>
      </w:r>
      <w:proofErr w:type="spellStart"/>
      <w:r w:rsidR="00CB1EB7">
        <w:rPr>
          <w:rFonts w:ascii="Georgia" w:hAnsi="Georgia" w:cs="Arial"/>
          <w:sz w:val="22"/>
          <w:szCs w:val="22"/>
          <w:lang w:val="it-IT"/>
        </w:rPr>
        <w:t>European</w:t>
      </w:r>
      <w:proofErr w:type="spellEnd"/>
      <w:r w:rsidR="00CB1EB7">
        <w:rPr>
          <w:rFonts w:ascii="Georgia" w:hAnsi="Georgia" w:cs="Arial"/>
          <w:sz w:val="22"/>
          <w:szCs w:val="22"/>
          <w:lang w:val="it-IT"/>
        </w:rPr>
        <w:t xml:space="preserve"> government and public </w:t>
      </w:r>
      <w:proofErr w:type="spellStart"/>
      <w:r w:rsidR="00CB1EB7">
        <w:rPr>
          <w:rFonts w:ascii="Georgia" w:hAnsi="Georgia" w:cs="Arial"/>
          <w:sz w:val="22"/>
          <w:szCs w:val="22"/>
          <w:lang w:val="it-IT"/>
        </w:rPr>
        <w:t>agencies</w:t>
      </w:r>
      <w:proofErr w:type="spellEnd"/>
      <w:r w:rsidR="00CB1EB7">
        <w:rPr>
          <w:rFonts w:ascii="Georgia" w:hAnsi="Georgia" w:cs="Arial"/>
          <w:sz w:val="22"/>
          <w:szCs w:val="22"/>
          <w:lang w:val="it-IT"/>
        </w:rPr>
        <w:t xml:space="preserve"> in making </w:t>
      </w:r>
      <w:proofErr w:type="spellStart"/>
      <w:r w:rsidR="00CB1EB7">
        <w:rPr>
          <w:rFonts w:ascii="Georgia" w:hAnsi="Georgia" w:cs="Arial"/>
          <w:sz w:val="22"/>
          <w:szCs w:val="22"/>
          <w:lang w:val="it-IT"/>
        </w:rPr>
        <w:t>our</w:t>
      </w:r>
      <w:proofErr w:type="spellEnd"/>
      <w:r w:rsidR="00CB1EB7">
        <w:rPr>
          <w:rFonts w:ascii="Georgia" w:hAnsi="Georgia" w:cs="Arial"/>
          <w:sz w:val="22"/>
          <w:szCs w:val="22"/>
          <w:lang w:val="it-IT"/>
        </w:rPr>
        <w:t xml:space="preserve"> economy </w:t>
      </w:r>
      <w:proofErr w:type="spellStart"/>
      <w:r w:rsidR="00CB1EB7">
        <w:rPr>
          <w:rFonts w:ascii="Georgia" w:hAnsi="Georgia" w:cs="Arial"/>
          <w:sz w:val="22"/>
          <w:szCs w:val="22"/>
          <w:lang w:val="it-IT"/>
        </w:rPr>
        <w:t>resilient</w:t>
      </w:r>
      <w:proofErr w:type="spellEnd"/>
      <w:r w:rsidR="00CB1EB7">
        <w:rPr>
          <w:rFonts w:ascii="Georgia" w:hAnsi="Georgia" w:cs="Arial"/>
          <w:sz w:val="22"/>
          <w:szCs w:val="22"/>
          <w:lang w:val="it-IT"/>
        </w:rPr>
        <w:t xml:space="preserve"> to </w:t>
      </w:r>
      <w:proofErr w:type="spellStart"/>
      <w:r w:rsidR="00CB1EB7">
        <w:rPr>
          <w:rFonts w:ascii="Georgia" w:hAnsi="Georgia" w:cs="Arial"/>
          <w:sz w:val="22"/>
          <w:szCs w:val="22"/>
          <w:lang w:val="it-IT"/>
        </w:rPr>
        <w:t>climate</w:t>
      </w:r>
      <w:proofErr w:type="spellEnd"/>
      <w:r w:rsidR="00CB1EB7">
        <w:rPr>
          <w:rFonts w:ascii="Georgia" w:hAnsi="Georgia" w:cs="Arial"/>
          <w:sz w:val="22"/>
          <w:szCs w:val="22"/>
          <w:lang w:val="it-IT"/>
        </w:rPr>
        <w:t xml:space="preserve"> </w:t>
      </w:r>
      <w:proofErr w:type="spellStart"/>
      <w:r w:rsidR="00CB1EB7">
        <w:rPr>
          <w:rFonts w:ascii="Georgia" w:hAnsi="Georgia" w:cs="Arial"/>
          <w:sz w:val="22"/>
          <w:szCs w:val="22"/>
          <w:lang w:val="it-IT"/>
        </w:rPr>
        <w:t>change</w:t>
      </w:r>
      <w:proofErr w:type="spellEnd"/>
      <w:r w:rsidR="00CB1EB7">
        <w:rPr>
          <w:rFonts w:ascii="Georgia" w:hAnsi="Georgia" w:cs="Arial"/>
          <w:sz w:val="22"/>
          <w:szCs w:val="22"/>
          <w:lang w:val="it-IT"/>
        </w:rPr>
        <w:t>?</w:t>
      </w:r>
    </w:p>
    <w:p w14:paraId="02B0CC92" w14:textId="77777777" w:rsidR="00201F97" w:rsidRDefault="00201F97" w:rsidP="00201F97">
      <w:pPr>
        <w:pStyle w:val="Default"/>
        <w:jc w:val="both"/>
        <w:rPr>
          <w:rFonts w:ascii="Georgia" w:hAnsi="Georgia" w:cs="Arial"/>
          <w:sz w:val="22"/>
          <w:szCs w:val="22"/>
          <w:lang w:val="en-GB"/>
        </w:rPr>
      </w:pPr>
    </w:p>
    <w:p w14:paraId="5149D6CF" w14:textId="30937D51" w:rsidR="00201F97" w:rsidRDefault="00201F97" w:rsidP="005E68CD">
      <w:pPr>
        <w:rPr>
          <w:rFonts w:ascii="Georgia" w:hAnsi="Georgia" w:cs="Arial"/>
          <w:b/>
          <w:lang w:val="en-GB"/>
        </w:rPr>
      </w:pPr>
      <w:r w:rsidRPr="00570415">
        <w:rPr>
          <w:rFonts w:ascii="Georgia" w:hAnsi="Georgia" w:cs="Arial"/>
          <w:b/>
          <w:lang w:val="en-GB"/>
        </w:rPr>
        <w:t>References</w:t>
      </w:r>
      <w:r w:rsidR="00F90219">
        <w:rPr>
          <w:rFonts w:ascii="Georgia" w:hAnsi="Georgia" w:cs="Arial"/>
          <w:b/>
          <w:lang w:val="en-GB"/>
        </w:rPr>
        <w:t>:</w:t>
      </w:r>
    </w:p>
    <w:p w14:paraId="42EDAA08" w14:textId="77777777" w:rsidR="0080351F" w:rsidRPr="0080351F" w:rsidRDefault="0080351F" w:rsidP="00CB1EB7">
      <w:pPr>
        <w:rPr>
          <w:rFonts w:ascii="Georgia" w:hAnsi="Georgia" w:cs="Arial"/>
          <w:color w:val="222222"/>
          <w:sz w:val="20"/>
          <w:szCs w:val="20"/>
          <w:shd w:val="clear" w:color="auto" w:fill="FFFFFF"/>
        </w:rPr>
      </w:pPr>
      <w:proofErr w:type="spellStart"/>
      <w:r w:rsidRPr="0080351F">
        <w:rPr>
          <w:rFonts w:ascii="Georgia" w:hAnsi="Georgia" w:cs="Arial"/>
          <w:color w:val="222222"/>
          <w:sz w:val="20"/>
          <w:szCs w:val="20"/>
          <w:shd w:val="clear" w:color="auto" w:fill="FFFFFF"/>
        </w:rPr>
        <w:t>Ghadge</w:t>
      </w:r>
      <w:proofErr w:type="spellEnd"/>
      <w:r w:rsidRPr="0080351F">
        <w:rPr>
          <w:rFonts w:ascii="Georgia" w:hAnsi="Georgia" w:cs="Arial"/>
          <w:color w:val="222222"/>
          <w:sz w:val="20"/>
          <w:szCs w:val="20"/>
          <w:shd w:val="clear" w:color="auto" w:fill="FFFFFF"/>
        </w:rPr>
        <w:t xml:space="preserve">, A., </w:t>
      </w:r>
      <w:proofErr w:type="spellStart"/>
      <w:r w:rsidRPr="0080351F">
        <w:rPr>
          <w:rFonts w:ascii="Georgia" w:hAnsi="Georgia" w:cs="Arial"/>
          <w:color w:val="222222"/>
          <w:sz w:val="20"/>
          <w:szCs w:val="20"/>
          <w:shd w:val="clear" w:color="auto" w:fill="FFFFFF"/>
        </w:rPr>
        <w:t>Wurtmann</w:t>
      </w:r>
      <w:proofErr w:type="spellEnd"/>
      <w:r w:rsidRPr="0080351F">
        <w:rPr>
          <w:rFonts w:ascii="Georgia" w:hAnsi="Georgia" w:cs="Arial"/>
          <w:color w:val="222222"/>
          <w:sz w:val="20"/>
          <w:szCs w:val="20"/>
          <w:shd w:val="clear" w:color="auto" w:fill="FFFFFF"/>
        </w:rPr>
        <w:t xml:space="preserve">, H., &amp; </w:t>
      </w:r>
      <w:proofErr w:type="spellStart"/>
      <w:r w:rsidRPr="0080351F">
        <w:rPr>
          <w:rFonts w:ascii="Georgia" w:hAnsi="Georgia" w:cs="Arial"/>
          <w:color w:val="222222"/>
          <w:sz w:val="20"/>
          <w:szCs w:val="20"/>
          <w:shd w:val="clear" w:color="auto" w:fill="FFFFFF"/>
        </w:rPr>
        <w:t>Seuring</w:t>
      </w:r>
      <w:proofErr w:type="spellEnd"/>
      <w:r w:rsidRPr="0080351F">
        <w:rPr>
          <w:rFonts w:ascii="Georgia" w:hAnsi="Georgia" w:cs="Arial"/>
          <w:color w:val="222222"/>
          <w:sz w:val="20"/>
          <w:szCs w:val="20"/>
          <w:shd w:val="clear" w:color="auto" w:fill="FFFFFF"/>
        </w:rPr>
        <w:t xml:space="preserve">, S. (2020). Managing </w:t>
      </w:r>
      <w:proofErr w:type="spellStart"/>
      <w:r w:rsidRPr="0080351F">
        <w:rPr>
          <w:rFonts w:ascii="Georgia" w:hAnsi="Georgia" w:cs="Arial"/>
          <w:color w:val="222222"/>
          <w:sz w:val="20"/>
          <w:szCs w:val="20"/>
          <w:shd w:val="clear" w:color="auto" w:fill="FFFFFF"/>
        </w:rPr>
        <w:t>climate</w:t>
      </w:r>
      <w:proofErr w:type="spellEnd"/>
      <w:r w:rsidRPr="0080351F">
        <w:rPr>
          <w:rFonts w:ascii="Georgia" w:hAnsi="Georgia" w:cs="Arial"/>
          <w:color w:val="222222"/>
          <w:sz w:val="20"/>
          <w:szCs w:val="20"/>
          <w:shd w:val="clear" w:color="auto" w:fill="FFFFFF"/>
        </w:rPr>
        <w:t xml:space="preserve"> </w:t>
      </w:r>
      <w:proofErr w:type="spellStart"/>
      <w:r w:rsidRPr="0080351F">
        <w:rPr>
          <w:rFonts w:ascii="Georgia" w:hAnsi="Georgia" w:cs="Arial"/>
          <w:color w:val="222222"/>
          <w:sz w:val="20"/>
          <w:szCs w:val="20"/>
          <w:shd w:val="clear" w:color="auto" w:fill="FFFFFF"/>
        </w:rPr>
        <w:t>change</w:t>
      </w:r>
      <w:proofErr w:type="spellEnd"/>
      <w:r w:rsidRPr="0080351F">
        <w:rPr>
          <w:rFonts w:ascii="Georgia" w:hAnsi="Georgia" w:cs="Arial"/>
          <w:color w:val="222222"/>
          <w:sz w:val="20"/>
          <w:szCs w:val="20"/>
          <w:shd w:val="clear" w:color="auto" w:fill="FFFFFF"/>
        </w:rPr>
        <w:t xml:space="preserve"> </w:t>
      </w:r>
      <w:proofErr w:type="spellStart"/>
      <w:r w:rsidRPr="0080351F">
        <w:rPr>
          <w:rFonts w:ascii="Georgia" w:hAnsi="Georgia" w:cs="Arial"/>
          <w:color w:val="222222"/>
          <w:sz w:val="20"/>
          <w:szCs w:val="20"/>
          <w:shd w:val="clear" w:color="auto" w:fill="FFFFFF"/>
        </w:rPr>
        <w:t>risks</w:t>
      </w:r>
      <w:proofErr w:type="spellEnd"/>
      <w:r w:rsidRPr="0080351F">
        <w:rPr>
          <w:rFonts w:ascii="Georgia" w:hAnsi="Georgia" w:cs="Arial"/>
          <w:color w:val="222222"/>
          <w:sz w:val="20"/>
          <w:szCs w:val="20"/>
          <w:shd w:val="clear" w:color="auto" w:fill="FFFFFF"/>
        </w:rPr>
        <w:t xml:space="preserve"> in global </w:t>
      </w:r>
      <w:proofErr w:type="spellStart"/>
      <w:r w:rsidRPr="0080351F">
        <w:rPr>
          <w:rFonts w:ascii="Georgia" w:hAnsi="Georgia" w:cs="Arial"/>
          <w:color w:val="222222"/>
          <w:sz w:val="20"/>
          <w:szCs w:val="20"/>
          <w:shd w:val="clear" w:color="auto" w:fill="FFFFFF"/>
        </w:rPr>
        <w:t>supply</w:t>
      </w:r>
      <w:proofErr w:type="spellEnd"/>
      <w:r w:rsidRPr="0080351F">
        <w:rPr>
          <w:rFonts w:ascii="Georgia" w:hAnsi="Georgia" w:cs="Arial"/>
          <w:color w:val="222222"/>
          <w:sz w:val="20"/>
          <w:szCs w:val="20"/>
          <w:shd w:val="clear" w:color="auto" w:fill="FFFFFF"/>
        </w:rPr>
        <w:t xml:space="preserve"> </w:t>
      </w:r>
      <w:proofErr w:type="spellStart"/>
      <w:r w:rsidRPr="0080351F">
        <w:rPr>
          <w:rFonts w:ascii="Georgia" w:hAnsi="Georgia" w:cs="Arial"/>
          <w:color w:val="222222"/>
          <w:sz w:val="20"/>
          <w:szCs w:val="20"/>
          <w:shd w:val="clear" w:color="auto" w:fill="FFFFFF"/>
        </w:rPr>
        <w:t>chains</w:t>
      </w:r>
      <w:proofErr w:type="spellEnd"/>
      <w:r w:rsidRPr="0080351F">
        <w:rPr>
          <w:rFonts w:ascii="Georgia" w:hAnsi="Georgia" w:cs="Arial"/>
          <w:color w:val="222222"/>
          <w:sz w:val="20"/>
          <w:szCs w:val="20"/>
          <w:shd w:val="clear" w:color="auto" w:fill="FFFFFF"/>
        </w:rPr>
        <w:t xml:space="preserve">: a review and </w:t>
      </w:r>
      <w:proofErr w:type="spellStart"/>
      <w:r w:rsidRPr="0080351F">
        <w:rPr>
          <w:rFonts w:ascii="Georgia" w:hAnsi="Georgia" w:cs="Arial"/>
          <w:color w:val="222222"/>
          <w:sz w:val="20"/>
          <w:szCs w:val="20"/>
          <w:shd w:val="clear" w:color="auto" w:fill="FFFFFF"/>
        </w:rPr>
        <w:t>research</w:t>
      </w:r>
      <w:proofErr w:type="spellEnd"/>
      <w:r w:rsidRPr="0080351F">
        <w:rPr>
          <w:rFonts w:ascii="Georgia" w:hAnsi="Georgia" w:cs="Arial"/>
          <w:color w:val="222222"/>
          <w:sz w:val="20"/>
          <w:szCs w:val="20"/>
          <w:shd w:val="clear" w:color="auto" w:fill="FFFFFF"/>
        </w:rPr>
        <w:t xml:space="preserve"> </w:t>
      </w:r>
      <w:proofErr w:type="spellStart"/>
      <w:r w:rsidRPr="0080351F">
        <w:rPr>
          <w:rFonts w:ascii="Georgia" w:hAnsi="Georgia" w:cs="Arial"/>
          <w:color w:val="222222"/>
          <w:sz w:val="20"/>
          <w:szCs w:val="20"/>
          <w:shd w:val="clear" w:color="auto" w:fill="FFFFFF"/>
        </w:rPr>
        <w:t>agenda</w:t>
      </w:r>
      <w:proofErr w:type="spellEnd"/>
      <w:r w:rsidRPr="0080351F">
        <w:rPr>
          <w:rFonts w:ascii="Georgia" w:hAnsi="Georgia" w:cs="Arial"/>
          <w:color w:val="222222"/>
          <w:sz w:val="20"/>
          <w:szCs w:val="20"/>
          <w:shd w:val="clear" w:color="auto" w:fill="FFFFFF"/>
        </w:rPr>
        <w:t>. </w:t>
      </w:r>
      <w:r w:rsidRPr="0080351F">
        <w:rPr>
          <w:rFonts w:ascii="Georgia" w:hAnsi="Georgia" w:cs="Arial"/>
          <w:i/>
          <w:iCs/>
          <w:color w:val="222222"/>
          <w:sz w:val="20"/>
          <w:szCs w:val="20"/>
          <w:shd w:val="clear" w:color="auto" w:fill="FFFFFF"/>
        </w:rPr>
        <w:t xml:space="preserve">International Journal </w:t>
      </w:r>
      <w:proofErr w:type="spellStart"/>
      <w:r w:rsidRPr="0080351F">
        <w:rPr>
          <w:rFonts w:ascii="Georgia" w:hAnsi="Georgia" w:cs="Arial"/>
          <w:i/>
          <w:iCs/>
          <w:color w:val="222222"/>
          <w:sz w:val="20"/>
          <w:szCs w:val="20"/>
          <w:shd w:val="clear" w:color="auto" w:fill="FFFFFF"/>
        </w:rPr>
        <w:t>of</w:t>
      </w:r>
      <w:proofErr w:type="spellEnd"/>
      <w:r w:rsidRPr="0080351F">
        <w:rPr>
          <w:rFonts w:ascii="Georgia" w:hAnsi="Georgia" w:cs="Arial"/>
          <w:i/>
          <w:iCs/>
          <w:color w:val="222222"/>
          <w:sz w:val="20"/>
          <w:szCs w:val="20"/>
          <w:shd w:val="clear" w:color="auto" w:fill="FFFFFF"/>
        </w:rPr>
        <w:t xml:space="preserve"> </w:t>
      </w:r>
      <w:proofErr w:type="spellStart"/>
      <w:r w:rsidRPr="0080351F">
        <w:rPr>
          <w:rFonts w:ascii="Georgia" w:hAnsi="Georgia" w:cs="Arial"/>
          <w:i/>
          <w:iCs/>
          <w:color w:val="222222"/>
          <w:sz w:val="20"/>
          <w:szCs w:val="20"/>
          <w:shd w:val="clear" w:color="auto" w:fill="FFFFFF"/>
        </w:rPr>
        <w:t>Production</w:t>
      </w:r>
      <w:proofErr w:type="spellEnd"/>
      <w:r w:rsidRPr="0080351F">
        <w:rPr>
          <w:rFonts w:ascii="Georgia" w:hAnsi="Georgia" w:cs="Arial"/>
          <w:i/>
          <w:iCs/>
          <w:color w:val="222222"/>
          <w:sz w:val="20"/>
          <w:szCs w:val="20"/>
          <w:shd w:val="clear" w:color="auto" w:fill="FFFFFF"/>
        </w:rPr>
        <w:t xml:space="preserve"> Research</w:t>
      </w:r>
      <w:r w:rsidRPr="0080351F">
        <w:rPr>
          <w:rFonts w:ascii="Georgia" w:hAnsi="Georgia" w:cs="Arial"/>
          <w:color w:val="222222"/>
          <w:sz w:val="20"/>
          <w:szCs w:val="20"/>
          <w:shd w:val="clear" w:color="auto" w:fill="FFFFFF"/>
        </w:rPr>
        <w:t>, </w:t>
      </w:r>
      <w:r w:rsidRPr="0080351F">
        <w:rPr>
          <w:rFonts w:ascii="Georgia" w:hAnsi="Georgia" w:cs="Arial"/>
          <w:i/>
          <w:iCs/>
          <w:color w:val="222222"/>
          <w:sz w:val="20"/>
          <w:szCs w:val="20"/>
          <w:shd w:val="clear" w:color="auto" w:fill="FFFFFF"/>
        </w:rPr>
        <w:t>58</w:t>
      </w:r>
      <w:r w:rsidRPr="0080351F">
        <w:rPr>
          <w:rFonts w:ascii="Georgia" w:hAnsi="Georgia" w:cs="Arial"/>
          <w:color w:val="222222"/>
          <w:sz w:val="20"/>
          <w:szCs w:val="20"/>
          <w:shd w:val="clear" w:color="auto" w:fill="FFFFFF"/>
        </w:rPr>
        <w:t>(1), 44-64.</w:t>
      </w:r>
      <w:r w:rsidRPr="0080351F">
        <w:rPr>
          <w:rFonts w:ascii="Georgia" w:hAnsi="Georgia" w:cs="Arial"/>
          <w:color w:val="222222"/>
          <w:sz w:val="20"/>
          <w:szCs w:val="20"/>
          <w:shd w:val="clear" w:color="auto" w:fill="FFFFFF"/>
        </w:rPr>
        <w:t xml:space="preserve"> </w:t>
      </w:r>
    </w:p>
    <w:p w14:paraId="701C3B53" w14:textId="1E913010" w:rsidR="00CB1EB7" w:rsidRPr="0080351F" w:rsidRDefault="00CB1EB7" w:rsidP="00CB1EB7">
      <w:pPr>
        <w:rPr>
          <w:rFonts w:ascii="Georgia" w:hAnsi="Georgia" w:cs="Arial"/>
          <w:color w:val="222222"/>
          <w:sz w:val="20"/>
          <w:szCs w:val="20"/>
          <w:shd w:val="clear" w:color="auto" w:fill="FFFFFF"/>
        </w:rPr>
      </w:pPr>
      <w:r w:rsidRPr="0080351F">
        <w:rPr>
          <w:rFonts w:ascii="Georgia" w:hAnsi="Georgia" w:cs="Arial"/>
          <w:color w:val="222222"/>
          <w:sz w:val="20"/>
          <w:szCs w:val="20"/>
          <w:shd w:val="clear" w:color="auto" w:fill="FFFFFF"/>
        </w:rPr>
        <w:t xml:space="preserve">Kim, D., &amp; Lim, U. (2016). Urban </w:t>
      </w:r>
      <w:proofErr w:type="spellStart"/>
      <w:r w:rsidRPr="0080351F">
        <w:rPr>
          <w:rFonts w:ascii="Georgia" w:hAnsi="Georgia" w:cs="Arial"/>
          <w:color w:val="222222"/>
          <w:sz w:val="20"/>
          <w:szCs w:val="20"/>
          <w:shd w:val="clear" w:color="auto" w:fill="FFFFFF"/>
        </w:rPr>
        <w:t>resilience</w:t>
      </w:r>
      <w:proofErr w:type="spellEnd"/>
      <w:r w:rsidRPr="0080351F">
        <w:rPr>
          <w:rFonts w:ascii="Georgia" w:hAnsi="Georgia" w:cs="Arial"/>
          <w:color w:val="222222"/>
          <w:sz w:val="20"/>
          <w:szCs w:val="20"/>
          <w:shd w:val="clear" w:color="auto" w:fill="FFFFFF"/>
        </w:rPr>
        <w:t xml:space="preserve"> in </w:t>
      </w:r>
      <w:proofErr w:type="spellStart"/>
      <w:r w:rsidRPr="0080351F">
        <w:rPr>
          <w:rFonts w:ascii="Georgia" w:hAnsi="Georgia" w:cs="Arial"/>
          <w:color w:val="222222"/>
          <w:sz w:val="20"/>
          <w:szCs w:val="20"/>
          <w:shd w:val="clear" w:color="auto" w:fill="FFFFFF"/>
        </w:rPr>
        <w:t>climate</w:t>
      </w:r>
      <w:proofErr w:type="spellEnd"/>
      <w:r w:rsidRPr="0080351F">
        <w:rPr>
          <w:rFonts w:ascii="Georgia" w:hAnsi="Georgia" w:cs="Arial"/>
          <w:color w:val="222222"/>
          <w:sz w:val="20"/>
          <w:szCs w:val="20"/>
          <w:shd w:val="clear" w:color="auto" w:fill="FFFFFF"/>
        </w:rPr>
        <w:t xml:space="preserve"> </w:t>
      </w:r>
      <w:proofErr w:type="spellStart"/>
      <w:r w:rsidRPr="0080351F">
        <w:rPr>
          <w:rFonts w:ascii="Georgia" w:hAnsi="Georgia" w:cs="Arial"/>
          <w:color w:val="222222"/>
          <w:sz w:val="20"/>
          <w:szCs w:val="20"/>
          <w:shd w:val="clear" w:color="auto" w:fill="FFFFFF"/>
        </w:rPr>
        <w:t>change</w:t>
      </w:r>
      <w:proofErr w:type="spellEnd"/>
      <w:r w:rsidRPr="0080351F">
        <w:rPr>
          <w:rFonts w:ascii="Georgia" w:hAnsi="Georgia" w:cs="Arial"/>
          <w:color w:val="222222"/>
          <w:sz w:val="20"/>
          <w:szCs w:val="20"/>
          <w:shd w:val="clear" w:color="auto" w:fill="FFFFFF"/>
        </w:rPr>
        <w:t xml:space="preserve"> </w:t>
      </w:r>
      <w:proofErr w:type="spellStart"/>
      <w:r w:rsidRPr="0080351F">
        <w:rPr>
          <w:rFonts w:ascii="Georgia" w:hAnsi="Georgia" w:cs="Arial"/>
          <w:color w:val="222222"/>
          <w:sz w:val="20"/>
          <w:szCs w:val="20"/>
          <w:shd w:val="clear" w:color="auto" w:fill="FFFFFF"/>
        </w:rPr>
        <w:t>adaptation</w:t>
      </w:r>
      <w:proofErr w:type="spellEnd"/>
      <w:r w:rsidRPr="0080351F">
        <w:rPr>
          <w:rFonts w:ascii="Georgia" w:hAnsi="Georgia" w:cs="Arial"/>
          <w:color w:val="222222"/>
          <w:sz w:val="20"/>
          <w:szCs w:val="20"/>
          <w:shd w:val="clear" w:color="auto" w:fill="FFFFFF"/>
        </w:rPr>
        <w:t xml:space="preserve">: A </w:t>
      </w:r>
      <w:proofErr w:type="spellStart"/>
      <w:r w:rsidRPr="0080351F">
        <w:rPr>
          <w:rFonts w:ascii="Georgia" w:hAnsi="Georgia" w:cs="Arial"/>
          <w:color w:val="222222"/>
          <w:sz w:val="20"/>
          <w:szCs w:val="20"/>
          <w:shd w:val="clear" w:color="auto" w:fill="FFFFFF"/>
        </w:rPr>
        <w:t>conceptual</w:t>
      </w:r>
      <w:proofErr w:type="spellEnd"/>
      <w:r w:rsidRPr="0080351F">
        <w:rPr>
          <w:rFonts w:ascii="Georgia" w:hAnsi="Georgia" w:cs="Arial"/>
          <w:color w:val="222222"/>
          <w:sz w:val="20"/>
          <w:szCs w:val="20"/>
          <w:shd w:val="clear" w:color="auto" w:fill="FFFFFF"/>
        </w:rPr>
        <w:t xml:space="preserve"> </w:t>
      </w:r>
      <w:proofErr w:type="spellStart"/>
      <w:r w:rsidRPr="0080351F">
        <w:rPr>
          <w:rFonts w:ascii="Georgia" w:hAnsi="Georgia" w:cs="Arial"/>
          <w:color w:val="222222"/>
          <w:sz w:val="20"/>
          <w:szCs w:val="20"/>
          <w:shd w:val="clear" w:color="auto" w:fill="FFFFFF"/>
        </w:rPr>
        <w:t>framework</w:t>
      </w:r>
      <w:proofErr w:type="spellEnd"/>
      <w:r w:rsidRPr="0080351F">
        <w:rPr>
          <w:rFonts w:ascii="Georgia" w:hAnsi="Georgia" w:cs="Arial"/>
          <w:color w:val="222222"/>
          <w:sz w:val="20"/>
          <w:szCs w:val="20"/>
          <w:shd w:val="clear" w:color="auto" w:fill="FFFFFF"/>
        </w:rPr>
        <w:t>. </w:t>
      </w:r>
      <w:proofErr w:type="spellStart"/>
      <w:r w:rsidRPr="0080351F">
        <w:rPr>
          <w:rFonts w:ascii="Georgia" w:hAnsi="Georgia" w:cs="Arial"/>
          <w:i/>
          <w:iCs/>
          <w:color w:val="222222"/>
          <w:sz w:val="20"/>
          <w:szCs w:val="20"/>
          <w:shd w:val="clear" w:color="auto" w:fill="FFFFFF"/>
        </w:rPr>
        <w:t>Sustainability</w:t>
      </w:r>
      <w:proofErr w:type="spellEnd"/>
      <w:r w:rsidRPr="0080351F">
        <w:rPr>
          <w:rFonts w:ascii="Georgia" w:hAnsi="Georgia" w:cs="Arial"/>
          <w:color w:val="222222"/>
          <w:sz w:val="20"/>
          <w:szCs w:val="20"/>
          <w:shd w:val="clear" w:color="auto" w:fill="FFFFFF"/>
        </w:rPr>
        <w:t>, </w:t>
      </w:r>
      <w:r w:rsidRPr="0080351F">
        <w:rPr>
          <w:rFonts w:ascii="Georgia" w:hAnsi="Georgia" w:cs="Arial"/>
          <w:i/>
          <w:iCs/>
          <w:color w:val="222222"/>
          <w:sz w:val="20"/>
          <w:szCs w:val="20"/>
          <w:shd w:val="clear" w:color="auto" w:fill="FFFFFF"/>
        </w:rPr>
        <w:t>8</w:t>
      </w:r>
      <w:r w:rsidRPr="0080351F">
        <w:rPr>
          <w:rFonts w:ascii="Georgia" w:hAnsi="Georgia" w:cs="Arial"/>
          <w:color w:val="222222"/>
          <w:sz w:val="20"/>
          <w:szCs w:val="20"/>
          <w:shd w:val="clear" w:color="auto" w:fill="FFFFFF"/>
        </w:rPr>
        <w:t>(4), 405.</w:t>
      </w:r>
    </w:p>
    <w:p w14:paraId="6712AEB5" w14:textId="251E3B7E" w:rsidR="00CB1EB7" w:rsidRPr="0080351F" w:rsidRDefault="00CB1EB7" w:rsidP="00CB1EB7">
      <w:pPr>
        <w:rPr>
          <w:rFonts w:ascii="Georgia" w:hAnsi="Georgia" w:cs="Arial"/>
          <w:color w:val="222222"/>
          <w:sz w:val="20"/>
          <w:szCs w:val="20"/>
          <w:shd w:val="clear" w:color="auto" w:fill="FFFFFF"/>
        </w:rPr>
      </w:pPr>
      <w:r w:rsidRPr="0080351F">
        <w:rPr>
          <w:rFonts w:ascii="Georgia" w:hAnsi="Georgia" w:cs="Arial"/>
          <w:color w:val="222222"/>
          <w:sz w:val="20"/>
          <w:szCs w:val="20"/>
          <w:shd w:val="clear" w:color="auto" w:fill="FFFFFF"/>
        </w:rPr>
        <w:t xml:space="preserve">Bowen, A., Cochrane, S., &amp; Fankhauser, S. (2012). Climate </w:t>
      </w:r>
      <w:proofErr w:type="spellStart"/>
      <w:r w:rsidRPr="0080351F">
        <w:rPr>
          <w:rFonts w:ascii="Georgia" w:hAnsi="Georgia" w:cs="Arial"/>
          <w:color w:val="222222"/>
          <w:sz w:val="20"/>
          <w:szCs w:val="20"/>
          <w:shd w:val="clear" w:color="auto" w:fill="FFFFFF"/>
        </w:rPr>
        <w:t>change</w:t>
      </w:r>
      <w:proofErr w:type="spellEnd"/>
      <w:r w:rsidRPr="0080351F">
        <w:rPr>
          <w:rFonts w:ascii="Georgia" w:hAnsi="Georgia" w:cs="Arial"/>
          <w:color w:val="222222"/>
          <w:sz w:val="20"/>
          <w:szCs w:val="20"/>
          <w:shd w:val="clear" w:color="auto" w:fill="FFFFFF"/>
        </w:rPr>
        <w:t xml:space="preserve">, </w:t>
      </w:r>
      <w:proofErr w:type="spellStart"/>
      <w:r w:rsidRPr="0080351F">
        <w:rPr>
          <w:rFonts w:ascii="Georgia" w:hAnsi="Georgia" w:cs="Arial"/>
          <w:color w:val="222222"/>
          <w:sz w:val="20"/>
          <w:szCs w:val="20"/>
          <w:shd w:val="clear" w:color="auto" w:fill="FFFFFF"/>
        </w:rPr>
        <w:t>adaptation</w:t>
      </w:r>
      <w:proofErr w:type="spellEnd"/>
      <w:r w:rsidRPr="0080351F">
        <w:rPr>
          <w:rFonts w:ascii="Georgia" w:hAnsi="Georgia" w:cs="Arial"/>
          <w:color w:val="222222"/>
          <w:sz w:val="20"/>
          <w:szCs w:val="20"/>
          <w:shd w:val="clear" w:color="auto" w:fill="FFFFFF"/>
        </w:rPr>
        <w:t xml:space="preserve"> and </w:t>
      </w:r>
      <w:proofErr w:type="spellStart"/>
      <w:r w:rsidRPr="0080351F">
        <w:rPr>
          <w:rFonts w:ascii="Georgia" w:hAnsi="Georgia" w:cs="Arial"/>
          <w:color w:val="222222"/>
          <w:sz w:val="20"/>
          <w:szCs w:val="20"/>
          <w:shd w:val="clear" w:color="auto" w:fill="FFFFFF"/>
        </w:rPr>
        <w:t>economic</w:t>
      </w:r>
      <w:proofErr w:type="spellEnd"/>
      <w:r w:rsidRPr="0080351F">
        <w:rPr>
          <w:rFonts w:ascii="Georgia" w:hAnsi="Georgia" w:cs="Arial"/>
          <w:color w:val="222222"/>
          <w:sz w:val="20"/>
          <w:szCs w:val="20"/>
          <w:shd w:val="clear" w:color="auto" w:fill="FFFFFF"/>
        </w:rPr>
        <w:t xml:space="preserve"> </w:t>
      </w:r>
      <w:proofErr w:type="spellStart"/>
      <w:r w:rsidRPr="0080351F">
        <w:rPr>
          <w:rFonts w:ascii="Georgia" w:hAnsi="Georgia" w:cs="Arial"/>
          <w:color w:val="222222"/>
          <w:sz w:val="20"/>
          <w:szCs w:val="20"/>
          <w:shd w:val="clear" w:color="auto" w:fill="FFFFFF"/>
        </w:rPr>
        <w:t>growth</w:t>
      </w:r>
      <w:proofErr w:type="spellEnd"/>
      <w:r w:rsidRPr="0080351F">
        <w:rPr>
          <w:rFonts w:ascii="Georgia" w:hAnsi="Georgia" w:cs="Arial"/>
          <w:color w:val="222222"/>
          <w:sz w:val="20"/>
          <w:szCs w:val="20"/>
          <w:shd w:val="clear" w:color="auto" w:fill="FFFFFF"/>
        </w:rPr>
        <w:t>. </w:t>
      </w:r>
      <w:proofErr w:type="spellStart"/>
      <w:r w:rsidRPr="0080351F">
        <w:rPr>
          <w:rFonts w:ascii="Georgia" w:hAnsi="Georgia" w:cs="Arial"/>
          <w:i/>
          <w:iCs/>
          <w:color w:val="222222"/>
          <w:sz w:val="20"/>
          <w:szCs w:val="20"/>
          <w:shd w:val="clear" w:color="auto" w:fill="FFFFFF"/>
        </w:rPr>
        <w:t>Climatic</w:t>
      </w:r>
      <w:proofErr w:type="spellEnd"/>
      <w:r w:rsidRPr="0080351F">
        <w:rPr>
          <w:rFonts w:ascii="Georgia" w:hAnsi="Georgia" w:cs="Arial"/>
          <w:i/>
          <w:iCs/>
          <w:color w:val="222222"/>
          <w:sz w:val="20"/>
          <w:szCs w:val="20"/>
          <w:shd w:val="clear" w:color="auto" w:fill="FFFFFF"/>
        </w:rPr>
        <w:t xml:space="preserve"> </w:t>
      </w:r>
      <w:proofErr w:type="spellStart"/>
      <w:r w:rsidRPr="0080351F">
        <w:rPr>
          <w:rFonts w:ascii="Georgia" w:hAnsi="Georgia" w:cs="Arial"/>
          <w:i/>
          <w:iCs/>
          <w:color w:val="222222"/>
          <w:sz w:val="20"/>
          <w:szCs w:val="20"/>
          <w:shd w:val="clear" w:color="auto" w:fill="FFFFFF"/>
        </w:rPr>
        <w:t>change</w:t>
      </w:r>
      <w:proofErr w:type="spellEnd"/>
      <w:r w:rsidRPr="0080351F">
        <w:rPr>
          <w:rFonts w:ascii="Georgia" w:hAnsi="Georgia" w:cs="Arial"/>
          <w:color w:val="222222"/>
          <w:sz w:val="20"/>
          <w:szCs w:val="20"/>
          <w:shd w:val="clear" w:color="auto" w:fill="FFFFFF"/>
        </w:rPr>
        <w:t>, </w:t>
      </w:r>
      <w:r w:rsidRPr="0080351F">
        <w:rPr>
          <w:rFonts w:ascii="Georgia" w:hAnsi="Georgia" w:cs="Arial"/>
          <w:i/>
          <w:iCs/>
          <w:color w:val="222222"/>
          <w:sz w:val="20"/>
          <w:szCs w:val="20"/>
          <w:shd w:val="clear" w:color="auto" w:fill="FFFFFF"/>
        </w:rPr>
        <w:t>113</w:t>
      </w:r>
      <w:r w:rsidRPr="0080351F">
        <w:rPr>
          <w:rFonts w:ascii="Georgia" w:hAnsi="Georgia" w:cs="Arial"/>
          <w:color w:val="222222"/>
          <w:sz w:val="20"/>
          <w:szCs w:val="20"/>
          <w:shd w:val="clear" w:color="auto" w:fill="FFFFFF"/>
        </w:rPr>
        <w:t>, 95-106.</w:t>
      </w:r>
    </w:p>
    <w:p w14:paraId="1A7C7103" w14:textId="77777777" w:rsidR="00201F97" w:rsidRDefault="00201F97" w:rsidP="00201F97">
      <w:pPr>
        <w:pStyle w:val="Default"/>
        <w:jc w:val="both"/>
        <w:rPr>
          <w:rFonts w:ascii="Georgia" w:hAnsi="Georgia" w:cs="Arial"/>
          <w:sz w:val="22"/>
          <w:szCs w:val="22"/>
          <w:lang w:val="en-GB"/>
        </w:rPr>
      </w:pPr>
    </w:p>
    <w:p w14:paraId="5FB4508F" w14:textId="77777777" w:rsidR="00201F97" w:rsidRDefault="00201F97" w:rsidP="00201F97">
      <w:pPr>
        <w:pStyle w:val="Default"/>
        <w:jc w:val="both"/>
        <w:rPr>
          <w:rFonts w:ascii="Georgia" w:hAnsi="Georgia" w:cs="Arial"/>
          <w:sz w:val="22"/>
          <w:szCs w:val="22"/>
          <w:lang w:val="en-GB"/>
        </w:rPr>
      </w:pPr>
    </w:p>
    <w:p w14:paraId="2ED77D36" w14:textId="77777777" w:rsidR="00540431" w:rsidRPr="006D1A12" w:rsidRDefault="00540431" w:rsidP="00540431">
      <w:pPr>
        <w:pStyle w:val="Default"/>
        <w:jc w:val="both"/>
        <w:rPr>
          <w:rFonts w:ascii="Georgia" w:hAnsi="Georgia" w:cs="Arial"/>
          <w:sz w:val="22"/>
          <w:szCs w:val="22"/>
          <w:lang w:val="en-GB"/>
        </w:rPr>
      </w:pPr>
    </w:p>
    <w:p w14:paraId="1BEB5237" w14:textId="486477C0" w:rsidR="00540431" w:rsidRPr="00641444" w:rsidRDefault="00540431" w:rsidP="00540431">
      <w:pPr>
        <w:pStyle w:val="Default"/>
        <w:pBdr>
          <w:top w:val="single" w:sz="4" w:space="1" w:color="auto"/>
        </w:pBdr>
        <w:jc w:val="both"/>
        <w:rPr>
          <w:rFonts w:ascii="Georgia" w:hAnsi="Georgia" w:cs="Arial"/>
          <w:b/>
          <w:sz w:val="22"/>
          <w:szCs w:val="22"/>
          <w:lang w:val="en-US"/>
        </w:rPr>
      </w:pPr>
      <w:r w:rsidRPr="00641444">
        <w:rPr>
          <w:rFonts w:ascii="Georgia" w:hAnsi="Georgia" w:cs="Arial"/>
          <w:b/>
          <w:sz w:val="22"/>
          <w:szCs w:val="22"/>
          <w:lang w:val="en-US"/>
        </w:rPr>
        <w:t xml:space="preserve">The deadline for submissions is </w:t>
      </w:r>
      <w:r>
        <w:rPr>
          <w:rFonts w:ascii="Georgia" w:hAnsi="Georgia" w:cs="Arial"/>
          <w:b/>
          <w:sz w:val="22"/>
          <w:szCs w:val="22"/>
          <w:lang w:val="en-US"/>
        </w:rPr>
        <w:t xml:space="preserve">1 </w:t>
      </w:r>
      <w:proofErr w:type="gramStart"/>
      <w:r>
        <w:rPr>
          <w:rFonts w:ascii="Georgia" w:hAnsi="Georgia" w:cs="Arial"/>
          <w:b/>
          <w:sz w:val="22"/>
          <w:szCs w:val="22"/>
          <w:lang w:val="en-US"/>
        </w:rPr>
        <w:t>June</w:t>
      </w:r>
      <w:r w:rsidRPr="00641444">
        <w:rPr>
          <w:rFonts w:ascii="Georgia" w:hAnsi="Georgia" w:cs="Arial"/>
          <w:b/>
          <w:sz w:val="22"/>
          <w:szCs w:val="22"/>
          <w:lang w:val="en-US"/>
        </w:rPr>
        <w:t>,</w:t>
      </w:r>
      <w:proofErr w:type="gramEnd"/>
      <w:r w:rsidRPr="00641444">
        <w:rPr>
          <w:rFonts w:ascii="Georgia" w:hAnsi="Georgia" w:cs="Arial"/>
          <w:b/>
          <w:sz w:val="22"/>
          <w:szCs w:val="22"/>
          <w:lang w:val="en-US"/>
        </w:rPr>
        <w:t xml:space="preserve"> 202</w:t>
      </w:r>
      <w:r w:rsidR="005E68CD">
        <w:rPr>
          <w:rFonts w:ascii="Georgia" w:hAnsi="Georgia" w:cs="Arial"/>
          <w:b/>
          <w:sz w:val="22"/>
          <w:szCs w:val="22"/>
          <w:lang w:val="en-US"/>
        </w:rPr>
        <w:t>3</w:t>
      </w:r>
      <w:r w:rsidRPr="00641444">
        <w:rPr>
          <w:rFonts w:ascii="Georgia" w:hAnsi="Georgia" w:cs="Arial"/>
          <w:b/>
          <w:sz w:val="22"/>
          <w:szCs w:val="22"/>
          <w:lang w:val="en-US"/>
        </w:rPr>
        <w:t xml:space="preserve">. </w:t>
      </w:r>
    </w:p>
    <w:p w14:paraId="2DBDDA67" w14:textId="77777777" w:rsidR="00540431" w:rsidRPr="00641444" w:rsidRDefault="00540431" w:rsidP="00540431">
      <w:pPr>
        <w:pStyle w:val="Default"/>
        <w:jc w:val="both"/>
        <w:rPr>
          <w:rFonts w:ascii="Georgia" w:hAnsi="Georgia" w:cs="Arial"/>
          <w:sz w:val="22"/>
          <w:szCs w:val="22"/>
          <w:lang w:val="en-US"/>
        </w:rPr>
      </w:pPr>
      <w:r w:rsidRPr="00641444">
        <w:rPr>
          <w:rFonts w:ascii="Georgia" w:hAnsi="Georgia" w:cs="Arial"/>
          <w:sz w:val="22"/>
          <w:szCs w:val="22"/>
          <w:lang w:val="en-US"/>
        </w:rPr>
        <w:t xml:space="preserve">All submissions must use the </w:t>
      </w:r>
      <w:r w:rsidRPr="00641444">
        <w:rPr>
          <w:rFonts w:ascii="Georgia" w:hAnsi="Georgia" w:cs="Arial"/>
          <w:b/>
          <w:sz w:val="22"/>
          <w:szCs w:val="22"/>
          <w:lang w:val="en-US"/>
        </w:rPr>
        <w:t>submission template</w:t>
      </w:r>
      <w:r w:rsidRPr="00641444">
        <w:rPr>
          <w:rFonts w:ascii="Georgia" w:hAnsi="Georgia" w:cs="Arial"/>
          <w:sz w:val="22"/>
          <w:szCs w:val="22"/>
          <w:lang w:val="en-US"/>
        </w:rPr>
        <w:t xml:space="preserve"> and </w:t>
      </w:r>
      <w:r w:rsidRPr="00641444">
        <w:rPr>
          <w:rFonts w:ascii="Georgia" w:hAnsi="Georgia" w:cs="Arial"/>
          <w:b/>
          <w:sz w:val="22"/>
          <w:szCs w:val="22"/>
          <w:lang w:val="en-US"/>
        </w:rPr>
        <w:t>use the submission procedure</w:t>
      </w:r>
      <w:r w:rsidRPr="00641444">
        <w:rPr>
          <w:rFonts w:ascii="Georgia" w:hAnsi="Georgia" w:cs="Arial"/>
          <w:sz w:val="22"/>
          <w:szCs w:val="22"/>
          <w:lang w:val="en-US"/>
        </w:rPr>
        <w:t xml:space="preserve"> on the webpage otherwise they will not be considered for review. </w:t>
      </w:r>
    </w:p>
    <w:p w14:paraId="677073C3" w14:textId="054DC6F6" w:rsidR="00540431" w:rsidRDefault="00540431" w:rsidP="00540431">
      <w:pPr>
        <w:pStyle w:val="Default"/>
        <w:jc w:val="both"/>
        <w:rPr>
          <w:rFonts w:ascii="Georgia" w:hAnsi="Georgia" w:cs="Arial"/>
          <w:sz w:val="22"/>
          <w:szCs w:val="22"/>
          <w:lang w:val="en-US"/>
        </w:rPr>
      </w:pPr>
      <w:r w:rsidRPr="00641444">
        <w:rPr>
          <w:rFonts w:ascii="Georgia" w:hAnsi="Georgia" w:cs="Arial"/>
          <w:b/>
          <w:sz w:val="22"/>
          <w:szCs w:val="22"/>
          <w:lang w:val="en-US"/>
        </w:rPr>
        <w:t xml:space="preserve">Submit your paper </w:t>
      </w:r>
      <w:r w:rsidRPr="005E68CD">
        <w:rPr>
          <w:rFonts w:ascii="Georgia" w:hAnsi="Georgia" w:cs="Arial"/>
          <w:b/>
          <w:sz w:val="22"/>
          <w:szCs w:val="22"/>
          <w:lang w:val="en-US"/>
        </w:rPr>
        <w:t>here</w:t>
      </w:r>
      <w:r w:rsidRPr="005A34F7">
        <w:rPr>
          <w:rFonts w:ascii="Georgia" w:hAnsi="Georgia" w:cs="Arial"/>
          <w:sz w:val="22"/>
          <w:szCs w:val="22"/>
          <w:lang w:val="en-US"/>
        </w:rPr>
        <w:t>.</w:t>
      </w:r>
    </w:p>
    <w:p w14:paraId="6015F194" w14:textId="77777777" w:rsidR="00540431" w:rsidRPr="005A34F7" w:rsidRDefault="00540431" w:rsidP="00540431">
      <w:pPr>
        <w:pStyle w:val="Default"/>
        <w:jc w:val="both"/>
        <w:rPr>
          <w:rFonts w:ascii="Georgia" w:hAnsi="Georgia" w:cs="Arial"/>
          <w:b/>
          <w:sz w:val="22"/>
          <w:szCs w:val="22"/>
          <w:lang w:val="en-US"/>
        </w:rPr>
      </w:pPr>
    </w:p>
    <w:p w14:paraId="44E1B0A1" w14:textId="4DF670AB" w:rsidR="00540431" w:rsidRPr="00641444" w:rsidRDefault="00540431" w:rsidP="00540431">
      <w:pPr>
        <w:pStyle w:val="Default"/>
        <w:jc w:val="both"/>
        <w:rPr>
          <w:rFonts w:ascii="Georgia" w:hAnsi="Georgia" w:cs="Arial"/>
          <w:b/>
          <w:sz w:val="22"/>
          <w:szCs w:val="22"/>
          <w:lang w:val="en-US"/>
        </w:rPr>
      </w:pPr>
      <w:r w:rsidRPr="00641444">
        <w:rPr>
          <w:rFonts w:ascii="Georgia" w:hAnsi="Georgia" w:cs="Arial"/>
          <w:b/>
          <w:sz w:val="22"/>
          <w:szCs w:val="22"/>
          <w:lang w:val="en-US"/>
        </w:rPr>
        <w:t xml:space="preserve">The registration for the </w:t>
      </w:r>
      <w:r w:rsidR="005E68CD">
        <w:rPr>
          <w:rFonts w:ascii="Georgia" w:hAnsi="Georgia" w:cs="Arial"/>
          <w:b/>
          <w:sz w:val="22"/>
          <w:szCs w:val="22"/>
          <w:lang w:val="en-US"/>
        </w:rPr>
        <w:t>MORSE</w:t>
      </w:r>
      <w:r>
        <w:rPr>
          <w:rFonts w:ascii="Georgia" w:hAnsi="Georgia" w:cs="Arial"/>
          <w:b/>
          <w:sz w:val="22"/>
          <w:szCs w:val="22"/>
          <w:lang w:val="en-US"/>
        </w:rPr>
        <w:t xml:space="preserve"> 202</w:t>
      </w:r>
      <w:r w:rsidR="005E68CD">
        <w:rPr>
          <w:rFonts w:ascii="Georgia" w:hAnsi="Georgia" w:cs="Arial"/>
          <w:b/>
          <w:sz w:val="22"/>
          <w:szCs w:val="22"/>
          <w:lang w:val="en-US"/>
        </w:rPr>
        <w:t>3</w:t>
      </w:r>
      <w:r>
        <w:rPr>
          <w:rFonts w:ascii="Georgia" w:hAnsi="Georgia" w:cs="Arial"/>
          <w:b/>
          <w:sz w:val="22"/>
          <w:szCs w:val="22"/>
          <w:lang w:val="en-US"/>
        </w:rPr>
        <w:t xml:space="preserve"> will be </w:t>
      </w:r>
      <w:r w:rsidRPr="00641444">
        <w:rPr>
          <w:rFonts w:ascii="Georgia" w:hAnsi="Georgia" w:cs="Arial"/>
          <w:b/>
          <w:sz w:val="22"/>
          <w:szCs w:val="22"/>
          <w:lang w:val="en-US"/>
        </w:rPr>
        <w:t xml:space="preserve">open </w:t>
      </w:r>
      <w:r w:rsidRPr="005A34F7">
        <w:rPr>
          <w:rFonts w:ascii="Georgia" w:hAnsi="Georgia" w:cs="Arial"/>
          <w:b/>
          <w:sz w:val="22"/>
          <w:szCs w:val="22"/>
          <w:lang w:val="en-US"/>
        </w:rPr>
        <w:t xml:space="preserve">until 31st </w:t>
      </w:r>
      <w:proofErr w:type="gramStart"/>
      <w:r w:rsidRPr="005A34F7">
        <w:rPr>
          <w:rFonts w:ascii="Georgia" w:hAnsi="Georgia" w:cs="Arial"/>
          <w:b/>
          <w:sz w:val="22"/>
          <w:szCs w:val="22"/>
          <w:lang w:val="en-US"/>
        </w:rPr>
        <w:t>August</w:t>
      </w:r>
      <w:r>
        <w:rPr>
          <w:rFonts w:ascii="Georgia" w:hAnsi="Georgia" w:cs="Arial"/>
          <w:b/>
          <w:sz w:val="22"/>
          <w:szCs w:val="22"/>
          <w:lang w:val="en-US"/>
        </w:rPr>
        <w:t>,</w:t>
      </w:r>
      <w:proofErr w:type="gramEnd"/>
      <w:r w:rsidRPr="005A34F7">
        <w:rPr>
          <w:rFonts w:ascii="Georgia" w:hAnsi="Georgia" w:cs="Arial"/>
          <w:b/>
          <w:sz w:val="22"/>
          <w:szCs w:val="22"/>
          <w:lang w:val="en-US"/>
        </w:rPr>
        <w:t xml:space="preserve"> 20</w:t>
      </w:r>
      <w:r>
        <w:rPr>
          <w:rFonts w:ascii="Georgia" w:hAnsi="Georgia" w:cs="Arial"/>
          <w:b/>
          <w:sz w:val="22"/>
          <w:szCs w:val="22"/>
          <w:lang w:val="en-US"/>
        </w:rPr>
        <w:t>2</w:t>
      </w:r>
      <w:r w:rsidR="005E68CD">
        <w:rPr>
          <w:rFonts w:ascii="Georgia" w:hAnsi="Georgia" w:cs="Arial"/>
          <w:b/>
          <w:sz w:val="22"/>
          <w:szCs w:val="22"/>
          <w:lang w:val="en-US"/>
        </w:rPr>
        <w:t>3</w:t>
      </w:r>
      <w:r w:rsidRPr="00641444">
        <w:rPr>
          <w:rFonts w:ascii="Georgia" w:hAnsi="Georgia" w:cs="Arial"/>
          <w:b/>
          <w:sz w:val="22"/>
          <w:szCs w:val="22"/>
          <w:lang w:val="en-US"/>
        </w:rPr>
        <w:t xml:space="preserve">. </w:t>
      </w:r>
    </w:p>
    <w:p w14:paraId="2141DF9D" w14:textId="6715BF9A" w:rsidR="00540431" w:rsidRPr="005A34F7" w:rsidRDefault="00540431" w:rsidP="00540431">
      <w:pPr>
        <w:pStyle w:val="Default"/>
        <w:jc w:val="both"/>
        <w:rPr>
          <w:rFonts w:ascii="Georgia" w:hAnsi="Georgia" w:cs="Arial"/>
          <w:b/>
          <w:sz w:val="20"/>
          <w:szCs w:val="20"/>
          <w:lang w:val="en-US"/>
        </w:rPr>
      </w:pPr>
      <w:r w:rsidRPr="00641444">
        <w:rPr>
          <w:rFonts w:ascii="Georgia" w:hAnsi="Georgia" w:cs="Arial"/>
          <w:b/>
          <w:sz w:val="22"/>
          <w:szCs w:val="22"/>
          <w:lang w:val="en-US"/>
        </w:rPr>
        <w:t xml:space="preserve">Register </w:t>
      </w:r>
      <w:r w:rsidRPr="005E68CD">
        <w:rPr>
          <w:rFonts w:ascii="Georgia" w:hAnsi="Georgia" w:cs="Arial"/>
          <w:b/>
          <w:sz w:val="22"/>
          <w:szCs w:val="22"/>
          <w:lang w:val="en-US"/>
        </w:rPr>
        <w:t>here</w:t>
      </w:r>
      <w:r w:rsidRPr="005A34F7">
        <w:rPr>
          <w:rFonts w:ascii="Georgia" w:hAnsi="Georgia" w:cs="Arial"/>
          <w:b/>
          <w:sz w:val="22"/>
          <w:szCs w:val="22"/>
          <w:lang w:val="en-GB"/>
        </w:rPr>
        <w:t>.</w:t>
      </w:r>
    </w:p>
    <w:p w14:paraId="5CB00625" w14:textId="77777777" w:rsidR="00201F97" w:rsidRPr="00201F97" w:rsidRDefault="00201F97" w:rsidP="00540431">
      <w:pPr>
        <w:pStyle w:val="Default"/>
        <w:jc w:val="both"/>
        <w:rPr>
          <w:lang w:val="en-US"/>
        </w:rPr>
      </w:pPr>
    </w:p>
    <w:sectPr w:rsidR="00201F97" w:rsidRPr="00201F97" w:rsidSect="00201F97">
      <w:footerReference w:type="default" r:id="rId8"/>
      <w:pgSz w:w="11906" w:h="16838"/>
      <w:pgMar w:top="568" w:right="991" w:bottom="1134" w:left="993"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1CD3" w14:textId="77777777" w:rsidR="00D84C96" w:rsidRDefault="00D84C96" w:rsidP="00201F97">
      <w:pPr>
        <w:spacing w:after="0" w:line="240" w:lineRule="auto"/>
      </w:pPr>
      <w:r>
        <w:separator/>
      </w:r>
    </w:p>
  </w:endnote>
  <w:endnote w:type="continuationSeparator" w:id="0">
    <w:p w14:paraId="55FE1CDB" w14:textId="77777777" w:rsidR="00D84C96" w:rsidRDefault="00D84C96" w:rsidP="0020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Next LT W1G">
    <w:altName w:val="Corbel"/>
    <w:panose1 w:val="020B0604020202020204"/>
    <w:charset w:val="00"/>
    <w:family w:val="swiss"/>
    <w:notTrueType/>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asicCommercial LT Light">
    <w:altName w:val="Calibri"/>
    <w:panose1 w:val="020B0604020202020204"/>
    <w:charset w:val="00"/>
    <w:family w:val="auto"/>
    <w:pitch w:val="variable"/>
    <w:sig w:usb0="8000000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BF3A" w14:textId="1064673C" w:rsidR="00201F97" w:rsidRPr="00C23716" w:rsidRDefault="00C23716" w:rsidP="00C23716">
    <w:pPr>
      <w:pStyle w:val="Footer"/>
    </w:pPr>
    <w:r w:rsidRPr="00B7000E">
      <w:rPr>
        <w:noProof/>
        <w:lang w:val="de-DE" w:eastAsia="de-DE"/>
      </w:rPr>
      <w:drawing>
        <wp:anchor distT="0" distB="0" distL="114300" distR="114300" simplePos="0" relativeHeight="251659264" behindDoc="0" locked="0" layoutInCell="1" allowOverlap="1" wp14:anchorId="4DF5D7DE" wp14:editId="19C49ABD">
          <wp:simplePos x="0" y="0"/>
          <wp:positionH relativeFrom="margin">
            <wp:posOffset>-462038</wp:posOffset>
          </wp:positionH>
          <wp:positionV relativeFrom="paragraph">
            <wp:posOffset>-268726</wp:posOffset>
          </wp:positionV>
          <wp:extent cx="1630680" cy="417830"/>
          <wp:effectExtent l="0" t="0" r="7620" b="1270"/>
          <wp:wrapNone/>
          <wp:docPr id="61" name="Grafik 61" descr="https://logos-download.com/wp-content/uploads/2017/11/Maastricht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gos-download.com/wp-content/uploads/2017/11/Maastricht_University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0680" cy="4178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19F7" w14:textId="77777777" w:rsidR="00D84C96" w:rsidRDefault="00D84C96" w:rsidP="00201F97">
      <w:pPr>
        <w:spacing w:after="0" w:line="240" w:lineRule="auto"/>
      </w:pPr>
      <w:r>
        <w:separator/>
      </w:r>
    </w:p>
  </w:footnote>
  <w:footnote w:type="continuationSeparator" w:id="0">
    <w:p w14:paraId="31EC7CB2" w14:textId="77777777" w:rsidR="00D84C96" w:rsidRDefault="00D84C96" w:rsidP="0020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1912"/>
    <w:multiLevelType w:val="hybridMultilevel"/>
    <w:tmpl w:val="0F9E7D60"/>
    <w:lvl w:ilvl="0" w:tplc="846237B6">
      <w:numFmt w:val="bullet"/>
      <w:lvlText w:val="-"/>
      <w:lvlJc w:val="left"/>
      <w:pPr>
        <w:ind w:left="360" w:hanging="360"/>
      </w:pPr>
      <w:rPr>
        <w:rFonts w:ascii="Frutiger Next LT W1G" w:eastAsia="Times New Roman" w:hAnsi="Frutiger Next LT W1G"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F0305FA"/>
    <w:multiLevelType w:val="hybridMultilevel"/>
    <w:tmpl w:val="07C6760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98408206">
    <w:abstractNumId w:val="0"/>
  </w:num>
  <w:num w:numId="2" w16cid:durableId="41289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97"/>
    <w:rsid w:val="0000502F"/>
    <w:rsid w:val="00044273"/>
    <w:rsid w:val="00201F97"/>
    <w:rsid w:val="00224742"/>
    <w:rsid w:val="00540431"/>
    <w:rsid w:val="005E68CD"/>
    <w:rsid w:val="005F2428"/>
    <w:rsid w:val="006E7649"/>
    <w:rsid w:val="006E7F54"/>
    <w:rsid w:val="006F7B35"/>
    <w:rsid w:val="00710759"/>
    <w:rsid w:val="0077035F"/>
    <w:rsid w:val="007A6963"/>
    <w:rsid w:val="007E6EB5"/>
    <w:rsid w:val="0080351F"/>
    <w:rsid w:val="008614B9"/>
    <w:rsid w:val="008C6CC1"/>
    <w:rsid w:val="00953D56"/>
    <w:rsid w:val="00957088"/>
    <w:rsid w:val="00AF7E78"/>
    <w:rsid w:val="00C23716"/>
    <w:rsid w:val="00CB1EB7"/>
    <w:rsid w:val="00CF1EE9"/>
    <w:rsid w:val="00D76165"/>
    <w:rsid w:val="00D84C96"/>
    <w:rsid w:val="00F902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224C"/>
  <w15:chartTrackingRefBased/>
  <w15:docId w15:val="{875EFD9B-99DB-4217-86A3-894C107F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1F97"/>
  </w:style>
  <w:style w:type="paragraph" w:styleId="Footer">
    <w:name w:val="footer"/>
    <w:basedOn w:val="Normal"/>
    <w:link w:val="FooterChar"/>
    <w:uiPriority w:val="99"/>
    <w:unhideWhenUsed/>
    <w:rsid w:val="00201F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1F97"/>
  </w:style>
  <w:style w:type="paragraph" w:customStyle="1" w:styleId="Default">
    <w:name w:val="Default"/>
    <w:rsid w:val="00201F97"/>
    <w:pPr>
      <w:autoSpaceDE w:val="0"/>
      <w:autoSpaceDN w:val="0"/>
      <w:adjustRightInd w:val="0"/>
      <w:spacing w:after="0" w:line="240" w:lineRule="auto"/>
    </w:pPr>
    <w:rPr>
      <w:rFonts w:ascii="BasicCommercial LT Light" w:hAnsi="BasicCommercial LT Light" w:cs="BasicCommercial LT Light"/>
      <w:color w:val="000000"/>
      <w:sz w:val="24"/>
      <w:szCs w:val="24"/>
    </w:rPr>
  </w:style>
  <w:style w:type="character" w:styleId="Hyperlink">
    <w:name w:val="Hyperlink"/>
    <w:rsid w:val="00201F97"/>
    <w:rPr>
      <w:color w:val="0000FF"/>
      <w:u w:val="single"/>
    </w:rPr>
  </w:style>
  <w:style w:type="character" w:styleId="UnresolvedMention">
    <w:name w:val="Unresolved Mention"/>
    <w:basedOn w:val="DefaultParagraphFont"/>
    <w:uiPriority w:val="99"/>
    <w:semiHidden/>
    <w:unhideWhenUsed/>
    <w:rsid w:val="00CB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3454">
      <w:bodyDiv w:val="1"/>
      <w:marLeft w:val="0"/>
      <w:marRight w:val="0"/>
      <w:marTop w:val="0"/>
      <w:marBottom w:val="0"/>
      <w:divBdr>
        <w:top w:val="none" w:sz="0" w:space="0" w:color="auto"/>
        <w:left w:val="none" w:sz="0" w:space="0" w:color="auto"/>
        <w:bottom w:val="none" w:sz="0" w:space="0" w:color="auto"/>
        <w:right w:val="none" w:sz="0" w:space="0" w:color="auto"/>
      </w:divBdr>
      <w:divsChild>
        <w:div w:id="1616475399">
          <w:marLeft w:val="0"/>
          <w:marRight w:val="0"/>
          <w:marTop w:val="0"/>
          <w:marBottom w:val="0"/>
          <w:divBdr>
            <w:top w:val="none" w:sz="0" w:space="0" w:color="auto"/>
            <w:left w:val="none" w:sz="0" w:space="0" w:color="auto"/>
            <w:bottom w:val="none" w:sz="0" w:space="0" w:color="auto"/>
            <w:right w:val="none" w:sz="0" w:space="0" w:color="auto"/>
          </w:divBdr>
          <w:divsChild>
            <w:div w:id="6937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427</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FHGR Chur</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Rainalter Jeanine</dc:creator>
  <cp:keywords/>
  <dc:description/>
  <cp:lastModifiedBy>Mark Sanders</cp:lastModifiedBy>
  <cp:revision>3</cp:revision>
  <dcterms:created xsi:type="dcterms:W3CDTF">2023-03-23T14:04:00Z</dcterms:created>
  <dcterms:modified xsi:type="dcterms:W3CDTF">2023-03-23T14:37:00Z</dcterms:modified>
</cp:coreProperties>
</file>