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rPr>
      </w:pPr>
      <w:r>
        <w:rPr>
          <w:rFonts w:ascii="Calibri" w:hAnsi="Calibri"/>
          <w:b/>
          <w:bCs/>
          <w:sz w:val="28"/>
          <w:szCs w:val="28"/>
          <w:u w:val="none"/>
        </w:rPr>
        <w:t xml:space="preserve">Socialmediateksten </w:t>
      </w:r>
      <w:r>
        <w:rPr>
          <w:rFonts w:ascii="Calibri" w:hAnsi="Calibri"/>
          <w:b/>
          <w:bCs/>
          <w:i/>
          <w:iCs/>
          <w:sz w:val="28"/>
          <w:szCs w:val="28"/>
          <w:u w:val="none"/>
        </w:rPr>
        <w:t xml:space="preserve">Serve the City verbindt Maastricht </w:t>
      </w:r>
    </w:p>
    <w:p>
      <w:pPr>
        <w:pStyle w:val="Normal"/>
        <w:bidi w:val="0"/>
        <w:jc w:val="left"/>
        <w:rPr>
          <w:rFonts w:ascii="Calibri" w:hAnsi="Calibri"/>
        </w:rPr>
      </w:pPr>
      <w:r>
        <w:rPr/>
      </w:r>
    </w:p>
    <w:p>
      <w:pPr>
        <w:pStyle w:val="Normal"/>
        <w:bidi w:val="0"/>
        <w:jc w:val="left"/>
        <w:rPr>
          <w:rFonts w:ascii="Calibri" w:hAnsi="Calibri"/>
        </w:rPr>
      </w:pPr>
      <w:r>
        <w:rPr>
          <w:rFonts w:ascii="Calibri" w:hAnsi="Calibri"/>
          <w:b/>
          <w:bCs/>
          <w:u w:val="single"/>
        </w:rPr>
        <w:t>Facebook</w:t>
      </w:r>
      <w:r>
        <w:rPr>
          <w:rFonts w:ascii="Calibri" w:hAnsi="Calibri"/>
          <w:b w:val="false"/>
          <w:bCs w:val="false"/>
          <w:u w:val="none"/>
        </w:rPr>
        <w:t>:</w:t>
      </w:r>
      <w:r>
        <w:rPr>
          <w:rFonts w:ascii="Calibri" w:hAnsi="Calibri"/>
          <w:b/>
          <w:bCs/>
        </w:rPr>
        <w:br/>
      </w:r>
    </w:p>
    <w:p>
      <w:pPr>
        <w:pStyle w:val="Normal"/>
        <w:bidi w:val="0"/>
        <w:jc w:val="left"/>
        <w:rPr>
          <w:rFonts w:ascii="Calibri" w:hAnsi="Calibri"/>
        </w:rPr>
      </w:pPr>
      <w:r>
        <w:rPr>
          <w:rFonts w:ascii="Calibri" w:hAnsi="Calibri"/>
          <w:i/>
          <w:iCs/>
        </w:rPr>
        <w:t>Serie verhale</w:t>
      </w:r>
      <w:r>
        <w:rPr>
          <w:rFonts w:ascii="Calibri" w:hAnsi="Calibri"/>
          <w:b w:val="false"/>
          <w:bCs w:val="false"/>
          <w:i/>
          <w:iCs/>
          <w:sz w:val="24"/>
          <w:szCs w:val="24"/>
        </w:rPr>
        <w:t>n internationalisering: S</w:t>
      </w:r>
      <w:r>
        <w:rPr>
          <w:rFonts w:ascii="Calibri" w:hAnsi="Calibri"/>
          <w:b w:val="false"/>
          <w:bCs w:val="false"/>
          <w:i/>
          <w:iCs/>
          <w:sz w:val="24"/>
          <w:szCs w:val="24"/>
        </w:rPr>
        <w:t>tudent Beverlianne zet zich in voor Maastricht</w:t>
      </w:r>
    </w:p>
    <w:p>
      <w:pPr>
        <w:pStyle w:val="Normal"/>
        <w:bidi w:val="0"/>
        <w:jc w:val="left"/>
        <w:rPr>
          <w:rFonts w:ascii="Calibri" w:hAnsi="Calibri"/>
        </w:rPr>
      </w:pPr>
      <w:r>
        <w:rPr>
          <w:rFonts w:ascii="Calibri" w:hAnsi="Calibri"/>
          <w:i/>
          <w:iCs/>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Hoe kun je als (internationale) student landen in een nieuwe stad én iets bijdragen aan die stad? Beverlianne Green vroeg het zich af toen ze van Anchorage, Alaska naar Maastricht verhuisde voor haar masteropleiding. Gelukkig ontdekte ze al snel Serve the City, waar ze vrijwilligerwerk ging doen. Nu is ze onderdeel van een team vrijwillgers dat zich samen met betrokken vakmensen inzet voor de inwoners van Maastricht. Ze leggen bijvoorbeeld vloeren bij mensen thuis, houden opruimacties in de wijk en organiseren beauty-dagen bij het asielzoekerscentrum. </w:t>
      </w:r>
    </w:p>
    <w:p>
      <w:pPr>
        <w:pStyle w:val="Normal"/>
        <w:bidi w:val="0"/>
        <w:jc w:val="left"/>
        <w:rPr>
          <w:rFonts w:ascii="Calibri" w:hAnsi="Calibri"/>
        </w:rPr>
      </w:pPr>
      <w:r>
        <w:rPr>
          <w:rFonts w:ascii="Calibri" w:hAnsi="Calibri"/>
        </w:rPr>
      </w:r>
    </w:p>
    <w:p>
      <w:pPr>
        <w:pStyle w:val="Normal"/>
        <w:bidi w:val="0"/>
        <w:jc w:val="left"/>
        <w:rPr/>
      </w:pPr>
      <w:r>
        <w:rPr>
          <w:rFonts w:ascii="Calibri" w:hAnsi="Calibri"/>
          <w:i w:val="false"/>
          <w:iCs w:val="false"/>
        </w:rPr>
        <w:t xml:space="preserve">Beverlianne raadt iedereen aan kennis te maken met Serve the City. Ben je benieuwd waarom? Lees het hele verhaal hier: </w:t>
      </w:r>
      <w:hyperlink r:id="rId2">
        <w:r>
          <w:rPr>
            <w:rStyle w:val="InternetLink"/>
            <w:rFonts w:eastAsia="NSimSun" w:cs="Lucida Sans" w:ascii="Calibri" w:hAnsi="Calibri"/>
            <w:color w:val="auto"/>
            <w:kern w:val="2"/>
            <w:sz w:val="24"/>
            <w:szCs w:val="24"/>
            <w:u w:val="none"/>
            <w:lang w:val="nl-NL" w:eastAsia="zh-CN" w:bidi="hi-IN"/>
          </w:rPr>
          <w:t>https://www.maastrichtuniversity.nl/nl/nieuws/serve-city-verbindt-maastricht</w:t>
        </w:r>
      </w:hyperlink>
      <w:r>
        <w:rPr>
          <w:rStyle w:val="InternetLink"/>
          <w:rFonts w:eastAsia="NSimSun" w:cs="Lucida Sans" w:ascii="Calibri" w:hAnsi="Calibri"/>
          <w:color w:val="auto"/>
          <w:kern w:val="2"/>
          <w:sz w:val="24"/>
          <w:szCs w:val="24"/>
          <w:u w:val="none"/>
          <w:lang w:val="nl-NL" w:eastAsia="zh-CN" w:bidi="hi-IN"/>
        </w:rPr>
        <w:t xml:space="preserve"> </w:t>
      </w:r>
      <w:r>
        <w:rPr>
          <w:rStyle w:val="InternetLink"/>
          <w:rFonts w:eastAsia="NSimSun" w:cs="Lucida Sans" w:ascii="Calibri" w:hAnsi="Calibri"/>
          <w:color w:val="auto"/>
          <w:kern w:val="2"/>
          <w:sz w:val="24"/>
          <w:szCs w:val="24"/>
          <w:lang w:val="nl-NL" w:eastAsia="zh-CN" w:bidi="hi-IN"/>
        </w:rPr>
        <w:br/>
      </w:r>
      <w:r>
        <w:rPr>
          <w:rFonts w:ascii="Calibri" w:hAnsi="Calibri"/>
        </w:rPr>
        <w:br/>
        <w:t>#VanDeEuregioVoorDeEuregio</w:t>
        <w:br/>
      </w:r>
    </w:p>
    <w:p>
      <w:pPr>
        <w:pStyle w:val="Normal"/>
        <w:bidi w:val="0"/>
        <w:jc w:val="left"/>
        <w:rPr>
          <w:rFonts w:ascii="Calibri" w:hAnsi="Calibri"/>
        </w:rPr>
      </w:pPr>
      <w:r>
        <w:rPr>
          <w:rFonts w:ascii="Calibri" w:hAnsi="Calibri"/>
          <w:b/>
          <w:bCs/>
          <w:u w:val="single"/>
        </w:rPr>
        <w:t>LinkedIn</w:t>
      </w:r>
      <w:r>
        <w:rPr>
          <w:rFonts w:ascii="Calibri" w:hAnsi="Calibri"/>
        </w:rPr>
        <w:t>:</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eastAsia="NSimSun" w:cs="Lucida Sans" w:ascii="Calibri" w:hAnsi="Calibri"/>
          <w:b w:val="false"/>
          <w:bCs w:val="false"/>
          <w:i/>
          <w:iCs/>
          <w:color w:val="auto"/>
          <w:kern w:val="2"/>
          <w:sz w:val="24"/>
          <w:szCs w:val="24"/>
          <w:u w:val="none"/>
          <w:lang w:val="nl-NL" w:eastAsia="zh-CN" w:bidi="hi-IN"/>
        </w:rPr>
        <w:t xml:space="preserve">Serie verhalen internationalisering: </w:t>
      </w:r>
      <w:r>
        <w:rPr>
          <w:rFonts w:eastAsia="NSimSun" w:cs="Lucida Sans" w:ascii="Calibri" w:hAnsi="Calibri"/>
          <w:b w:val="false"/>
          <w:bCs w:val="false"/>
          <w:i/>
          <w:iCs/>
          <w:color w:val="auto"/>
          <w:kern w:val="2"/>
          <w:sz w:val="24"/>
          <w:szCs w:val="24"/>
          <w:u w:val="none"/>
          <w:lang w:val="nl-NL" w:eastAsia="zh-CN" w:bidi="hi-IN"/>
        </w:rPr>
        <w:t xml:space="preserve">Serve the City verbindt Maastricht </w:t>
      </w:r>
    </w:p>
    <w:p>
      <w:pPr>
        <w:pStyle w:val="Normal"/>
        <w:bidi w:val="0"/>
        <w:jc w:val="left"/>
        <w:rPr>
          <w:rFonts w:ascii="Calibri" w:hAnsi="Calibri"/>
        </w:rPr>
      </w:pPr>
      <w:r>
        <w:rPr>
          <w:rFonts w:ascii="Calibri" w:hAnsi="Calibri"/>
          <w:i/>
          <w:iCs/>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rPr>
      </w:pPr>
      <w:r>
        <w:rPr/>
      </w:r>
    </w:p>
    <w:p>
      <w:pPr>
        <w:pStyle w:val="Normal"/>
        <w:bidi w:val="0"/>
        <w:jc w:val="left"/>
        <w:rPr>
          <w:rFonts w:ascii="Calibri" w:hAnsi="Calibri"/>
        </w:rPr>
      </w:pPr>
      <w:r>
        <w:rPr>
          <w:rFonts w:ascii="Calibri" w:hAnsi="Calibri"/>
        </w:rPr>
        <w:t>Bij Serve the City staat het verbinden van mensen centraal. Mensen die het moeilijk hebben, kunnen rekenen op de vrijwilligers van Serve the City. Grote projecten of kleine gebaren, vrijwel niks is te gek.</w:t>
      </w:r>
    </w:p>
    <w:p>
      <w:pPr>
        <w:pStyle w:val="Normal"/>
        <w:bidi w:val="0"/>
        <w:jc w:val="left"/>
        <w:rPr>
          <w:rFonts w:ascii="Calibri" w:hAnsi="Calibri"/>
        </w:rPr>
      </w:pPr>
      <w:r>
        <w:rPr/>
      </w:r>
    </w:p>
    <w:p>
      <w:pPr>
        <w:pStyle w:val="Normal"/>
        <w:bidi w:val="0"/>
        <w:jc w:val="left"/>
        <w:rPr>
          <w:rFonts w:ascii="Calibri" w:hAnsi="Calibri"/>
        </w:rPr>
      </w:pPr>
      <w:r>
        <w:rPr>
          <w:rFonts w:ascii="Calibri" w:hAnsi="Calibri"/>
        </w:rPr>
        <w:t>De inspanningen van Serve the City zijn hard nodig, vindt student Beverlianne Green, vrijwilliger bij Serve the City. “</w:t>
      </w:r>
      <w:r>
        <w:rPr>
          <w:rFonts w:ascii="Calibri" w:hAnsi="Calibri"/>
          <w:lang w:val="en-US"/>
        </w:rPr>
        <w:t xml:space="preserve">In Maastricht heerst veel eenzaamheid onder zowel internationals als locals.” </w:t>
      </w:r>
      <w:r>
        <w:rPr>
          <w:rFonts w:ascii="Calibri" w:hAnsi="Calibri"/>
          <w:lang w:val="en-US"/>
        </w:rPr>
        <w:t>Daarom moedigt ze iedereen aan kennis te maken met Serve the City: “Iedereen is welkom en alles is geheel vrijblijvend.”</w:t>
      </w:r>
    </w:p>
    <w:p>
      <w:pPr>
        <w:pStyle w:val="Normal"/>
        <w:bidi w:val="0"/>
        <w:jc w:val="left"/>
        <w:rPr>
          <w:rFonts w:ascii="Calibri" w:hAnsi="Calibri"/>
        </w:rPr>
      </w:pPr>
      <w:r>
        <w:rPr>
          <w:rFonts w:ascii="Calibri" w:hAnsi="Calibri"/>
        </w:rPr>
        <w:br/>
      </w:r>
      <w:r>
        <w:rPr>
          <w:rFonts w:ascii="Calibri" w:hAnsi="Calibri"/>
          <w:i w:val="false"/>
          <w:iCs w:val="false"/>
        </w:rPr>
        <w:t>Ben je benieuwd naar het hele verhaal van Beverlianne en Serve the City? Lees het hier:</w:t>
      </w:r>
    </w:p>
    <w:p>
      <w:pPr>
        <w:pStyle w:val="Normal"/>
        <w:bidi w:val="0"/>
        <w:jc w:val="left"/>
        <w:rPr>
          <w:rFonts w:ascii="Calibri" w:hAnsi="Calibri"/>
        </w:rPr>
      </w:pPr>
      <w:hyperlink r:id="rId3">
        <w:r>
          <w:rPr>
            <w:rStyle w:val="InternetLink"/>
            <w:rFonts w:eastAsia="NSimSun" w:cs="Lucida Sans" w:ascii="Calibri" w:hAnsi="Calibri"/>
            <w:b w:val="false"/>
            <w:bCs w:val="false"/>
            <w:color w:val="auto"/>
            <w:kern w:val="2"/>
            <w:sz w:val="24"/>
            <w:szCs w:val="24"/>
            <w:u w:val="none"/>
            <w:lang w:val="nl-NL" w:eastAsia="zh-CN" w:bidi="hi-IN"/>
          </w:rPr>
          <w:t>https://www.maastrichtuniversity.nl/nl/nieuws/serve-city-verbindt-maastricht</w:t>
        </w:r>
      </w:hyperlink>
      <w:r>
        <w:rPr>
          <w:rStyle w:val="InternetLink"/>
          <w:rFonts w:eastAsia="NSimSun" w:cs="Lucida Sans" w:ascii="Calibri" w:hAnsi="Calibri"/>
          <w:b w:val="false"/>
          <w:bCs w:val="false"/>
          <w:color w:val="auto"/>
          <w:kern w:val="2"/>
          <w:sz w:val="24"/>
          <w:szCs w:val="24"/>
          <w:u w:val="none"/>
          <w:lang w:val="nl-NL" w:eastAsia="zh-CN" w:bidi="hi-IN"/>
        </w:rPr>
        <w:t xml:space="preserve">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#VanDeEuregioVoorDeEuregio</w:t>
        <w:br/>
      </w:r>
    </w:p>
    <w:p>
      <w:pPr>
        <w:pStyle w:val="Normal"/>
        <w:bidi w:val="0"/>
        <w:jc w:val="left"/>
        <w:rPr>
          <w:rFonts w:ascii="Calibri" w:hAnsi="Calibri"/>
        </w:rPr>
      </w:pPr>
      <w:r>
        <w:rPr>
          <w:rFonts w:ascii="Calibri" w:hAnsi="Calibri"/>
          <w:b/>
          <w:bCs/>
          <w:u w:val="single"/>
        </w:rPr>
        <w:t>X</w:t>
      </w:r>
      <w:r>
        <w:rPr>
          <w:rFonts w:ascii="Calibri" w:hAnsi="Calibri"/>
        </w:rPr>
        <w:t>:</w:t>
      </w:r>
      <w:r>
        <w:rPr>
          <w:rFonts w:ascii="Calibri" w:hAnsi="Calibri"/>
          <w:b w:val="false"/>
          <w:bCs w:val="false"/>
        </w:rPr>
        <w:br/>
        <w:t>De Univers</w:t>
      </w:r>
      <w:r>
        <w:rPr>
          <w:rFonts w:ascii="Calibri" w:hAnsi="Calibri"/>
          <w:b w:val="false"/>
          <w:bCs w:val="false"/>
          <w:i w:val="false"/>
          <w:iCs w:val="false"/>
        </w:rPr>
        <w:t xml:space="preserve">iteit Maastricht is trots op haar </w:t>
      </w:r>
      <w:r>
        <w:rPr>
          <w:rFonts w:ascii="Calibri" w:hAnsi="Calibri"/>
          <w:b w:val="false"/>
          <w:bCs w:val="false"/>
          <w:i w:val="false"/>
          <w:iCs w:val="false"/>
        </w:rPr>
        <w:t xml:space="preserve">studenten. </w:t>
      </w:r>
      <w:r>
        <w:rPr>
          <w:rFonts w:ascii="Calibri" w:hAnsi="Calibri"/>
          <w:b w:val="false"/>
          <w:bCs w:val="false"/>
          <w:i w:val="false"/>
          <w:iCs w:val="false"/>
          <w:sz w:val="24"/>
          <w:szCs w:val="24"/>
        </w:rPr>
        <w:t>Student Beverlianne zet zich in voor Maastricht door vrijwilligerswerk te doen bij Serve the City.</w:t>
      </w:r>
      <w:r>
        <w:rPr>
          <w:rFonts w:ascii="Calibri" w:hAnsi="Calibri"/>
        </w:rPr>
        <w:t xml:space="preserve"> </w:t>
      </w:r>
      <w:r>
        <w:rPr>
          <w:rFonts w:ascii="Calibri" w:hAnsi="Calibri"/>
        </w:rPr>
        <w:t xml:space="preserve">Dat is fijn voor haarzelf én voor de inwoners van de stad. Benieuwd naar haar verhaal? </w:t>
      </w:r>
      <w:r>
        <w:rPr>
          <w:rFonts w:ascii="Calibri" w:hAnsi="Calibri"/>
        </w:rPr>
        <w:t>tinyurl.com/</w:t>
      </w:r>
      <w:r>
        <w:rPr>
          <w:rFonts w:ascii="Calibri" w:hAnsi="Calibri"/>
          <w:shd w:fill="FFFF00" w:val="clear"/>
        </w:rPr>
        <w:t>12345678</w:t>
      </w:r>
      <w:r>
        <w:rPr>
          <w:rFonts w:ascii="Calibri" w:hAnsi="Calibri"/>
        </w:rPr>
        <w:br/>
        <w:br/>
        <w:t>#VanDeEuregioVoorDeEuregio</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astrichtuniversity.nl/nl/nieuws/serve-city-verbindt-maastricht" TargetMode="External"/><Relationship Id="rId3" Type="http://schemas.openxmlformats.org/officeDocument/2006/relationships/hyperlink" Target="https://www.maastrichtuniversity.nl/nl/nieuws/serve-city-verbindt-maastrich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101</TotalTime>
  <Application>LibreOffice/7.2.7.2$Windows_X86_64 LibreOffice_project/8d71d29d553c0f7dcbfa38fbfda25ee34cce99a2</Application>
  <AppVersion>15.0000</AppVersion>
  <Pages>1</Pages>
  <Words>343</Words>
  <Characters>2135</Characters>
  <CharactersWithSpaces>2474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2024-04-10T10:43:11Z</dcterms:created>
  <dc:creator>Dionne Hendriks</dc:creator>
  <dc:description/>
  <dc:language>nl-NL</dc:language>
  <cp:lastModifiedBy>Dionne Hendriks</cp:lastModifiedBy>
  <dcterms:modified xsi:type="dcterms:W3CDTF">2024-06-26T11:45:17Z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