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8663" w14:textId="77777777" w:rsidR="00193EEE" w:rsidRPr="000129F2" w:rsidRDefault="00193EEE" w:rsidP="00193EEE">
      <w:pPr>
        <w:tabs>
          <w:tab w:val="left" w:pos="567"/>
        </w:tabs>
        <w:spacing w:line="240" w:lineRule="atLeast"/>
        <w:rPr>
          <w:rFonts w:ascii="Verdana" w:hAnsi="Verdana"/>
          <w:b/>
          <w:sz w:val="18"/>
          <w:szCs w:val="18"/>
          <w:lang w:val="en-US"/>
        </w:rPr>
      </w:pPr>
      <w:r w:rsidRPr="000129F2">
        <w:rPr>
          <w:rFonts w:ascii="Verdana" w:hAnsi="Verdana"/>
          <w:b/>
          <w:sz w:val="18"/>
          <w:szCs w:val="18"/>
          <w:lang w:val="en-US"/>
        </w:rPr>
        <w:t xml:space="preserve">Master of Science in European Studies </w:t>
      </w:r>
      <w:r>
        <w:rPr>
          <w:rFonts w:ascii="Verdana" w:hAnsi="Verdana"/>
          <w:b/>
          <w:sz w:val="18"/>
          <w:szCs w:val="18"/>
          <w:lang w:val="en-US"/>
        </w:rPr>
        <w:t>2026-2027</w:t>
      </w:r>
    </w:p>
    <w:p w14:paraId="72195BB4" w14:textId="77777777" w:rsidR="00193EEE" w:rsidRPr="000129F2" w:rsidRDefault="00193EEE" w:rsidP="00193EEE">
      <w:pPr>
        <w:rPr>
          <w:rFonts w:ascii="Verdana" w:hAnsi="Verdana"/>
          <w:sz w:val="18"/>
          <w:szCs w:val="18"/>
          <w:lang w:val="en-US" w:eastAsia="nl-NL"/>
        </w:rPr>
      </w:pPr>
    </w:p>
    <w:p w14:paraId="18FEB4D4" w14:textId="3D733F7A" w:rsidR="00193EEE" w:rsidRDefault="00193EEE" w:rsidP="006478B1">
      <w:pPr>
        <w:spacing w:line="240" w:lineRule="atLeast"/>
        <w:rPr>
          <w:rFonts w:ascii="Verdana" w:hAnsi="Verdana"/>
          <w:sz w:val="18"/>
          <w:szCs w:val="18"/>
          <w:lang w:val="en-GB"/>
        </w:rPr>
      </w:pPr>
      <w:r w:rsidRPr="000129F2">
        <w:rPr>
          <w:rFonts w:ascii="Verdana" w:hAnsi="Verdana"/>
          <w:b/>
          <w:sz w:val="18"/>
          <w:szCs w:val="18"/>
          <w:lang w:val="en-GB"/>
        </w:rPr>
        <w:t>T</w:t>
      </w:r>
      <w:r w:rsidRPr="000129F2">
        <w:rPr>
          <w:rFonts w:ascii="Verdana" w:hAnsi="Verdana"/>
          <w:sz w:val="18"/>
          <w:szCs w:val="18"/>
          <w:lang w:val="en-GB"/>
        </w:rPr>
        <w:t>he students opt for one of the following specialisations:</w:t>
      </w:r>
    </w:p>
    <w:p w14:paraId="7E6BFAAF" w14:textId="77777777" w:rsidR="00193EEE" w:rsidRDefault="00193EEE" w:rsidP="00193EEE">
      <w:pPr>
        <w:pStyle w:val="FootnoteText"/>
        <w:numPr>
          <w:ilvl w:val="0"/>
          <w:numId w:val="2"/>
        </w:numPr>
        <w:tabs>
          <w:tab w:val="left" w:pos="-3686"/>
        </w:tabs>
        <w:spacing w:line="240" w:lineRule="atLeast"/>
        <w:rPr>
          <w:rFonts w:ascii="Verdana" w:hAnsi="Verdana"/>
          <w:sz w:val="18"/>
          <w:szCs w:val="18"/>
          <w:lang w:val="en-GB"/>
        </w:rPr>
      </w:pPr>
      <w:r>
        <w:rPr>
          <w:rFonts w:ascii="Verdana" w:hAnsi="Verdana"/>
          <w:sz w:val="18"/>
          <w:szCs w:val="18"/>
          <w:lang w:val="en-GB"/>
        </w:rPr>
        <w:t>Contested Histories of Europe</w:t>
      </w:r>
    </w:p>
    <w:p w14:paraId="0F7D0B55" w14:textId="77777777" w:rsidR="00193EEE" w:rsidRDefault="00193EEE" w:rsidP="00193EEE">
      <w:pPr>
        <w:pStyle w:val="FootnoteText"/>
        <w:numPr>
          <w:ilvl w:val="0"/>
          <w:numId w:val="2"/>
        </w:numPr>
        <w:tabs>
          <w:tab w:val="left" w:pos="-3686"/>
        </w:tabs>
        <w:spacing w:line="240" w:lineRule="atLeast"/>
        <w:rPr>
          <w:rFonts w:ascii="Verdana" w:hAnsi="Verdana"/>
          <w:sz w:val="18"/>
          <w:szCs w:val="18"/>
          <w:lang w:val="en-GB"/>
        </w:rPr>
      </w:pPr>
      <w:r>
        <w:rPr>
          <w:rFonts w:ascii="Verdana" w:hAnsi="Verdana"/>
          <w:sz w:val="18"/>
          <w:szCs w:val="18"/>
          <w:lang w:val="en-GB"/>
        </w:rPr>
        <w:t>Democracy and Representation in Europe</w:t>
      </w:r>
    </w:p>
    <w:p w14:paraId="4B2863D1" w14:textId="77777777" w:rsidR="00193EEE" w:rsidRDefault="00193EEE" w:rsidP="00193EEE">
      <w:pPr>
        <w:pStyle w:val="FootnoteText"/>
        <w:numPr>
          <w:ilvl w:val="0"/>
          <w:numId w:val="2"/>
        </w:numPr>
        <w:tabs>
          <w:tab w:val="left" w:pos="-3686"/>
        </w:tabs>
        <w:spacing w:line="240" w:lineRule="atLeast"/>
        <w:rPr>
          <w:rFonts w:ascii="Verdana" w:hAnsi="Verdana"/>
          <w:sz w:val="18"/>
          <w:szCs w:val="18"/>
          <w:lang w:val="en-GB"/>
        </w:rPr>
      </w:pPr>
      <w:r>
        <w:rPr>
          <w:rFonts w:ascii="Verdana" w:hAnsi="Verdana"/>
          <w:sz w:val="18"/>
          <w:szCs w:val="18"/>
          <w:lang w:val="en-GB"/>
        </w:rPr>
        <w:t xml:space="preserve">Europe and the World </w:t>
      </w:r>
    </w:p>
    <w:p w14:paraId="678A1BA5" w14:textId="77777777" w:rsidR="00193EEE" w:rsidRDefault="00193EEE" w:rsidP="00193EEE">
      <w:pPr>
        <w:pStyle w:val="FootnoteText"/>
        <w:tabs>
          <w:tab w:val="left" w:pos="-3686"/>
        </w:tabs>
        <w:spacing w:line="240" w:lineRule="atLeast"/>
        <w:rPr>
          <w:rFonts w:ascii="Verdana" w:hAnsi="Verdana"/>
          <w:sz w:val="18"/>
          <w:szCs w:val="18"/>
          <w:lang w:val="en-GB"/>
        </w:rPr>
      </w:pPr>
    </w:p>
    <w:p w14:paraId="38537729" w14:textId="77777777" w:rsidR="00193EEE" w:rsidRDefault="00193EEE" w:rsidP="00193EEE">
      <w:pPr>
        <w:pStyle w:val="FootnoteText"/>
        <w:tabs>
          <w:tab w:val="left" w:pos="-3686"/>
        </w:tabs>
        <w:spacing w:line="240" w:lineRule="atLeast"/>
        <w:rPr>
          <w:rFonts w:ascii="Verdana" w:hAnsi="Verdana"/>
          <w:sz w:val="18"/>
          <w:szCs w:val="18"/>
          <w:lang w:val="en-GB"/>
        </w:rPr>
      </w:pPr>
      <w:r>
        <w:rPr>
          <w:rFonts w:ascii="Verdana" w:hAnsi="Verdana"/>
          <w:sz w:val="18"/>
          <w:szCs w:val="18"/>
          <w:lang w:val="en-GB"/>
        </w:rPr>
        <w:t xml:space="preserve">Additionally, students opt for one of the following methods tracks: </w:t>
      </w:r>
    </w:p>
    <w:p w14:paraId="750F4126" w14:textId="77777777" w:rsidR="00193EEE" w:rsidRDefault="00193EEE" w:rsidP="00193EEE">
      <w:pPr>
        <w:pStyle w:val="FootnoteText"/>
        <w:numPr>
          <w:ilvl w:val="0"/>
          <w:numId w:val="3"/>
        </w:numPr>
        <w:tabs>
          <w:tab w:val="left" w:pos="-3686"/>
        </w:tabs>
        <w:spacing w:line="240" w:lineRule="atLeast"/>
        <w:rPr>
          <w:rFonts w:ascii="Verdana" w:hAnsi="Verdana"/>
          <w:sz w:val="18"/>
          <w:szCs w:val="18"/>
          <w:lang w:val="en-GB"/>
        </w:rPr>
      </w:pPr>
      <w:r>
        <w:rPr>
          <w:rFonts w:ascii="Verdana" w:hAnsi="Verdana"/>
          <w:sz w:val="18"/>
          <w:szCs w:val="18"/>
          <w:lang w:val="en-GB"/>
        </w:rPr>
        <w:t>Qualitative Approach</w:t>
      </w:r>
    </w:p>
    <w:p w14:paraId="1DF9C26D" w14:textId="1A08BE08" w:rsidR="00A353F8" w:rsidRDefault="00A353F8" w:rsidP="00A353F8">
      <w:pPr>
        <w:pStyle w:val="FootnoteText"/>
        <w:numPr>
          <w:ilvl w:val="1"/>
          <w:numId w:val="3"/>
        </w:numPr>
        <w:tabs>
          <w:tab w:val="left" w:pos="-3686"/>
        </w:tabs>
        <w:spacing w:line="240" w:lineRule="atLeast"/>
        <w:rPr>
          <w:rFonts w:ascii="Verdana" w:hAnsi="Verdana"/>
          <w:sz w:val="18"/>
          <w:szCs w:val="18"/>
          <w:lang w:val="en-GB"/>
        </w:rPr>
      </w:pPr>
      <w:r>
        <w:rPr>
          <w:rFonts w:ascii="Verdana" w:hAnsi="Verdana"/>
          <w:sz w:val="18"/>
          <w:szCs w:val="18"/>
          <w:lang w:val="en-GB"/>
        </w:rPr>
        <w:t>RES5023</w:t>
      </w:r>
    </w:p>
    <w:p w14:paraId="19C20512" w14:textId="3DEDD70A" w:rsidR="00A353F8" w:rsidRDefault="00A353F8" w:rsidP="00A353F8">
      <w:pPr>
        <w:pStyle w:val="FootnoteText"/>
        <w:numPr>
          <w:ilvl w:val="1"/>
          <w:numId w:val="3"/>
        </w:numPr>
        <w:tabs>
          <w:tab w:val="left" w:pos="-3686"/>
        </w:tabs>
        <w:spacing w:line="240" w:lineRule="atLeast"/>
        <w:rPr>
          <w:rFonts w:ascii="Verdana" w:hAnsi="Verdana"/>
          <w:sz w:val="18"/>
          <w:szCs w:val="18"/>
          <w:lang w:val="en-GB"/>
        </w:rPr>
      </w:pPr>
      <w:r>
        <w:rPr>
          <w:rFonts w:ascii="Verdana" w:hAnsi="Verdana"/>
          <w:sz w:val="18"/>
          <w:szCs w:val="18"/>
          <w:lang w:val="en-GB"/>
        </w:rPr>
        <w:t>RES5022</w:t>
      </w:r>
    </w:p>
    <w:p w14:paraId="6543462A" w14:textId="77777777" w:rsidR="00193EEE" w:rsidRPr="000129F2" w:rsidRDefault="00193EEE" w:rsidP="00193EEE">
      <w:pPr>
        <w:pStyle w:val="FootnoteText"/>
        <w:numPr>
          <w:ilvl w:val="0"/>
          <w:numId w:val="3"/>
        </w:numPr>
        <w:tabs>
          <w:tab w:val="left" w:pos="-3686"/>
        </w:tabs>
        <w:spacing w:line="240" w:lineRule="atLeast"/>
        <w:rPr>
          <w:rFonts w:ascii="Verdana" w:hAnsi="Verdana"/>
          <w:sz w:val="18"/>
          <w:szCs w:val="18"/>
          <w:lang w:val="en-GB"/>
        </w:rPr>
      </w:pPr>
      <w:r>
        <w:rPr>
          <w:rFonts w:ascii="Verdana" w:hAnsi="Verdana"/>
          <w:sz w:val="18"/>
          <w:szCs w:val="18"/>
          <w:lang w:val="en-GB"/>
        </w:rPr>
        <w:t xml:space="preserve">Quantitative Approach </w:t>
      </w:r>
    </w:p>
    <w:p w14:paraId="60E7A0BB" w14:textId="77777777" w:rsidR="00193EEE" w:rsidRPr="000129F2" w:rsidRDefault="00193EEE" w:rsidP="00193EEE">
      <w:pPr>
        <w:pStyle w:val="FootnoteText"/>
        <w:tabs>
          <w:tab w:val="left" w:pos="567"/>
        </w:tabs>
        <w:spacing w:line="240" w:lineRule="atLeast"/>
        <w:rPr>
          <w:rFonts w:ascii="Verdana" w:hAnsi="Verdana"/>
          <w:sz w:val="18"/>
          <w:szCs w:val="18"/>
          <w:lang w:val="en-GB"/>
        </w:rPr>
      </w:pPr>
    </w:p>
    <w:p w14:paraId="310E2038" w14:textId="77777777" w:rsidR="00193EEE" w:rsidRPr="000129F2" w:rsidRDefault="00193EEE" w:rsidP="00193EEE">
      <w:pPr>
        <w:pStyle w:val="ListParagraph"/>
        <w:spacing w:line="240" w:lineRule="atLeast"/>
        <w:ind w:left="0"/>
        <w:rPr>
          <w:rFonts w:ascii="Verdana" w:hAnsi="Verdana"/>
          <w:sz w:val="18"/>
          <w:szCs w:val="18"/>
          <w:lang w:val="en-GB"/>
        </w:rPr>
      </w:pPr>
      <w:r w:rsidRPr="000129F2">
        <w:rPr>
          <w:rFonts w:ascii="Verdana" w:hAnsi="Verdana"/>
          <w:sz w:val="18"/>
          <w:szCs w:val="18"/>
          <w:lang w:val="en-GB"/>
        </w:rPr>
        <w:t xml:space="preserve">The programme also </w:t>
      </w:r>
      <w:r w:rsidRPr="003D79FD">
        <w:rPr>
          <w:rFonts w:ascii="Verdana" w:hAnsi="Verdana"/>
          <w:sz w:val="18"/>
          <w:szCs w:val="18"/>
          <w:lang w:val="en-GB"/>
        </w:rPr>
        <w:t>offers a double degree track together</w:t>
      </w:r>
      <w:r w:rsidRPr="000129F2">
        <w:rPr>
          <w:rFonts w:ascii="Verdana" w:hAnsi="Verdana"/>
          <w:sz w:val="18"/>
          <w:szCs w:val="18"/>
          <w:lang w:val="en-GB"/>
        </w:rPr>
        <w:t xml:space="preserve"> with the Faculty of Management, Economics and Social Sciences of the University of Cologne. Students in this programme will follow the first year of the Research Master at UM and also opt for one of the above specialisations; in year 2 they follow modules modules in the Political Science master’s programme at the University of Cologne, and write the master’s under joint supervision by professors from both institutions. </w:t>
      </w:r>
    </w:p>
    <w:p w14:paraId="05F6C89B" w14:textId="77777777" w:rsidR="00193EEE" w:rsidRPr="000129F2" w:rsidRDefault="00193EEE" w:rsidP="00193EEE">
      <w:pPr>
        <w:tabs>
          <w:tab w:val="left" w:pos="567"/>
        </w:tabs>
        <w:spacing w:line="240" w:lineRule="atLeast"/>
        <w:rPr>
          <w:rFonts w:ascii="Verdana" w:hAnsi="Verdana"/>
          <w:sz w:val="18"/>
          <w:szCs w:val="18"/>
          <w:u w:val="single"/>
          <w:lang w:val="en-GB"/>
        </w:rPr>
      </w:pPr>
    </w:p>
    <w:p w14:paraId="678B9243" w14:textId="37FD5258" w:rsidR="00193EEE" w:rsidRDefault="00193EEE" w:rsidP="00193EEE">
      <w:pPr>
        <w:tabs>
          <w:tab w:val="left" w:pos="567"/>
        </w:tabs>
        <w:spacing w:line="240" w:lineRule="atLeast"/>
        <w:rPr>
          <w:rFonts w:ascii="Verdana" w:hAnsi="Verdana"/>
          <w:sz w:val="18"/>
          <w:szCs w:val="18"/>
          <w:u w:val="single"/>
          <w:lang w:val="en-GB"/>
        </w:rPr>
      </w:pPr>
      <w:r w:rsidRPr="000129F2">
        <w:rPr>
          <w:rFonts w:ascii="Verdana" w:hAnsi="Verdana"/>
          <w:sz w:val="18"/>
          <w:szCs w:val="18"/>
          <w:u w:val="single"/>
          <w:lang w:val="en-GB"/>
        </w:rPr>
        <w:t>Year 1</w:t>
      </w:r>
    </w:p>
    <w:p w14:paraId="21185701" w14:textId="77777777" w:rsidR="00812489" w:rsidRDefault="00812489" w:rsidP="00193EEE">
      <w:pPr>
        <w:tabs>
          <w:tab w:val="left" w:pos="567"/>
        </w:tabs>
        <w:spacing w:line="240" w:lineRule="atLeast"/>
        <w:rPr>
          <w:rFonts w:ascii="Verdana" w:hAnsi="Verdana"/>
          <w:sz w:val="18"/>
          <w:szCs w:val="18"/>
          <w:lang w:val="en-GB"/>
        </w:rPr>
      </w:pPr>
    </w:p>
    <w:p w14:paraId="7077101E" w14:textId="77777777" w:rsidR="00193EEE" w:rsidRPr="000129F2" w:rsidRDefault="00193EEE" w:rsidP="00193EEE">
      <w:pPr>
        <w:tabs>
          <w:tab w:val="left" w:pos="567"/>
        </w:tabs>
        <w:spacing w:line="240" w:lineRule="atLeast"/>
        <w:rPr>
          <w:rFonts w:ascii="Verdana" w:hAnsi="Verdana"/>
          <w:sz w:val="18"/>
          <w:szCs w:val="18"/>
          <w:lang w:val="en-GB"/>
        </w:rPr>
      </w:pPr>
      <w:r w:rsidRPr="000129F2">
        <w:rPr>
          <w:rFonts w:ascii="Verdana" w:hAnsi="Verdana"/>
          <w:sz w:val="18"/>
          <w:szCs w:val="18"/>
          <w:lang w:val="en-GB"/>
        </w:rPr>
        <w:t>Semester 1</w:t>
      </w:r>
    </w:p>
    <w:tbl>
      <w:tblPr>
        <w:tblStyle w:val="TableGrid"/>
        <w:tblW w:w="9634" w:type="dxa"/>
        <w:tblLayout w:type="fixed"/>
        <w:tblCellMar>
          <w:left w:w="57" w:type="dxa"/>
          <w:right w:w="57" w:type="dxa"/>
        </w:tblCellMar>
        <w:tblLook w:val="04A0" w:firstRow="1" w:lastRow="0" w:firstColumn="1" w:lastColumn="0" w:noHBand="0" w:noVBand="1"/>
      </w:tblPr>
      <w:tblGrid>
        <w:gridCol w:w="846"/>
        <w:gridCol w:w="850"/>
        <w:gridCol w:w="1560"/>
        <w:gridCol w:w="4347"/>
        <w:gridCol w:w="710"/>
        <w:gridCol w:w="1321"/>
      </w:tblGrid>
      <w:tr w:rsidR="00193EEE" w:rsidRPr="000129F2" w14:paraId="57552A40" w14:textId="77777777" w:rsidTr="00337328">
        <w:trPr>
          <w:trHeight w:val="454"/>
        </w:trPr>
        <w:tc>
          <w:tcPr>
            <w:tcW w:w="846" w:type="dxa"/>
            <w:shd w:val="clear" w:color="auto" w:fill="D9D9D9" w:themeFill="background1" w:themeFillShade="D9"/>
            <w:vAlign w:val="center"/>
          </w:tcPr>
          <w:p w14:paraId="22B251CD"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Period</w:t>
            </w:r>
          </w:p>
        </w:tc>
        <w:tc>
          <w:tcPr>
            <w:tcW w:w="850" w:type="dxa"/>
            <w:shd w:val="clear" w:color="auto" w:fill="D9D9D9" w:themeFill="background1" w:themeFillShade="D9"/>
            <w:vAlign w:val="center"/>
          </w:tcPr>
          <w:p w14:paraId="2DF8E58A" w14:textId="77777777" w:rsidR="00193EEE" w:rsidRPr="000129F2" w:rsidRDefault="00193EEE" w:rsidP="00337328">
            <w:pPr>
              <w:pStyle w:val="UM-standaard"/>
              <w:keepNext/>
              <w:spacing w:line="240" w:lineRule="atLeast"/>
              <w:ind w:right="-40"/>
              <w:rPr>
                <w:rFonts w:ascii="Verdana" w:hAnsi="Verdana" w:cs="Arial"/>
                <w:b/>
                <w:bCs/>
                <w:sz w:val="18"/>
                <w:szCs w:val="18"/>
                <w:lang w:val="nl-NL" w:eastAsia="nl-NL"/>
              </w:rPr>
            </w:pPr>
            <w:r w:rsidRPr="000129F2">
              <w:rPr>
                <w:rFonts w:ascii="Verdana" w:hAnsi="Verdana" w:cs="Arial"/>
                <w:b/>
                <w:bCs/>
                <w:sz w:val="18"/>
                <w:szCs w:val="18"/>
                <w:lang w:val="nl-NL" w:eastAsia="nl-NL"/>
              </w:rPr>
              <w:t>Spec</w:t>
            </w:r>
          </w:p>
        </w:tc>
        <w:tc>
          <w:tcPr>
            <w:tcW w:w="1560" w:type="dxa"/>
            <w:shd w:val="clear" w:color="auto" w:fill="D9D9D9" w:themeFill="background1" w:themeFillShade="D9"/>
            <w:vAlign w:val="center"/>
          </w:tcPr>
          <w:p w14:paraId="408A9E39"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Code</w:t>
            </w:r>
          </w:p>
        </w:tc>
        <w:tc>
          <w:tcPr>
            <w:tcW w:w="4347" w:type="dxa"/>
            <w:shd w:val="clear" w:color="auto" w:fill="D9D9D9" w:themeFill="background1" w:themeFillShade="D9"/>
            <w:vAlign w:val="center"/>
          </w:tcPr>
          <w:p w14:paraId="20E4C84D"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Title</w:t>
            </w:r>
          </w:p>
        </w:tc>
        <w:tc>
          <w:tcPr>
            <w:tcW w:w="710" w:type="dxa"/>
            <w:shd w:val="clear" w:color="auto" w:fill="D9D9D9" w:themeFill="background1" w:themeFillShade="D9"/>
            <w:vAlign w:val="center"/>
          </w:tcPr>
          <w:p w14:paraId="03E4F26A"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ECTS</w:t>
            </w:r>
          </w:p>
        </w:tc>
        <w:tc>
          <w:tcPr>
            <w:tcW w:w="1321" w:type="dxa"/>
            <w:shd w:val="clear" w:color="auto" w:fill="D9D9D9" w:themeFill="background1" w:themeFillShade="D9"/>
            <w:vAlign w:val="center"/>
          </w:tcPr>
          <w:p w14:paraId="01348814"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Assessment</w:t>
            </w:r>
          </w:p>
        </w:tc>
      </w:tr>
      <w:tr w:rsidR="00193EEE" w:rsidRPr="000129F2" w14:paraId="119A8801" w14:textId="77777777" w:rsidTr="00337328">
        <w:trPr>
          <w:trHeight w:val="454"/>
        </w:trPr>
        <w:tc>
          <w:tcPr>
            <w:tcW w:w="846" w:type="dxa"/>
            <w:vMerge w:val="restart"/>
            <w:shd w:val="clear" w:color="auto" w:fill="auto"/>
            <w:vAlign w:val="center"/>
          </w:tcPr>
          <w:p w14:paraId="7942C1EC"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1</w:t>
            </w:r>
          </w:p>
        </w:tc>
        <w:tc>
          <w:tcPr>
            <w:tcW w:w="850" w:type="dxa"/>
            <w:vMerge w:val="restart"/>
            <w:vAlign w:val="center"/>
          </w:tcPr>
          <w:p w14:paraId="11167CE3"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All</w:t>
            </w:r>
          </w:p>
        </w:tc>
        <w:tc>
          <w:tcPr>
            <w:tcW w:w="1560" w:type="dxa"/>
            <w:vAlign w:val="center"/>
          </w:tcPr>
          <w:p w14:paraId="26C1D793"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Seminar RES5013</w:t>
            </w:r>
          </w:p>
        </w:tc>
        <w:tc>
          <w:tcPr>
            <w:tcW w:w="4347" w:type="dxa"/>
            <w:vAlign w:val="center"/>
          </w:tcPr>
          <w:p w14:paraId="7577E456"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European Integration: State of the Art</w:t>
            </w:r>
          </w:p>
        </w:tc>
        <w:tc>
          <w:tcPr>
            <w:tcW w:w="710" w:type="dxa"/>
            <w:noWrap/>
            <w:vAlign w:val="center"/>
          </w:tcPr>
          <w:p w14:paraId="137FB174"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5</w:t>
            </w:r>
          </w:p>
        </w:tc>
        <w:tc>
          <w:tcPr>
            <w:tcW w:w="1321" w:type="dxa"/>
            <w:noWrap/>
            <w:vAlign w:val="center"/>
            <w:hideMark/>
          </w:tcPr>
          <w:p w14:paraId="24C76C82" w14:textId="77777777" w:rsidR="00193EEE" w:rsidRPr="000129F2" w:rsidRDefault="00193EEE" w:rsidP="00337328">
            <w:pPr>
              <w:jc w:val="center"/>
              <w:rPr>
                <w:rFonts w:ascii="Verdana" w:hAnsi="Verdana"/>
                <w:sz w:val="18"/>
                <w:szCs w:val="18"/>
              </w:rPr>
            </w:pPr>
            <w:r w:rsidRPr="000129F2">
              <w:rPr>
                <w:rFonts w:ascii="Verdana" w:hAnsi="Verdana" w:cs="Arial"/>
                <w:sz w:val="18"/>
                <w:szCs w:val="18"/>
                <w:lang w:eastAsia="nl-NL"/>
              </w:rPr>
              <w:t>grade</w:t>
            </w:r>
          </w:p>
        </w:tc>
      </w:tr>
      <w:tr w:rsidR="00193EEE" w:rsidRPr="000129F2" w14:paraId="4579971B" w14:textId="77777777" w:rsidTr="00337328">
        <w:trPr>
          <w:trHeight w:val="454"/>
        </w:trPr>
        <w:tc>
          <w:tcPr>
            <w:tcW w:w="846" w:type="dxa"/>
            <w:vMerge/>
            <w:shd w:val="clear" w:color="auto" w:fill="auto"/>
            <w:vAlign w:val="center"/>
          </w:tcPr>
          <w:p w14:paraId="70603A7E" w14:textId="77777777" w:rsidR="00193EEE" w:rsidRPr="000129F2" w:rsidRDefault="00193EEE" w:rsidP="00337328">
            <w:pPr>
              <w:jc w:val="center"/>
              <w:rPr>
                <w:rFonts w:ascii="Verdana" w:hAnsi="Verdana" w:cs="Arial"/>
                <w:sz w:val="18"/>
                <w:szCs w:val="18"/>
                <w:lang w:eastAsia="nl-NL"/>
              </w:rPr>
            </w:pPr>
          </w:p>
        </w:tc>
        <w:tc>
          <w:tcPr>
            <w:tcW w:w="850" w:type="dxa"/>
            <w:vMerge/>
            <w:vAlign w:val="center"/>
          </w:tcPr>
          <w:p w14:paraId="36B0F374" w14:textId="77777777" w:rsidR="00193EEE" w:rsidRPr="000129F2" w:rsidRDefault="00193EEE" w:rsidP="00337328">
            <w:pPr>
              <w:jc w:val="center"/>
              <w:rPr>
                <w:rFonts w:ascii="Verdana" w:hAnsi="Verdana" w:cs="Arial"/>
                <w:sz w:val="18"/>
                <w:szCs w:val="18"/>
                <w:lang w:eastAsia="nl-NL"/>
              </w:rPr>
            </w:pPr>
          </w:p>
        </w:tc>
        <w:tc>
          <w:tcPr>
            <w:tcW w:w="1560" w:type="dxa"/>
            <w:vAlign w:val="center"/>
          </w:tcPr>
          <w:p w14:paraId="3D787066"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Method Course RES5032</w:t>
            </w:r>
          </w:p>
        </w:tc>
        <w:tc>
          <w:tcPr>
            <w:tcW w:w="4347" w:type="dxa"/>
            <w:shd w:val="clear" w:color="auto" w:fill="auto"/>
            <w:vAlign w:val="center"/>
          </w:tcPr>
          <w:p w14:paraId="507CC8ED"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 xml:space="preserve">Introduction to Research Methods of European Studies </w:t>
            </w:r>
          </w:p>
        </w:tc>
        <w:tc>
          <w:tcPr>
            <w:tcW w:w="710" w:type="dxa"/>
            <w:shd w:val="clear" w:color="auto" w:fill="auto"/>
            <w:noWrap/>
            <w:vAlign w:val="center"/>
          </w:tcPr>
          <w:p w14:paraId="5E351E10"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6</w:t>
            </w:r>
          </w:p>
        </w:tc>
        <w:tc>
          <w:tcPr>
            <w:tcW w:w="1321" w:type="dxa"/>
            <w:vAlign w:val="center"/>
            <w:hideMark/>
          </w:tcPr>
          <w:p w14:paraId="36CF3038" w14:textId="77777777" w:rsidR="00193EEE" w:rsidRPr="000129F2" w:rsidRDefault="00193EEE" w:rsidP="00337328">
            <w:pPr>
              <w:jc w:val="center"/>
              <w:rPr>
                <w:rFonts w:ascii="Verdana" w:hAnsi="Verdana"/>
                <w:sz w:val="18"/>
                <w:szCs w:val="18"/>
              </w:rPr>
            </w:pPr>
            <w:r w:rsidRPr="000129F2">
              <w:rPr>
                <w:rFonts w:ascii="Verdana" w:hAnsi="Verdana" w:cs="Arial"/>
                <w:sz w:val="18"/>
                <w:szCs w:val="18"/>
                <w:lang w:eastAsia="nl-NL"/>
              </w:rPr>
              <w:t>grade</w:t>
            </w:r>
          </w:p>
        </w:tc>
      </w:tr>
      <w:tr w:rsidR="00193EEE" w:rsidRPr="000129F2" w14:paraId="694FEBF1" w14:textId="77777777" w:rsidTr="00337328">
        <w:trPr>
          <w:trHeight w:val="454"/>
        </w:trPr>
        <w:tc>
          <w:tcPr>
            <w:tcW w:w="846" w:type="dxa"/>
            <w:vMerge/>
            <w:shd w:val="clear" w:color="auto" w:fill="auto"/>
            <w:vAlign w:val="center"/>
          </w:tcPr>
          <w:p w14:paraId="64A6BA94" w14:textId="77777777" w:rsidR="00193EEE" w:rsidRPr="000129F2" w:rsidRDefault="00193EEE" w:rsidP="00337328">
            <w:pPr>
              <w:jc w:val="center"/>
              <w:rPr>
                <w:rFonts w:ascii="Verdana" w:hAnsi="Verdana" w:cs="Arial"/>
                <w:sz w:val="18"/>
                <w:szCs w:val="18"/>
                <w:lang w:eastAsia="nl-NL"/>
              </w:rPr>
            </w:pPr>
          </w:p>
        </w:tc>
        <w:tc>
          <w:tcPr>
            <w:tcW w:w="850" w:type="dxa"/>
            <w:vMerge/>
            <w:vAlign w:val="center"/>
          </w:tcPr>
          <w:p w14:paraId="6B509C73" w14:textId="77777777" w:rsidR="00193EEE" w:rsidRPr="000129F2" w:rsidRDefault="00193EEE" w:rsidP="00337328">
            <w:pPr>
              <w:jc w:val="center"/>
              <w:rPr>
                <w:rFonts w:ascii="Verdana" w:hAnsi="Verdana" w:cs="Arial"/>
                <w:sz w:val="18"/>
                <w:szCs w:val="18"/>
                <w:lang w:eastAsia="nl-NL"/>
              </w:rPr>
            </w:pPr>
          </w:p>
        </w:tc>
        <w:tc>
          <w:tcPr>
            <w:tcW w:w="1560" w:type="dxa"/>
            <w:vAlign w:val="center"/>
          </w:tcPr>
          <w:p w14:paraId="0E8EDC12"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Skill RES5509</w:t>
            </w:r>
          </w:p>
        </w:tc>
        <w:tc>
          <w:tcPr>
            <w:tcW w:w="4347" w:type="dxa"/>
            <w:vAlign w:val="center"/>
          </w:tcPr>
          <w:p w14:paraId="199D4E6C"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Writing and Presenting a Research Paper</w:t>
            </w:r>
          </w:p>
        </w:tc>
        <w:tc>
          <w:tcPr>
            <w:tcW w:w="710" w:type="dxa"/>
            <w:noWrap/>
            <w:vAlign w:val="center"/>
          </w:tcPr>
          <w:p w14:paraId="42D63B55"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2</w:t>
            </w:r>
          </w:p>
        </w:tc>
        <w:tc>
          <w:tcPr>
            <w:tcW w:w="1321" w:type="dxa"/>
            <w:noWrap/>
            <w:vAlign w:val="center"/>
            <w:hideMark/>
          </w:tcPr>
          <w:p w14:paraId="2FAF0B44" w14:textId="77777777" w:rsidR="00193EEE" w:rsidRPr="000129F2" w:rsidRDefault="00193EEE" w:rsidP="00337328">
            <w:pPr>
              <w:jc w:val="center"/>
              <w:rPr>
                <w:rFonts w:ascii="Verdana" w:hAnsi="Verdana"/>
                <w:sz w:val="18"/>
                <w:szCs w:val="18"/>
              </w:rPr>
            </w:pPr>
            <w:r w:rsidRPr="000129F2">
              <w:rPr>
                <w:rFonts w:ascii="Verdana" w:hAnsi="Verdana" w:cs="Arial"/>
                <w:sz w:val="18"/>
                <w:szCs w:val="18"/>
                <w:lang w:eastAsia="nl-NL"/>
              </w:rPr>
              <w:t>E-P-F</w:t>
            </w:r>
          </w:p>
        </w:tc>
      </w:tr>
      <w:tr w:rsidR="00193EEE" w:rsidRPr="000129F2" w14:paraId="67C30A2E" w14:textId="77777777" w:rsidTr="00337328">
        <w:trPr>
          <w:trHeight w:val="454"/>
        </w:trPr>
        <w:tc>
          <w:tcPr>
            <w:tcW w:w="846" w:type="dxa"/>
            <w:vMerge w:val="restart"/>
            <w:vAlign w:val="center"/>
          </w:tcPr>
          <w:p w14:paraId="3A1B7E41"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2</w:t>
            </w:r>
          </w:p>
        </w:tc>
        <w:tc>
          <w:tcPr>
            <w:tcW w:w="850" w:type="dxa"/>
            <w:vAlign w:val="center"/>
          </w:tcPr>
          <w:p w14:paraId="4BC74733"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 xml:space="preserve">Spec. </w:t>
            </w:r>
            <w:r w:rsidRPr="00282062">
              <w:rPr>
                <w:rFonts w:ascii="Verdana" w:hAnsi="Verdana" w:cs="Arial"/>
                <w:sz w:val="18"/>
                <w:szCs w:val="18"/>
                <w:lang w:eastAsia="nl-NL"/>
              </w:rPr>
              <w:t>1</w:t>
            </w:r>
          </w:p>
        </w:tc>
        <w:tc>
          <w:tcPr>
            <w:tcW w:w="1560" w:type="dxa"/>
            <w:vAlign w:val="center"/>
          </w:tcPr>
          <w:p w14:paraId="37034339" w14:textId="77777777" w:rsidR="00193EEE" w:rsidRPr="009E16BB" w:rsidRDefault="00193EEE" w:rsidP="00337328">
            <w:pPr>
              <w:rPr>
                <w:rFonts w:ascii="Verdana" w:hAnsi="Verdana" w:cs="Arial"/>
                <w:sz w:val="18"/>
                <w:szCs w:val="18"/>
                <w:lang w:eastAsia="nl-NL"/>
              </w:rPr>
            </w:pPr>
            <w:r w:rsidRPr="009E16BB">
              <w:rPr>
                <w:rFonts w:ascii="Verdana" w:hAnsi="Verdana" w:cs="Arial"/>
                <w:sz w:val="18"/>
                <w:szCs w:val="18"/>
                <w:lang w:eastAsia="nl-NL"/>
              </w:rPr>
              <w:t>Seminar RES5015</w:t>
            </w:r>
          </w:p>
        </w:tc>
        <w:tc>
          <w:tcPr>
            <w:tcW w:w="4347" w:type="dxa"/>
            <w:vAlign w:val="center"/>
          </w:tcPr>
          <w:p w14:paraId="1336B76E"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Historicising European Union</w:t>
            </w:r>
          </w:p>
        </w:tc>
        <w:tc>
          <w:tcPr>
            <w:tcW w:w="710" w:type="dxa"/>
            <w:vMerge w:val="restart"/>
            <w:noWrap/>
            <w:vAlign w:val="center"/>
          </w:tcPr>
          <w:p w14:paraId="3527A2A5"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8</w:t>
            </w:r>
          </w:p>
        </w:tc>
        <w:tc>
          <w:tcPr>
            <w:tcW w:w="1321" w:type="dxa"/>
            <w:vMerge w:val="restart"/>
            <w:vAlign w:val="center"/>
            <w:hideMark/>
          </w:tcPr>
          <w:p w14:paraId="4C9769CF"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grade</w:t>
            </w:r>
          </w:p>
        </w:tc>
      </w:tr>
      <w:tr w:rsidR="00193EEE" w:rsidRPr="0086784C" w14:paraId="3533FBEC" w14:textId="77777777" w:rsidTr="00337328">
        <w:trPr>
          <w:trHeight w:val="454"/>
        </w:trPr>
        <w:tc>
          <w:tcPr>
            <w:tcW w:w="846" w:type="dxa"/>
            <w:vMerge/>
            <w:vAlign w:val="center"/>
          </w:tcPr>
          <w:p w14:paraId="406A7AB3" w14:textId="77777777" w:rsidR="00193EEE" w:rsidRPr="000129F2" w:rsidRDefault="00193EEE" w:rsidP="00337328">
            <w:pPr>
              <w:jc w:val="center"/>
              <w:rPr>
                <w:rFonts w:ascii="Verdana" w:hAnsi="Verdana" w:cs="Arial"/>
                <w:sz w:val="18"/>
                <w:szCs w:val="18"/>
                <w:lang w:eastAsia="nl-NL"/>
              </w:rPr>
            </w:pPr>
          </w:p>
        </w:tc>
        <w:tc>
          <w:tcPr>
            <w:tcW w:w="850" w:type="dxa"/>
            <w:vAlign w:val="center"/>
          </w:tcPr>
          <w:p w14:paraId="4FF205C2"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 xml:space="preserve">Spec. </w:t>
            </w:r>
            <w:r w:rsidRPr="00282062">
              <w:rPr>
                <w:rFonts w:ascii="Verdana" w:hAnsi="Verdana" w:cs="Arial"/>
                <w:sz w:val="18"/>
                <w:szCs w:val="18"/>
                <w:lang w:eastAsia="nl-NL"/>
              </w:rPr>
              <w:t>2</w:t>
            </w:r>
          </w:p>
        </w:tc>
        <w:tc>
          <w:tcPr>
            <w:tcW w:w="1560" w:type="dxa"/>
            <w:vAlign w:val="center"/>
          </w:tcPr>
          <w:p w14:paraId="12D3D06D"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Seminar RES5030</w:t>
            </w:r>
          </w:p>
        </w:tc>
        <w:tc>
          <w:tcPr>
            <w:tcW w:w="4347" w:type="dxa"/>
            <w:shd w:val="clear" w:color="auto" w:fill="auto"/>
            <w:vAlign w:val="center"/>
          </w:tcPr>
          <w:p w14:paraId="62EF9D1E"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Democratic Governance and Representation in Europe</w:t>
            </w:r>
          </w:p>
        </w:tc>
        <w:tc>
          <w:tcPr>
            <w:tcW w:w="710" w:type="dxa"/>
            <w:vMerge/>
            <w:vAlign w:val="center"/>
          </w:tcPr>
          <w:p w14:paraId="1D6B7898" w14:textId="77777777" w:rsidR="00193EEE" w:rsidRPr="000129F2" w:rsidRDefault="00193EEE" w:rsidP="00337328">
            <w:pPr>
              <w:jc w:val="center"/>
              <w:rPr>
                <w:rFonts w:ascii="Verdana" w:hAnsi="Verdana" w:cs="Arial"/>
                <w:sz w:val="18"/>
                <w:szCs w:val="18"/>
                <w:lang w:val="en-US" w:eastAsia="nl-NL"/>
              </w:rPr>
            </w:pPr>
          </w:p>
        </w:tc>
        <w:tc>
          <w:tcPr>
            <w:tcW w:w="1321" w:type="dxa"/>
            <w:vMerge/>
            <w:noWrap/>
            <w:vAlign w:val="center"/>
          </w:tcPr>
          <w:p w14:paraId="3EFE19E3" w14:textId="77777777" w:rsidR="00193EEE" w:rsidRPr="000129F2" w:rsidRDefault="00193EEE" w:rsidP="00337328">
            <w:pPr>
              <w:jc w:val="center"/>
              <w:rPr>
                <w:rFonts w:ascii="Verdana" w:hAnsi="Verdana" w:cs="Arial"/>
                <w:sz w:val="18"/>
                <w:szCs w:val="18"/>
                <w:lang w:val="en-US" w:eastAsia="nl-NL"/>
              </w:rPr>
            </w:pPr>
          </w:p>
        </w:tc>
      </w:tr>
      <w:tr w:rsidR="00193EEE" w:rsidRPr="000129F2" w14:paraId="1C52E2F7" w14:textId="77777777" w:rsidTr="00337328">
        <w:trPr>
          <w:trHeight w:val="454"/>
        </w:trPr>
        <w:tc>
          <w:tcPr>
            <w:tcW w:w="846" w:type="dxa"/>
            <w:vMerge/>
            <w:vAlign w:val="center"/>
          </w:tcPr>
          <w:p w14:paraId="26545A23" w14:textId="77777777" w:rsidR="00193EEE" w:rsidRPr="000129F2" w:rsidRDefault="00193EEE" w:rsidP="00337328">
            <w:pPr>
              <w:jc w:val="center"/>
              <w:rPr>
                <w:rFonts w:ascii="Verdana" w:hAnsi="Verdana" w:cs="Arial"/>
                <w:sz w:val="18"/>
                <w:szCs w:val="18"/>
                <w:lang w:val="en-US" w:eastAsia="nl-NL"/>
              </w:rPr>
            </w:pPr>
          </w:p>
        </w:tc>
        <w:tc>
          <w:tcPr>
            <w:tcW w:w="850" w:type="dxa"/>
            <w:vAlign w:val="center"/>
          </w:tcPr>
          <w:p w14:paraId="0D12BC8C"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 xml:space="preserve">Spec. </w:t>
            </w:r>
            <w:r w:rsidRPr="00282062">
              <w:rPr>
                <w:rFonts w:ascii="Verdana" w:hAnsi="Verdana" w:cs="Arial"/>
                <w:sz w:val="18"/>
                <w:szCs w:val="18"/>
                <w:lang w:eastAsia="nl-NL"/>
              </w:rPr>
              <w:t>3</w:t>
            </w:r>
          </w:p>
        </w:tc>
        <w:tc>
          <w:tcPr>
            <w:tcW w:w="1560" w:type="dxa"/>
            <w:vAlign w:val="center"/>
          </w:tcPr>
          <w:p w14:paraId="22D7F372"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Seminar RES5019</w:t>
            </w:r>
          </w:p>
        </w:tc>
        <w:tc>
          <w:tcPr>
            <w:tcW w:w="4347" w:type="dxa"/>
            <w:shd w:val="clear" w:color="auto" w:fill="auto"/>
            <w:vAlign w:val="center"/>
          </w:tcPr>
          <w:p w14:paraId="51A312D0"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European Foreign Policy</w:t>
            </w:r>
          </w:p>
        </w:tc>
        <w:tc>
          <w:tcPr>
            <w:tcW w:w="710" w:type="dxa"/>
            <w:vMerge/>
            <w:noWrap/>
            <w:vAlign w:val="center"/>
          </w:tcPr>
          <w:p w14:paraId="78158A74" w14:textId="77777777" w:rsidR="00193EEE" w:rsidRPr="000129F2" w:rsidRDefault="00193EEE" w:rsidP="00337328">
            <w:pPr>
              <w:jc w:val="center"/>
              <w:rPr>
                <w:rFonts w:ascii="Verdana" w:hAnsi="Verdana" w:cs="Arial"/>
                <w:sz w:val="18"/>
                <w:szCs w:val="18"/>
                <w:lang w:eastAsia="nl-NL"/>
              </w:rPr>
            </w:pPr>
          </w:p>
        </w:tc>
        <w:tc>
          <w:tcPr>
            <w:tcW w:w="1321" w:type="dxa"/>
            <w:vMerge/>
            <w:vAlign w:val="center"/>
          </w:tcPr>
          <w:p w14:paraId="6D6D7C9F" w14:textId="77777777" w:rsidR="00193EEE" w:rsidRPr="000129F2" w:rsidRDefault="00193EEE" w:rsidP="00337328">
            <w:pPr>
              <w:jc w:val="center"/>
              <w:rPr>
                <w:rFonts w:ascii="Verdana" w:hAnsi="Verdana" w:cs="Arial"/>
                <w:sz w:val="18"/>
                <w:szCs w:val="18"/>
                <w:lang w:eastAsia="nl-NL"/>
              </w:rPr>
            </w:pPr>
          </w:p>
        </w:tc>
      </w:tr>
      <w:tr w:rsidR="00193EEE" w:rsidRPr="000129F2" w14:paraId="7FE18ABE" w14:textId="77777777" w:rsidTr="00337328">
        <w:trPr>
          <w:trHeight w:val="454"/>
        </w:trPr>
        <w:tc>
          <w:tcPr>
            <w:tcW w:w="846" w:type="dxa"/>
            <w:vMerge/>
            <w:vAlign w:val="center"/>
          </w:tcPr>
          <w:p w14:paraId="32D9D34E" w14:textId="77777777" w:rsidR="00193EEE" w:rsidRPr="000129F2" w:rsidRDefault="00193EEE" w:rsidP="00337328">
            <w:pPr>
              <w:jc w:val="center"/>
              <w:rPr>
                <w:rFonts w:ascii="Verdana" w:hAnsi="Verdana" w:cs="Arial"/>
                <w:sz w:val="18"/>
                <w:szCs w:val="18"/>
                <w:lang w:eastAsia="nl-NL"/>
              </w:rPr>
            </w:pPr>
          </w:p>
        </w:tc>
        <w:tc>
          <w:tcPr>
            <w:tcW w:w="850" w:type="dxa"/>
            <w:vMerge w:val="restart"/>
            <w:vAlign w:val="center"/>
          </w:tcPr>
          <w:p w14:paraId="698C2C4D"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 xml:space="preserve">Meth. </w:t>
            </w:r>
            <w:r>
              <w:rPr>
                <w:rFonts w:ascii="Verdana" w:hAnsi="Verdana" w:cs="Arial"/>
                <w:sz w:val="18"/>
                <w:szCs w:val="18"/>
                <w:lang w:eastAsia="nl-NL"/>
              </w:rPr>
              <w:t xml:space="preserve">a </w:t>
            </w:r>
            <w:r w:rsidRPr="001B2364">
              <w:rPr>
                <w:rFonts w:ascii="Verdana" w:hAnsi="Verdana" w:cs="Arial"/>
                <w:i/>
                <w:iCs/>
                <w:sz w:val="16"/>
                <w:szCs w:val="16"/>
                <w:lang w:eastAsia="nl-NL"/>
              </w:rPr>
              <w:t>(choose one of these courses)</w:t>
            </w:r>
            <w:r>
              <w:rPr>
                <w:rFonts w:ascii="Verdana" w:hAnsi="Verdana" w:cs="Arial"/>
                <w:sz w:val="18"/>
                <w:szCs w:val="18"/>
                <w:lang w:eastAsia="nl-NL"/>
              </w:rPr>
              <w:t xml:space="preserve"> </w:t>
            </w:r>
          </w:p>
        </w:tc>
        <w:tc>
          <w:tcPr>
            <w:tcW w:w="1560" w:type="dxa"/>
            <w:vAlign w:val="center"/>
          </w:tcPr>
          <w:p w14:paraId="418C856D" w14:textId="77777777" w:rsidR="00193EEE" w:rsidRPr="00A10E84" w:rsidRDefault="00193EEE" w:rsidP="00337328">
            <w:pPr>
              <w:rPr>
                <w:rFonts w:ascii="Verdana" w:hAnsi="Verdana" w:cs="Arial"/>
                <w:sz w:val="18"/>
                <w:szCs w:val="18"/>
                <w:lang w:eastAsia="nl-NL"/>
              </w:rPr>
            </w:pPr>
            <w:r w:rsidRPr="00A10E84">
              <w:rPr>
                <w:rFonts w:ascii="Verdana" w:hAnsi="Verdana" w:cs="Arial"/>
                <w:sz w:val="18"/>
                <w:szCs w:val="18"/>
                <w:lang w:eastAsia="nl-NL"/>
              </w:rPr>
              <w:t>Method Course RES5023</w:t>
            </w:r>
          </w:p>
        </w:tc>
        <w:tc>
          <w:tcPr>
            <w:tcW w:w="4347" w:type="dxa"/>
            <w:vAlign w:val="center"/>
          </w:tcPr>
          <w:p w14:paraId="46E77F50"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Methods and Sources in Historical Analysis</w:t>
            </w:r>
          </w:p>
        </w:tc>
        <w:tc>
          <w:tcPr>
            <w:tcW w:w="710" w:type="dxa"/>
            <w:vMerge w:val="restart"/>
            <w:noWrap/>
            <w:vAlign w:val="center"/>
          </w:tcPr>
          <w:p w14:paraId="3A0BFC4D"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5</w:t>
            </w:r>
          </w:p>
        </w:tc>
        <w:tc>
          <w:tcPr>
            <w:tcW w:w="1321" w:type="dxa"/>
            <w:vMerge w:val="restart"/>
            <w:noWrap/>
            <w:vAlign w:val="center"/>
            <w:hideMark/>
          </w:tcPr>
          <w:p w14:paraId="78DAE073"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grade</w:t>
            </w:r>
          </w:p>
        </w:tc>
      </w:tr>
      <w:tr w:rsidR="00193EEE" w:rsidRPr="0086784C" w14:paraId="38EB112D" w14:textId="77777777" w:rsidTr="00337328">
        <w:trPr>
          <w:trHeight w:val="454"/>
        </w:trPr>
        <w:tc>
          <w:tcPr>
            <w:tcW w:w="846" w:type="dxa"/>
            <w:vMerge/>
            <w:vAlign w:val="center"/>
          </w:tcPr>
          <w:p w14:paraId="0A949BAE" w14:textId="77777777" w:rsidR="00193EEE" w:rsidRPr="000129F2" w:rsidRDefault="00193EEE" w:rsidP="00337328">
            <w:pPr>
              <w:jc w:val="center"/>
              <w:rPr>
                <w:rFonts w:ascii="Verdana" w:hAnsi="Verdana" w:cs="Arial"/>
                <w:sz w:val="18"/>
                <w:szCs w:val="18"/>
                <w:lang w:eastAsia="nl-NL"/>
              </w:rPr>
            </w:pPr>
          </w:p>
        </w:tc>
        <w:tc>
          <w:tcPr>
            <w:tcW w:w="850" w:type="dxa"/>
            <w:vMerge/>
            <w:vAlign w:val="center"/>
          </w:tcPr>
          <w:p w14:paraId="0225110C" w14:textId="77777777" w:rsidR="00193EEE" w:rsidRPr="0027083A" w:rsidRDefault="00193EEE" w:rsidP="00337328">
            <w:pPr>
              <w:jc w:val="center"/>
              <w:rPr>
                <w:rFonts w:ascii="Verdana" w:hAnsi="Verdana" w:cs="Arial"/>
                <w:sz w:val="18"/>
                <w:szCs w:val="18"/>
                <w:lang w:eastAsia="nl-NL"/>
              </w:rPr>
            </w:pPr>
          </w:p>
        </w:tc>
        <w:tc>
          <w:tcPr>
            <w:tcW w:w="1560" w:type="dxa"/>
            <w:vAlign w:val="center"/>
          </w:tcPr>
          <w:p w14:paraId="630B9AA0" w14:textId="77777777" w:rsidR="00193EEE" w:rsidRPr="00A10E84" w:rsidRDefault="00193EEE" w:rsidP="00337328">
            <w:pPr>
              <w:rPr>
                <w:rFonts w:ascii="Verdana" w:hAnsi="Verdana" w:cs="Arial"/>
                <w:sz w:val="18"/>
                <w:szCs w:val="18"/>
                <w:lang w:eastAsia="nl-NL"/>
              </w:rPr>
            </w:pPr>
            <w:r w:rsidRPr="00A10E84">
              <w:rPr>
                <w:rFonts w:ascii="Verdana" w:hAnsi="Verdana" w:cs="Arial"/>
                <w:sz w:val="18"/>
                <w:szCs w:val="18"/>
                <w:lang w:eastAsia="nl-NL"/>
              </w:rPr>
              <w:t>Method Course RES5022</w:t>
            </w:r>
          </w:p>
        </w:tc>
        <w:tc>
          <w:tcPr>
            <w:tcW w:w="4347" w:type="dxa"/>
            <w:noWrap/>
            <w:vAlign w:val="center"/>
          </w:tcPr>
          <w:p w14:paraId="4F37DED8"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Case Study Methods and Process-Tracing</w:t>
            </w:r>
          </w:p>
        </w:tc>
        <w:tc>
          <w:tcPr>
            <w:tcW w:w="710" w:type="dxa"/>
            <w:vMerge/>
            <w:vAlign w:val="center"/>
          </w:tcPr>
          <w:p w14:paraId="2D6CD278" w14:textId="77777777" w:rsidR="00193EEE" w:rsidRPr="000129F2" w:rsidRDefault="00193EEE" w:rsidP="00337328">
            <w:pPr>
              <w:jc w:val="center"/>
              <w:rPr>
                <w:rFonts w:ascii="Verdana" w:hAnsi="Verdana" w:cs="Arial"/>
                <w:sz w:val="18"/>
                <w:szCs w:val="18"/>
                <w:lang w:val="en-US" w:eastAsia="nl-NL"/>
              </w:rPr>
            </w:pPr>
          </w:p>
        </w:tc>
        <w:tc>
          <w:tcPr>
            <w:tcW w:w="1321" w:type="dxa"/>
            <w:vMerge/>
            <w:noWrap/>
            <w:vAlign w:val="center"/>
          </w:tcPr>
          <w:p w14:paraId="42D322CE" w14:textId="77777777" w:rsidR="00193EEE" w:rsidRPr="000129F2" w:rsidRDefault="00193EEE" w:rsidP="00337328">
            <w:pPr>
              <w:jc w:val="center"/>
              <w:rPr>
                <w:rFonts w:ascii="Verdana" w:hAnsi="Verdana" w:cs="Arial"/>
                <w:color w:val="000000"/>
                <w:sz w:val="18"/>
                <w:szCs w:val="18"/>
                <w:lang w:val="en-US" w:eastAsia="nl-NL"/>
              </w:rPr>
            </w:pPr>
          </w:p>
        </w:tc>
      </w:tr>
      <w:tr w:rsidR="00193EEE" w:rsidRPr="0086784C" w14:paraId="3E429623" w14:textId="77777777" w:rsidTr="00337328">
        <w:trPr>
          <w:trHeight w:val="454"/>
        </w:trPr>
        <w:tc>
          <w:tcPr>
            <w:tcW w:w="846" w:type="dxa"/>
            <w:vMerge/>
            <w:vAlign w:val="center"/>
          </w:tcPr>
          <w:p w14:paraId="2CFECB1C" w14:textId="77777777" w:rsidR="00193EEE" w:rsidRPr="000129F2" w:rsidRDefault="00193EEE" w:rsidP="00337328">
            <w:pPr>
              <w:jc w:val="center"/>
              <w:rPr>
                <w:rFonts w:ascii="Verdana" w:hAnsi="Verdana" w:cs="Arial"/>
                <w:sz w:val="18"/>
                <w:szCs w:val="18"/>
                <w:lang w:val="en-US" w:eastAsia="nl-NL"/>
              </w:rPr>
            </w:pPr>
          </w:p>
        </w:tc>
        <w:tc>
          <w:tcPr>
            <w:tcW w:w="850" w:type="dxa"/>
            <w:vAlign w:val="center"/>
          </w:tcPr>
          <w:p w14:paraId="45C2A9E4"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Meth. b</w:t>
            </w:r>
          </w:p>
        </w:tc>
        <w:tc>
          <w:tcPr>
            <w:tcW w:w="1560" w:type="dxa"/>
            <w:vAlign w:val="center"/>
          </w:tcPr>
          <w:p w14:paraId="57FC7CEC"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Method Course RES5024</w:t>
            </w:r>
          </w:p>
        </w:tc>
        <w:tc>
          <w:tcPr>
            <w:tcW w:w="4347" w:type="dxa"/>
            <w:noWrap/>
            <w:vAlign w:val="center"/>
          </w:tcPr>
          <w:p w14:paraId="0C51558F"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Linear and Generalised Linear Regression</w:t>
            </w:r>
          </w:p>
        </w:tc>
        <w:tc>
          <w:tcPr>
            <w:tcW w:w="710" w:type="dxa"/>
            <w:vMerge/>
            <w:vAlign w:val="center"/>
          </w:tcPr>
          <w:p w14:paraId="274C110A" w14:textId="77777777" w:rsidR="00193EEE" w:rsidRPr="000129F2" w:rsidRDefault="00193EEE" w:rsidP="00337328">
            <w:pPr>
              <w:jc w:val="center"/>
              <w:rPr>
                <w:rFonts w:ascii="Verdana" w:hAnsi="Verdana" w:cs="Arial"/>
                <w:sz w:val="18"/>
                <w:szCs w:val="18"/>
                <w:lang w:val="en-US" w:eastAsia="nl-NL"/>
              </w:rPr>
            </w:pPr>
          </w:p>
        </w:tc>
        <w:tc>
          <w:tcPr>
            <w:tcW w:w="1321" w:type="dxa"/>
            <w:vMerge/>
            <w:noWrap/>
            <w:vAlign w:val="center"/>
          </w:tcPr>
          <w:p w14:paraId="2C36680D" w14:textId="77777777" w:rsidR="00193EEE" w:rsidRPr="000129F2" w:rsidRDefault="00193EEE" w:rsidP="00337328">
            <w:pPr>
              <w:jc w:val="center"/>
              <w:rPr>
                <w:rFonts w:ascii="Verdana" w:hAnsi="Verdana" w:cs="Arial"/>
                <w:color w:val="000000"/>
                <w:sz w:val="18"/>
                <w:szCs w:val="18"/>
                <w:lang w:val="en-US" w:eastAsia="nl-NL"/>
              </w:rPr>
            </w:pPr>
          </w:p>
        </w:tc>
      </w:tr>
      <w:tr w:rsidR="00193EEE" w:rsidRPr="000129F2" w14:paraId="0187FC9C" w14:textId="77777777" w:rsidTr="00337328">
        <w:trPr>
          <w:trHeight w:val="454"/>
        </w:trPr>
        <w:tc>
          <w:tcPr>
            <w:tcW w:w="846" w:type="dxa"/>
            <w:vMerge w:val="restart"/>
            <w:vAlign w:val="center"/>
          </w:tcPr>
          <w:p w14:paraId="1B868745"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eastAsia="nl-NL"/>
              </w:rPr>
              <w:t>3</w:t>
            </w:r>
          </w:p>
        </w:tc>
        <w:tc>
          <w:tcPr>
            <w:tcW w:w="850" w:type="dxa"/>
            <w:vAlign w:val="center"/>
          </w:tcPr>
          <w:p w14:paraId="130031A5"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all</w:t>
            </w:r>
          </w:p>
        </w:tc>
        <w:tc>
          <w:tcPr>
            <w:tcW w:w="1560" w:type="dxa"/>
            <w:shd w:val="clear" w:color="auto" w:fill="auto"/>
            <w:vAlign w:val="center"/>
          </w:tcPr>
          <w:p w14:paraId="097D36AD"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Skill RES5510</w:t>
            </w:r>
          </w:p>
        </w:tc>
        <w:tc>
          <w:tcPr>
            <w:tcW w:w="4347" w:type="dxa"/>
            <w:vAlign w:val="center"/>
          </w:tcPr>
          <w:p w14:paraId="23A73303"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Research Design</w:t>
            </w:r>
          </w:p>
        </w:tc>
        <w:tc>
          <w:tcPr>
            <w:tcW w:w="710" w:type="dxa"/>
            <w:noWrap/>
            <w:vAlign w:val="center"/>
          </w:tcPr>
          <w:p w14:paraId="605CBB5A"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4</w:t>
            </w:r>
          </w:p>
        </w:tc>
        <w:tc>
          <w:tcPr>
            <w:tcW w:w="1321" w:type="dxa"/>
            <w:vAlign w:val="center"/>
          </w:tcPr>
          <w:p w14:paraId="608C4D8D"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E-P-F</w:t>
            </w:r>
          </w:p>
        </w:tc>
      </w:tr>
      <w:tr w:rsidR="00193EEE" w:rsidRPr="000129F2" w14:paraId="5B169580" w14:textId="77777777" w:rsidTr="00337328">
        <w:trPr>
          <w:trHeight w:val="454"/>
        </w:trPr>
        <w:tc>
          <w:tcPr>
            <w:tcW w:w="846" w:type="dxa"/>
            <w:vMerge/>
            <w:vAlign w:val="center"/>
          </w:tcPr>
          <w:p w14:paraId="58F28CBD" w14:textId="77777777" w:rsidR="00193EEE" w:rsidRPr="000129F2" w:rsidRDefault="00193EEE" w:rsidP="00337328">
            <w:pPr>
              <w:jc w:val="center"/>
              <w:rPr>
                <w:rFonts w:ascii="Verdana" w:hAnsi="Verdana" w:cs="Arial"/>
                <w:sz w:val="18"/>
                <w:szCs w:val="18"/>
                <w:lang w:eastAsia="nl-NL"/>
              </w:rPr>
            </w:pPr>
          </w:p>
        </w:tc>
        <w:tc>
          <w:tcPr>
            <w:tcW w:w="850" w:type="dxa"/>
            <w:vAlign w:val="center"/>
          </w:tcPr>
          <w:p w14:paraId="6C0E24F9"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Meth. a</w:t>
            </w:r>
          </w:p>
        </w:tc>
        <w:tc>
          <w:tcPr>
            <w:tcW w:w="1560" w:type="dxa"/>
            <w:vAlign w:val="center"/>
          </w:tcPr>
          <w:p w14:paraId="75AD427D"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Method Course RES5025</w:t>
            </w:r>
          </w:p>
        </w:tc>
        <w:tc>
          <w:tcPr>
            <w:tcW w:w="4347" w:type="dxa"/>
            <w:vAlign w:val="center"/>
          </w:tcPr>
          <w:p w14:paraId="12DCB41E"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Qualitative Interviewing</w:t>
            </w:r>
          </w:p>
        </w:tc>
        <w:tc>
          <w:tcPr>
            <w:tcW w:w="710" w:type="dxa"/>
            <w:vMerge w:val="restart"/>
            <w:vAlign w:val="center"/>
          </w:tcPr>
          <w:p w14:paraId="37F69C5F"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3</w:t>
            </w:r>
          </w:p>
        </w:tc>
        <w:tc>
          <w:tcPr>
            <w:tcW w:w="1321" w:type="dxa"/>
            <w:vMerge w:val="restart"/>
            <w:vAlign w:val="center"/>
          </w:tcPr>
          <w:p w14:paraId="0AD9A834"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grade</w:t>
            </w:r>
          </w:p>
        </w:tc>
      </w:tr>
      <w:tr w:rsidR="00193EEE" w:rsidRPr="000129F2" w14:paraId="2BE5117A" w14:textId="77777777" w:rsidTr="00337328">
        <w:trPr>
          <w:trHeight w:val="454"/>
        </w:trPr>
        <w:tc>
          <w:tcPr>
            <w:tcW w:w="846" w:type="dxa"/>
            <w:vMerge/>
            <w:vAlign w:val="center"/>
          </w:tcPr>
          <w:p w14:paraId="0C723BB3" w14:textId="77777777" w:rsidR="00193EEE" w:rsidRPr="000129F2" w:rsidRDefault="00193EEE" w:rsidP="00337328">
            <w:pPr>
              <w:jc w:val="center"/>
              <w:rPr>
                <w:rFonts w:ascii="Verdana" w:hAnsi="Verdana" w:cs="Arial"/>
                <w:sz w:val="18"/>
                <w:szCs w:val="18"/>
                <w:lang w:eastAsia="nl-NL"/>
              </w:rPr>
            </w:pPr>
          </w:p>
        </w:tc>
        <w:tc>
          <w:tcPr>
            <w:tcW w:w="850" w:type="dxa"/>
            <w:vAlign w:val="center"/>
          </w:tcPr>
          <w:p w14:paraId="15690098"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Meth. b</w:t>
            </w:r>
          </w:p>
        </w:tc>
        <w:tc>
          <w:tcPr>
            <w:tcW w:w="1560" w:type="dxa"/>
            <w:vAlign w:val="center"/>
          </w:tcPr>
          <w:p w14:paraId="78489464"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Method Course RES5026</w:t>
            </w:r>
          </w:p>
        </w:tc>
        <w:tc>
          <w:tcPr>
            <w:tcW w:w="4347" w:type="dxa"/>
            <w:vAlign w:val="center"/>
          </w:tcPr>
          <w:p w14:paraId="1371C3FB"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Survey Data Methodology</w:t>
            </w:r>
          </w:p>
        </w:tc>
        <w:tc>
          <w:tcPr>
            <w:tcW w:w="710" w:type="dxa"/>
            <w:vMerge/>
            <w:vAlign w:val="center"/>
          </w:tcPr>
          <w:p w14:paraId="0E782D35" w14:textId="77777777" w:rsidR="00193EEE" w:rsidRPr="000129F2" w:rsidRDefault="00193EEE" w:rsidP="00337328">
            <w:pPr>
              <w:jc w:val="center"/>
              <w:rPr>
                <w:rFonts w:ascii="Verdana" w:hAnsi="Verdana" w:cs="Arial"/>
                <w:sz w:val="18"/>
                <w:szCs w:val="18"/>
                <w:lang w:eastAsia="nl-NL"/>
              </w:rPr>
            </w:pPr>
          </w:p>
        </w:tc>
        <w:tc>
          <w:tcPr>
            <w:tcW w:w="1321" w:type="dxa"/>
            <w:vMerge/>
            <w:vAlign w:val="center"/>
            <w:hideMark/>
          </w:tcPr>
          <w:p w14:paraId="336B067F" w14:textId="77777777" w:rsidR="00193EEE" w:rsidRPr="000129F2" w:rsidRDefault="00193EEE" w:rsidP="00337328">
            <w:pPr>
              <w:jc w:val="center"/>
              <w:rPr>
                <w:rFonts w:ascii="Verdana" w:hAnsi="Verdana" w:cs="Arial"/>
                <w:sz w:val="18"/>
                <w:szCs w:val="18"/>
                <w:lang w:eastAsia="nl-NL"/>
              </w:rPr>
            </w:pPr>
          </w:p>
        </w:tc>
      </w:tr>
    </w:tbl>
    <w:p w14:paraId="0DDC38E9" w14:textId="77777777" w:rsidR="00193EEE" w:rsidRPr="000129F2" w:rsidRDefault="00193EEE" w:rsidP="00193EEE">
      <w:pPr>
        <w:tabs>
          <w:tab w:val="left" w:pos="567"/>
        </w:tabs>
        <w:spacing w:line="240" w:lineRule="atLeast"/>
        <w:rPr>
          <w:rFonts w:ascii="Verdana" w:hAnsi="Verdana"/>
          <w:sz w:val="18"/>
          <w:szCs w:val="18"/>
          <w:lang w:val="en-GB"/>
        </w:rPr>
      </w:pPr>
    </w:p>
    <w:p w14:paraId="547FEFFA" w14:textId="77777777" w:rsidR="00193EEE" w:rsidRDefault="00193EEE" w:rsidP="00193EEE">
      <w:pPr>
        <w:tabs>
          <w:tab w:val="left" w:pos="567"/>
        </w:tabs>
        <w:spacing w:line="240" w:lineRule="atLeast"/>
        <w:rPr>
          <w:rFonts w:ascii="Verdana" w:hAnsi="Verdana"/>
          <w:sz w:val="18"/>
          <w:szCs w:val="18"/>
          <w:lang w:val="en-GB"/>
        </w:rPr>
      </w:pPr>
      <w:r w:rsidRPr="000129F2">
        <w:rPr>
          <w:rFonts w:ascii="Verdana" w:hAnsi="Verdana"/>
          <w:sz w:val="18"/>
          <w:szCs w:val="18"/>
          <w:lang w:val="en-GB"/>
        </w:rPr>
        <w:t>Semester 2</w:t>
      </w:r>
    </w:p>
    <w:tbl>
      <w:tblPr>
        <w:tblStyle w:val="TableGrid"/>
        <w:tblW w:w="9629" w:type="dxa"/>
        <w:tblInd w:w="5" w:type="dxa"/>
        <w:tblLayout w:type="fixed"/>
        <w:tblCellMar>
          <w:left w:w="57" w:type="dxa"/>
          <w:right w:w="57" w:type="dxa"/>
        </w:tblCellMar>
        <w:tblLook w:val="04A0" w:firstRow="1" w:lastRow="0" w:firstColumn="1" w:lastColumn="0" w:noHBand="0" w:noVBand="1"/>
      </w:tblPr>
      <w:tblGrid>
        <w:gridCol w:w="841"/>
        <w:gridCol w:w="850"/>
        <w:gridCol w:w="1560"/>
        <w:gridCol w:w="4394"/>
        <w:gridCol w:w="665"/>
        <w:gridCol w:w="1319"/>
      </w:tblGrid>
      <w:tr w:rsidR="00193EEE" w:rsidRPr="000129F2" w14:paraId="40DD8B41" w14:textId="77777777" w:rsidTr="00337328">
        <w:trPr>
          <w:trHeight w:val="454"/>
        </w:trPr>
        <w:tc>
          <w:tcPr>
            <w:tcW w:w="841" w:type="dxa"/>
            <w:shd w:val="clear" w:color="auto" w:fill="D9D9D9" w:themeFill="background1" w:themeFillShade="D9"/>
            <w:vAlign w:val="center"/>
          </w:tcPr>
          <w:p w14:paraId="4B261F8A"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Period</w:t>
            </w:r>
          </w:p>
        </w:tc>
        <w:tc>
          <w:tcPr>
            <w:tcW w:w="850" w:type="dxa"/>
            <w:shd w:val="clear" w:color="auto" w:fill="D9D9D9" w:themeFill="background1" w:themeFillShade="D9"/>
            <w:vAlign w:val="center"/>
          </w:tcPr>
          <w:p w14:paraId="1094C32F" w14:textId="77777777" w:rsidR="00193EEE" w:rsidRPr="000129F2" w:rsidRDefault="00193EEE" w:rsidP="00337328">
            <w:pPr>
              <w:pStyle w:val="UM-standaard"/>
              <w:keepNext/>
              <w:spacing w:line="240" w:lineRule="atLeast"/>
              <w:ind w:right="-40"/>
              <w:rPr>
                <w:rFonts w:ascii="Verdana" w:hAnsi="Verdana" w:cs="Arial"/>
                <w:b/>
                <w:bCs/>
                <w:sz w:val="18"/>
                <w:szCs w:val="18"/>
                <w:lang w:val="nl-NL" w:eastAsia="nl-NL"/>
              </w:rPr>
            </w:pPr>
            <w:r w:rsidRPr="000129F2">
              <w:rPr>
                <w:rFonts w:ascii="Verdana" w:hAnsi="Verdana" w:cs="Arial"/>
                <w:b/>
                <w:bCs/>
                <w:sz w:val="18"/>
                <w:szCs w:val="18"/>
                <w:lang w:val="nl-NL" w:eastAsia="nl-NL"/>
              </w:rPr>
              <w:t>Spec</w:t>
            </w:r>
          </w:p>
        </w:tc>
        <w:tc>
          <w:tcPr>
            <w:tcW w:w="1560" w:type="dxa"/>
            <w:shd w:val="clear" w:color="auto" w:fill="D9D9D9" w:themeFill="background1" w:themeFillShade="D9"/>
            <w:vAlign w:val="center"/>
          </w:tcPr>
          <w:p w14:paraId="36109194"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Code</w:t>
            </w:r>
          </w:p>
        </w:tc>
        <w:tc>
          <w:tcPr>
            <w:tcW w:w="4394" w:type="dxa"/>
            <w:shd w:val="clear" w:color="auto" w:fill="D9D9D9" w:themeFill="background1" w:themeFillShade="D9"/>
            <w:vAlign w:val="center"/>
          </w:tcPr>
          <w:p w14:paraId="34ADBAC0"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Title</w:t>
            </w:r>
          </w:p>
        </w:tc>
        <w:tc>
          <w:tcPr>
            <w:tcW w:w="665" w:type="dxa"/>
            <w:shd w:val="clear" w:color="auto" w:fill="D9D9D9" w:themeFill="background1" w:themeFillShade="D9"/>
            <w:vAlign w:val="center"/>
          </w:tcPr>
          <w:p w14:paraId="07E22561"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ECTS</w:t>
            </w:r>
          </w:p>
        </w:tc>
        <w:tc>
          <w:tcPr>
            <w:tcW w:w="1319" w:type="dxa"/>
            <w:shd w:val="clear" w:color="auto" w:fill="D9D9D9" w:themeFill="background1" w:themeFillShade="D9"/>
            <w:vAlign w:val="center"/>
          </w:tcPr>
          <w:p w14:paraId="09C0B49C"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Assessment</w:t>
            </w:r>
          </w:p>
        </w:tc>
      </w:tr>
      <w:tr w:rsidR="00193EEE" w:rsidRPr="000129F2" w14:paraId="751E11EE" w14:textId="77777777" w:rsidTr="00337328">
        <w:trPr>
          <w:trHeight w:val="454"/>
        </w:trPr>
        <w:tc>
          <w:tcPr>
            <w:tcW w:w="841" w:type="dxa"/>
            <w:vMerge w:val="restart"/>
            <w:vAlign w:val="center"/>
          </w:tcPr>
          <w:p w14:paraId="0E341A80"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4</w:t>
            </w:r>
          </w:p>
        </w:tc>
        <w:tc>
          <w:tcPr>
            <w:tcW w:w="850" w:type="dxa"/>
            <w:vAlign w:val="center"/>
          </w:tcPr>
          <w:p w14:paraId="7FE96AD3"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Spec. 1</w:t>
            </w:r>
          </w:p>
        </w:tc>
        <w:tc>
          <w:tcPr>
            <w:tcW w:w="1560" w:type="dxa"/>
            <w:vAlign w:val="center"/>
          </w:tcPr>
          <w:p w14:paraId="38B4280C"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Seminar RES5010</w:t>
            </w:r>
          </w:p>
        </w:tc>
        <w:tc>
          <w:tcPr>
            <w:tcW w:w="4394" w:type="dxa"/>
            <w:vAlign w:val="center"/>
          </w:tcPr>
          <w:p w14:paraId="727136E3"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The Symbolic Construction of European Community</w:t>
            </w:r>
          </w:p>
        </w:tc>
        <w:tc>
          <w:tcPr>
            <w:tcW w:w="665" w:type="dxa"/>
            <w:vMerge w:val="restart"/>
            <w:noWrap/>
            <w:vAlign w:val="center"/>
          </w:tcPr>
          <w:p w14:paraId="7C539D32"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8</w:t>
            </w:r>
          </w:p>
        </w:tc>
        <w:tc>
          <w:tcPr>
            <w:tcW w:w="1319" w:type="dxa"/>
            <w:vMerge w:val="restart"/>
            <w:vAlign w:val="center"/>
          </w:tcPr>
          <w:p w14:paraId="2EC27563"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eastAsia="nl-NL"/>
              </w:rPr>
              <w:t>grade</w:t>
            </w:r>
          </w:p>
        </w:tc>
      </w:tr>
      <w:tr w:rsidR="00193EEE" w:rsidRPr="0086784C" w14:paraId="6F0BF9DF" w14:textId="77777777" w:rsidTr="00337328">
        <w:trPr>
          <w:trHeight w:val="454"/>
        </w:trPr>
        <w:tc>
          <w:tcPr>
            <w:tcW w:w="841" w:type="dxa"/>
            <w:vMerge/>
            <w:vAlign w:val="center"/>
          </w:tcPr>
          <w:p w14:paraId="1DA2D5CB" w14:textId="77777777" w:rsidR="00193EEE" w:rsidRPr="000129F2" w:rsidRDefault="00193EEE" w:rsidP="00337328">
            <w:pPr>
              <w:jc w:val="center"/>
              <w:rPr>
                <w:rFonts w:ascii="Verdana" w:hAnsi="Verdana" w:cs="Arial"/>
                <w:sz w:val="18"/>
                <w:szCs w:val="18"/>
                <w:lang w:val="en-US" w:eastAsia="nl-NL"/>
              </w:rPr>
            </w:pPr>
          </w:p>
        </w:tc>
        <w:tc>
          <w:tcPr>
            <w:tcW w:w="850" w:type="dxa"/>
            <w:vAlign w:val="center"/>
          </w:tcPr>
          <w:p w14:paraId="0AF089D1"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Spec. 2</w:t>
            </w:r>
          </w:p>
        </w:tc>
        <w:tc>
          <w:tcPr>
            <w:tcW w:w="1560" w:type="dxa"/>
            <w:vAlign w:val="center"/>
          </w:tcPr>
          <w:p w14:paraId="48E3CBD3"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Seminar RES5006</w:t>
            </w:r>
          </w:p>
        </w:tc>
        <w:tc>
          <w:tcPr>
            <w:tcW w:w="4394" w:type="dxa"/>
            <w:shd w:val="clear" w:color="auto" w:fill="auto"/>
            <w:vAlign w:val="center"/>
          </w:tcPr>
          <w:p w14:paraId="660F40A1" w14:textId="77777777" w:rsidR="00193EEE" w:rsidRPr="000129F2" w:rsidRDefault="00193EEE" w:rsidP="00337328">
            <w:pPr>
              <w:tabs>
                <w:tab w:val="left" w:pos="3581"/>
              </w:tabs>
              <w:rPr>
                <w:rFonts w:ascii="Verdana" w:hAnsi="Verdana" w:cs="Arial"/>
                <w:sz w:val="18"/>
                <w:szCs w:val="18"/>
                <w:lang w:val="en-US" w:eastAsia="nl-NL"/>
              </w:rPr>
            </w:pPr>
            <w:r>
              <w:rPr>
                <w:rFonts w:ascii="Verdana" w:hAnsi="Verdana" w:cs="Arial"/>
                <w:sz w:val="18"/>
                <w:szCs w:val="18"/>
                <w:lang w:val="en-US" w:eastAsia="nl-NL"/>
              </w:rPr>
              <w:t>Political Organisations and Advocacy in the EU</w:t>
            </w:r>
          </w:p>
        </w:tc>
        <w:tc>
          <w:tcPr>
            <w:tcW w:w="665" w:type="dxa"/>
            <w:vMerge/>
            <w:vAlign w:val="center"/>
          </w:tcPr>
          <w:p w14:paraId="722F5EAA" w14:textId="77777777" w:rsidR="00193EEE" w:rsidRPr="000129F2" w:rsidRDefault="00193EEE" w:rsidP="00337328">
            <w:pPr>
              <w:jc w:val="center"/>
              <w:rPr>
                <w:rFonts w:ascii="Verdana" w:hAnsi="Verdana" w:cs="Arial"/>
                <w:sz w:val="18"/>
                <w:szCs w:val="18"/>
                <w:lang w:val="en-US" w:eastAsia="nl-NL"/>
              </w:rPr>
            </w:pPr>
          </w:p>
        </w:tc>
        <w:tc>
          <w:tcPr>
            <w:tcW w:w="1319" w:type="dxa"/>
            <w:vMerge/>
            <w:noWrap/>
            <w:vAlign w:val="center"/>
          </w:tcPr>
          <w:p w14:paraId="1E4F9B78" w14:textId="77777777" w:rsidR="00193EEE" w:rsidRPr="000129F2" w:rsidRDefault="00193EEE" w:rsidP="00337328">
            <w:pPr>
              <w:jc w:val="center"/>
              <w:rPr>
                <w:rFonts w:ascii="Verdana" w:hAnsi="Verdana" w:cs="Arial"/>
                <w:sz w:val="18"/>
                <w:szCs w:val="18"/>
                <w:lang w:val="en-US" w:eastAsia="nl-NL"/>
              </w:rPr>
            </w:pPr>
          </w:p>
        </w:tc>
      </w:tr>
      <w:tr w:rsidR="00193EEE" w:rsidRPr="0086784C" w14:paraId="39B2509E" w14:textId="77777777" w:rsidTr="00337328">
        <w:trPr>
          <w:trHeight w:val="454"/>
        </w:trPr>
        <w:tc>
          <w:tcPr>
            <w:tcW w:w="841" w:type="dxa"/>
            <w:vMerge/>
            <w:vAlign w:val="center"/>
          </w:tcPr>
          <w:p w14:paraId="397DD174" w14:textId="77777777" w:rsidR="00193EEE" w:rsidRPr="000129F2" w:rsidRDefault="00193EEE" w:rsidP="00337328">
            <w:pPr>
              <w:jc w:val="center"/>
              <w:rPr>
                <w:rFonts w:ascii="Verdana" w:hAnsi="Verdana" w:cs="Arial"/>
                <w:sz w:val="18"/>
                <w:szCs w:val="18"/>
                <w:lang w:val="en-US" w:eastAsia="nl-NL"/>
              </w:rPr>
            </w:pPr>
          </w:p>
        </w:tc>
        <w:tc>
          <w:tcPr>
            <w:tcW w:w="850" w:type="dxa"/>
            <w:vAlign w:val="center"/>
          </w:tcPr>
          <w:p w14:paraId="2AD92948"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Spec. 3</w:t>
            </w:r>
          </w:p>
        </w:tc>
        <w:tc>
          <w:tcPr>
            <w:tcW w:w="1560" w:type="dxa"/>
            <w:vAlign w:val="center"/>
          </w:tcPr>
          <w:p w14:paraId="68117656"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Seminar RES5020</w:t>
            </w:r>
          </w:p>
        </w:tc>
        <w:tc>
          <w:tcPr>
            <w:tcW w:w="4394" w:type="dxa"/>
            <w:shd w:val="clear" w:color="auto" w:fill="auto"/>
            <w:vAlign w:val="center"/>
          </w:tcPr>
          <w:p w14:paraId="00F5B084"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The EU, The U.S., Russia and China: Competing Approaches to Global Governance</w:t>
            </w:r>
          </w:p>
        </w:tc>
        <w:tc>
          <w:tcPr>
            <w:tcW w:w="665" w:type="dxa"/>
            <w:vMerge/>
            <w:noWrap/>
            <w:vAlign w:val="center"/>
          </w:tcPr>
          <w:p w14:paraId="6C816150" w14:textId="77777777" w:rsidR="00193EEE" w:rsidRPr="000129F2" w:rsidRDefault="00193EEE" w:rsidP="00337328">
            <w:pPr>
              <w:jc w:val="center"/>
              <w:rPr>
                <w:rFonts w:ascii="Verdana" w:hAnsi="Verdana" w:cs="Arial"/>
                <w:sz w:val="18"/>
                <w:szCs w:val="18"/>
                <w:lang w:val="en-US" w:eastAsia="nl-NL"/>
              </w:rPr>
            </w:pPr>
          </w:p>
        </w:tc>
        <w:tc>
          <w:tcPr>
            <w:tcW w:w="1319" w:type="dxa"/>
            <w:vMerge/>
            <w:vAlign w:val="center"/>
          </w:tcPr>
          <w:p w14:paraId="3A7F1E18" w14:textId="77777777" w:rsidR="00193EEE" w:rsidRPr="000129F2" w:rsidRDefault="00193EEE" w:rsidP="00337328">
            <w:pPr>
              <w:jc w:val="center"/>
              <w:rPr>
                <w:rFonts w:ascii="Verdana" w:hAnsi="Verdana" w:cs="Arial"/>
                <w:sz w:val="18"/>
                <w:szCs w:val="18"/>
                <w:lang w:val="en-US" w:eastAsia="nl-NL"/>
              </w:rPr>
            </w:pPr>
          </w:p>
        </w:tc>
      </w:tr>
      <w:tr w:rsidR="00193EEE" w:rsidRPr="000129F2" w14:paraId="775BD497" w14:textId="77777777" w:rsidTr="00337328">
        <w:trPr>
          <w:trHeight w:val="454"/>
        </w:trPr>
        <w:tc>
          <w:tcPr>
            <w:tcW w:w="841" w:type="dxa"/>
            <w:vMerge/>
            <w:vAlign w:val="center"/>
          </w:tcPr>
          <w:p w14:paraId="08CB8555" w14:textId="77777777" w:rsidR="00193EEE" w:rsidRPr="000129F2" w:rsidRDefault="00193EEE" w:rsidP="00337328">
            <w:pPr>
              <w:jc w:val="center"/>
              <w:rPr>
                <w:rFonts w:ascii="Verdana" w:hAnsi="Verdana" w:cs="Arial"/>
                <w:sz w:val="18"/>
                <w:szCs w:val="18"/>
                <w:lang w:val="en-US" w:eastAsia="nl-NL"/>
              </w:rPr>
            </w:pPr>
          </w:p>
        </w:tc>
        <w:tc>
          <w:tcPr>
            <w:tcW w:w="850" w:type="dxa"/>
            <w:vAlign w:val="center"/>
          </w:tcPr>
          <w:p w14:paraId="02C6CFBF"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Meth. a</w:t>
            </w:r>
          </w:p>
        </w:tc>
        <w:tc>
          <w:tcPr>
            <w:tcW w:w="1560" w:type="dxa"/>
            <w:vAlign w:val="center"/>
          </w:tcPr>
          <w:p w14:paraId="201C78E7"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Method Course RES5028</w:t>
            </w:r>
          </w:p>
        </w:tc>
        <w:tc>
          <w:tcPr>
            <w:tcW w:w="4394" w:type="dxa"/>
            <w:vAlign w:val="center"/>
          </w:tcPr>
          <w:p w14:paraId="7F56F754"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Qualitative Content Analysis</w:t>
            </w:r>
          </w:p>
        </w:tc>
        <w:tc>
          <w:tcPr>
            <w:tcW w:w="665" w:type="dxa"/>
            <w:vMerge w:val="restart"/>
            <w:noWrap/>
            <w:vAlign w:val="center"/>
          </w:tcPr>
          <w:p w14:paraId="465B5850"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5</w:t>
            </w:r>
          </w:p>
        </w:tc>
        <w:tc>
          <w:tcPr>
            <w:tcW w:w="1319" w:type="dxa"/>
            <w:vMerge w:val="restart"/>
            <w:noWrap/>
            <w:vAlign w:val="center"/>
          </w:tcPr>
          <w:p w14:paraId="3957C636"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grade</w:t>
            </w:r>
          </w:p>
        </w:tc>
      </w:tr>
      <w:tr w:rsidR="00193EEE" w:rsidRPr="000129F2" w14:paraId="3A73EE23" w14:textId="77777777" w:rsidTr="00337328">
        <w:trPr>
          <w:trHeight w:val="454"/>
        </w:trPr>
        <w:tc>
          <w:tcPr>
            <w:tcW w:w="841" w:type="dxa"/>
            <w:vMerge/>
            <w:vAlign w:val="center"/>
          </w:tcPr>
          <w:p w14:paraId="18F78FEE" w14:textId="77777777" w:rsidR="00193EEE" w:rsidRPr="000129F2" w:rsidRDefault="00193EEE" w:rsidP="00337328">
            <w:pPr>
              <w:jc w:val="center"/>
              <w:rPr>
                <w:rFonts w:ascii="Verdana" w:hAnsi="Verdana" w:cs="Arial"/>
                <w:sz w:val="18"/>
                <w:szCs w:val="18"/>
                <w:lang w:eastAsia="nl-NL"/>
              </w:rPr>
            </w:pPr>
          </w:p>
        </w:tc>
        <w:tc>
          <w:tcPr>
            <w:tcW w:w="850" w:type="dxa"/>
            <w:vAlign w:val="center"/>
          </w:tcPr>
          <w:p w14:paraId="6C5966AA" w14:textId="77777777" w:rsidR="00193EEE" w:rsidRPr="0027083A" w:rsidRDefault="00193EEE" w:rsidP="00337328">
            <w:pPr>
              <w:jc w:val="center"/>
              <w:rPr>
                <w:rFonts w:ascii="Verdana" w:hAnsi="Verdana" w:cs="Arial"/>
                <w:sz w:val="18"/>
                <w:szCs w:val="18"/>
                <w:lang w:eastAsia="nl-NL"/>
              </w:rPr>
            </w:pPr>
            <w:r w:rsidRPr="0027083A">
              <w:rPr>
                <w:rFonts w:ascii="Verdana" w:hAnsi="Verdana" w:cs="Arial"/>
                <w:sz w:val="18"/>
                <w:szCs w:val="18"/>
                <w:lang w:eastAsia="nl-NL"/>
              </w:rPr>
              <w:t>Meth. b</w:t>
            </w:r>
          </w:p>
        </w:tc>
        <w:tc>
          <w:tcPr>
            <w:tcW w:w="1560" w:type="dxa"/>
            <w:vAlign w:val="center"/>
          </w:tcPr>
          <w:p w14:paraId="3CC4735B"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Method Course RES5029</w:t>
            </w:r>
          </w:p>
        </w:tc>
        <w:tc>
          <w:tcPr>
            <w:tcW w:w="4394" w:type="dxa"/>
            <w:noWrap/>
            <w:vAlign w:val="center"/>
          </w:tcPr>
          <w:p w14:paraId="578A3D9A" w14:textId="18CCF08F" w:rsidR="00193EEE" w:rsidRPr="000129F2" w:rsidRDefault="00193EEE" w:rsidP="00337328">
            <w:pPr>
              <w:rPr>
                <w:rFonts w:ascii="Verdana" w:hAnsi="Verdana" w:cs="Arial"/>
                <w:sz w:val="18"/>
                <w:szCs w:val="18"/>
                <w:lang w:val="en-US" w:eastAsia="nl-NL"/>
              </w:rPr>
            </w:pPr>
            <w:r>
              <w:rPr>
                <w:rFonts w:ascii="Verdana" w:hAnsi="Verdana" w:cs="Arial"/>
                <w:sz w:val="18"/>
                <w:szCs w:val="18"/>
                <w:lang w:val="en-US" w:eastAsia="nl-NL"/>
              </w:rPr>
              <w:t xml:space="preserve">Advanced Quantitative Methods </w:t>
            </w:r>
          </w:p>
        </w:tc>
        <w:tc>
          <w:tcPr>
            <w:tcW w:w="665" w:type="dxa"/>
            <w:vMerge/>
            <w:vAlign w:val="center"/>
          </w:tcPr>
          <w:p w14:paraId="6D6A2B16" w14:textId="77777777" w:rsidR="00193EEE" w:rsidRPr="000129F2" w:rsidRDefault="00193EEE" w:rsidP="00337328">
            <w:pPr>
              <w:jc w:val="center"/>
              <w:rPr>
                <w:rFonts w:ascii="Verdana" w:hAnsi="Verdana" w:cs="Arial"/>
                <w:sz w:val="18"/>
                <w:szCs w:val="18"/>
                <w:lang w:eastAsia="nl-NL"/>
              </w:rPr>
            </w:pPr>
          </w:p>
        </w:tc>
        <w:tc>
          <w:tcPr>
            <w:tcW w:w="1319" w:type="dxa"/>
            <w:vMerge/>
            <w:noWrap/>
            <w:vAlign w:val="center"/>
          </w:tcPr>
          <w:p w14:paraId="1D03EBA6" w14:textId="77777777" w:rsidR="00193EEE" w:rsidRPr="000129F2" w:rsidRDefault="00193EEE" w:rsidP="00337328">
            <w:pPr>
              <w:jc w:val="center"/>
              <w:rPr>
                <w:rFonts w:ascii="Verdana" w:hAnsi="Verdana" w:cs="Arial"/>
                <w:color w:val="000000"/>
                <w:sz w:val="18"/>
                <w:szCs w:val="18"/>
                <w:lang w:eastAsia="nl-NL"/>
              </w:rPr>
            </w:pPr>
          </w:p>
        </w:tc>
      </w:tr>
      <w:tr w:rsidR="00193EEE" w:rsidRPr="000129F2" w14:paraId="2B92EE95" w14:textId="77777777" w:rsidTr="00337328">
        <w:trPr>
          <w:trHeight w:val="454"/>
        </w:trPr>
        <w:tc>
          <w:tcPr>
            <w:tcW w:w="841" w:type="dxa"/>
            <w:vAlign w:val="center"/>
          </w:tcPr>
          <w:p w14:paraId="0C837C5A"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5-6</w:t>
            </w:r>
          </w:p>
        </w:tc>
        <w:tc>
          <w:tcPr>
            <w:tcW w:w="850" w:type="dxa"/>
            <w:vAlign w:val="center"/>
          </w:tcPr>
          <w:p w14:paraId="2B462EB0"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all</w:t>
            </w:r>
          </w:p>
        </w:tc>
        <w:tc>
          <w:tcPr>
            <w:tcW w:w="1560" w:type="dxa"/>
            <w:vAlign w:val="center"/>
          </w:tcPr>
          <w:p w14:paraId="3E79CCEF"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 xml:space="preserve">Skill </w:t>
            </w:r>
            <w:r>
              <w:rPr>
                <w:rFonts w:ascii="Verdana" w:hAnsi="Verdana" w:cs="Arial"/>
                <w:sz w:val="18"/>
                <w:szCs w:val="18"/>
                <w:lang w:eastAsia="nl-NL"/>
              </w:rPr>
              <w:t>RES5522</w:t>
            </w:r>
          </w:p>
        </w:tc>
        <w:tc>
          <w:tcPr>
            <w:tcW w:w="4394" w:type="dxa"/>
            <w:vAlign w:val="center"/>
          </w:tcPr>
          <w:p w14:paraId="61B7D319" w14:textId="1C7E40DA"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 xml:space="preserve">Extended </w:t>
            </w:r>
            <w:r w:rsidR="0086784C">
              <w:rPr>
                <w:rFonts w:ascii="Verdana" w:hAnsi="Verdana" w:cs="Arial"/>
                <w:sz w:val="18"/>
                <w:szCs w:val="18"/>
                <w:lang w:val="en-US" w:eastAsia="nl-NL"/>
              </w:rPr>
              <w:t>Research</w:t>
            </w:r>
            <w:r w:rsidRPr="000129F2">
              <w:rPr>
                <w:rFonts w:ascii="Verdana" w:hAnsi="Verdana" w:cs="Arial"/>
                <w:sz w:val="18"/>
                <w:szCs w:val="18"/>
                <w:lang w:val="en-US" w:eastAsia="nl-NL"/>
              </w:rPr>
              <w:t xml:space="preserve"> Proposal</w:t>
            </w:r>
          </w:p>
        </w:tc>
        <w:tc>
          <w:tcPr>
            <w:tcW w:w="665" w:type="dxa"/>
            <w:vAlign w:val="center"/>
          </w:tcPr>
          <w:p w14:paraId="642A63F6"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14</w:t>
            </w:r>
          </w:p>
        </w:tc>
        <w:tc>
          <w:tcPr>
            <w:tcW w:w="1319" w:type="dxa"/>
            <w:vAlign w:val="center"/>
          </w:tcPr>
          <w:p w14:paraId="4949B433"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grade</w:t>
            </w:r>
          </w:p>
        </w:tc>
      </w:tr>
    </w:tbl>
    <w:p w14:paraId="3ED78CBE" w14:textId="77777777" w:rsidR="00193EEE" w:rsidRPr="000129F2" w:rsidRDefault="00193EEE" w:rsidP="00193EEE">
      <w:pPr>
        <w:tabs>
          <w:tab w:val="left" w:pos="567"/>
        </w:tabs>
        <w:spacing w:line="240" w:lineRule="atLeast"/>
        <w:rPr>
          <w:rFonts w:ascii="Verdana" w:hAnsi="Verdana"/>
          <w:sz w:val="18"/>
          <w:szCs w:val="18"/>
          <w:lang w:val="en-GB"/>
        </w:rPr>
      </w:pPr>
    </w:p>
    <w:p w14:paraId="05F6287E" w14:textId="77777777" w:rsidR="00193EEE" w:rsidRPr="000129F2" w:rsidRDefault="00193EEE" w:rsidP="00193EEE">
      <w:pPr>
        <w:tabs>
          <w:tab w:val="left" w:pos="567"/>
        </w:tabs>
        <w:spacing w:line="240" w:lineRule="atLeast"/>
        <w:rPr>
          <w:rFonts w:ascii="Verdana" w:hAnsi="Verdana"/>
          <w:sz w:val="18"/>
          <w:szCs w:val="18"/>
          <w:u w:val="single"/>
          <w:lang w:val="en-GB"/>
        </w:rPr>
      </w:pPr>
      <w:r w:rsidRPr="000129F2">
        <w:rPr>
          <w:rFonts w:ascii="Verdana" w:hAnsi="Verdana"/>
          <w:sz w:val="18"/>
          <w:szCs w:val="18"/>
          <w:u w:val="single"/>
          <w:lang w:val="en-GB"/>
        </w:rPr>
        <w:t>Year 2</w:t>
      </w:r>
    </w:p>
    <w:p w14:paraId="4F7C10A9" w14:textId="77777777" w:rsidR="00193EEE" w:rsidRPr="000129F2" w:rsidRDefault="00193EEE" w:rsidP="00193EEE">
      <w:pPr>
        <w:tabs>
          <w:tab w:val="left" w:pos="567"/>
        </w:tabs>
        <w:spacing w:line="240" w:lineRule="atLeast"/>
        <w:rPr>
          <w:rFonts w:ascii="Verdana" w:hAnsi="Verdana"/>
          <w:sz w:val="18"/>
          <w:szCs w:val="18"/>
          <w:lang w:val="en-GB"/>
        </w:rPr>
      </w:pPr>
    </w:p>
    <w:p w14:paraId="659807A6" w14:textId="77777777" w:rsidR="00193EEE" w:rsidRPr="000129F2" w:rsidRDefault="00193EEE" w:rsidP="00193EEE">
      <w:pPr>
        <w:tabs>
          <w:tab w:val="left" w:pos="567"/>
        </w:tabs>
        <w:spacing w:line="240" w:lineRule="atLeast"/>
        <w:rPr>
          <w:rFonts w:ascii="Verdana" w:hAnsi="Verdana"/>
          <w:sz w:val="18"/>
          <w:szCs w:val="18"/>
          <w:lang w:val="en-GB"/>
        </w:rPr>
      </w:pPr>
      <w:r w:rsidRPr="000129F2">
        <w:rPr>
          <w:rFonts w:ascii="Verdana" w:hAnsi="Verdana"/>
          <w:sz w:val="18"/>
          <w:szCs w:val="18"/>
          <w:lang w:val="en-GB"/>
        </w:rPr>
        <w:t>Option internship</w:t>
      </w:r>
    </w:p>
    <w:tbl>
      <w:tblPr>
        <w:tblStyle w:val="TableGrid"/>
        <w:tblW w:w="9634" w:type="dxa"/>
        <w:tblCellMar>
          <w:left w:w="57" w:type="dxa"/>
          <w:right w:w="57" w:type="dxa"/>
        </w:tblCellMar>
        <w:tblLook w:val="04A0" w:firstRow="1" w:lastRow="0" w:firstColumn="1" w:lastColumn="0" w:noHBand="0" w:noVBand="1"/>
      </w:tblPr>
      <w:tblGrid>
        <w:gridCol w:w="846"/>
        <w:gridCol w:w="1984"/>
        <w:gridCol w:w="4820"/>
        <w:gridCol w:w="663"/>
        <w:gridCol w:w="1321"/>
      </w:tblGrid>
      <w:tr w:rsidR="00193EEE" w:rsidRPr="000129F2" w14:paraId="49DBD893" w14:textId="77777777" w:rsidTr="00337328">
        <w:trPr>
          <w:trHeight w:val="454"/>
        </w:trPr>
        <w:tc>
          <w:tcPr>
            <w:tcW w:w="846" w:type="dxa"/>
            <w:shd w:val="clear" w:color="auto" w:fill="D9D9D9" w:themeFill="background1" w:themeFillShade="D9"/>
            <w:vAlign w:val="center"/>
          </w:tcPr>
          <w:p w14:paraId="146A467F"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Period</w:t>
            </w:r>
          </w:p>
        </w:tc>
        <w:tc>
          <w:tcPr>
            <w:tcW w:w="1984" w:type="dxa"/>
            <w:shd w:val="clear" w:color="auto" w:fill="D9D9D9" w:themeFill="background1" w:themeFillShade="D9"/>
            <w:vAlign w:val="center"/>
          </w:tcPr>
          <w:p w14:paraId="4C1F2BC9"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Code</w:t>
            </w:r>
          </w:p>
        </w:tc>
        <w:tc>
          <w:tcPr>
            <w:tcW w:w="4820" w:type="dxa"/>
            <w:shd w:val="clear" w:color="auto" w:fill="D9D9D9" w:themeFill="background1" w:themeFillShade="D9"/>
            <w:vAlign w:val="center"/>
          </w:tcPr>
          <w:p w14:paraId="62DF99F4"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Title</w:t>
            </w:r>
          </w:p>
        </w:tc>
        <w:tc>
          <w:tcPr>
            <w:tcW w:w="663" w:type="dxa"/>
            <w:shd w:val="clear" w:color="auto" w:fill="D9D9D9" w:themeFill="background1" w:themeFillShade="D9"/>
            <w:vAlign w:val="center"/>
          </w:tcPr>
          <w:p w14:paraId="372220F9" w14:textId="77777777" w:rsidR="00193EEE" w:rsidRPr="000129F2" w:rsidRDefault="00193EEE" w:rsidP="00337328">
            <w:pPr>
              <w:pStyle w:val="UM-standaard"/>
              <w:keepNext/>
              <w:spacing w:line="240" w:lineRule="atLeast"/>
              <w:ind w:right="-40"/>
              <w:jc w:val="center"/>
              <w:rPr>
                <w:rFonts w:ascii="Verdana" w:hAnsi="Verdana"/>
                <w:sz w:val="18"/>
                <w:szCs w:val="18"/>
              </w:rPr>
            </w:pPr>
            <w:r w:rsidRPr="000129F2">
              <w:rPr>
                <w:rFonts w:ascii="Verdana" w:hAnsi="Verdana" w:cs="Arial"/>
                <w:b/>
                <w:bCs/>
                <w:sz w:val="18"/>
                <w:szCs w:val="18"/>
                <w:lang w:val="nl-NL" w:eastAsia="nl-NL"/>
              </w:rPr>
              <w:t>ECTS</w:t>
            </w:r>
          </w:p>
        </w:tc>
        <w:tc>
          <w:tcPr>
            <w:tcW w:w="1321" w:type="dxa"/>
            <w:shd w:val="clear" w:color="auto" w:fill="D9D9D9" w:themeFill="background1" w:themeFillShade="D9"/>
            <w:vAlign w:val="center"/>
          </w:tcPr>
          <w:p w14:paraId="3357C98C" w14:textId="77777777" w:rsidR="00193EEE" w:rsidRPr="000129F2" w:rsidRDefault="00193EEE" w:rsidP="00337328">
            <w:pPr>
              <w:pStyle w:val="UM-standaard"/>
              <w:keepNext/>
              <w:spacing w:line="240" w:lineRule="atLeast"/>
              <w:ind w:right="-40"/>
              <w:rPr>
                <w:rFonts w:ascii="Verdana" w:hAnsi="Verdana"/>
                <w:sz w:val="18"/>
                <w:szCs w:val="18"/>
              </w:rPr>
            </w:pPr>
            <w:r>
              <w:rPr>
                <w:rFonts w:ascii="Verdana" w:hAnsi="Verdana" w:cs="Arial"/>
                <w:b/>
                <w:bCs/>
                <w:sz w:val="18"/>
                <w:szCs w:val="18"/>
                <w:lang w:val="nl-NL" w:eastAsia="nl-NL"/>
              </w:rPr>
              <w:t>Assess</w:t>
            </w:r>
            <w:r w:rsidRPr="000129F2">
              <w:rPr>
                <w:rFonts w:ascii="Verdana" w:hAnsi="Verdana" w:cs="Arial"/>
                <w:b/>
                <w:bCs/>
                <w:sz w:val="18"/>
                <w:szCs w:val="18"/>
                <w:lang w:val="nl-NL" w:eastAsia="nl-NL"/>
              </w:rPr>
              <w:t>ment</w:t>
            </w:r>
          </w:p>
        </w:tc>
      </w:tr>
      <w:tr w:rsidR="00193EEE" w:rsidRPr="000129F2" w14:paraId="0AF4786A" w14:textId="77777777" w:rsidTr="00337328">
        <w:trPr>
          <w:trHeight w:val="454"/>
        </w:trPr>
        <w:tc>
          <w:tcPr>
            <w:tcW w:w="846" w:type="dxa"/>
            <w:vAlign w:val="center"/>
          </w:tcPr>
          <w:p w14:paraId="12105BA4"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1-4</w:t>
            </w:r>
          </w:p>
        </w:tc>
        <w:tc>
          <w:tcPr>
            <w:tcW w:w="1984" w:type="dxa"/>
            <w:vAlign w:val="center"/>
          </w:tcPr>
          <w:p w14:paraId="18986D0F"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Internship RES6990</w:t>
            </w:r>
          </w:p>
        </w:tc>
        <w:tc>
          <w:tcPr>
            <w:tcW w:w="4820" w:type="dxa"/>
            <w:vAlign w:val="center"/>
          </w:tcPr>
          <w:p w14:paraId="2A9CA10E"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Research Internship (individual research project)</w:t>
            </w:r>
          </w:p>
        </w:tc>
        <w:tc>
          <w:tcPr>
            <w:tcW w:w="663" w:type="dxa"/>
            <w:noWrap/>
            <w:vAlign w:val="center"/>
          </w:tcPr>
          <w:p w14:paraId="55DB704C"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24</w:t>
            </w:r>
          </w:p>
        </w:tc>
        <w:tc>
          <w:tcPr>
            <w:tcW w:w="1321" w:type="dxa"/>
            <w:noWrap/>
            <w:vAlign w:val="center"/>
          </w:tcPr>
          <w:p w14:paraId="5E70081F" w14:textId="77777777" w:rsidR="00193EEE" w:rsidRPr="000129F2" w:rsidRDefault="00193EEE" w:rsidP="00337328">
            <w:pPr>
              <w:jc w:val="center"/>
              <w:rPr>
                <w:rFonts w:ascii="Verdana" w:hAnsi="Verdana"/>
                <w:sz w:val="18"/>
                <w:szCs w:val="18"/>
                <w:lang w:val="en-US"/>
              </w:rPr>
            </w:pPr>
            <w:r w:rsidRPr="000129F2">
              <w:rPr>
                <w:rFonts w:ascii="Verdana" w:hAnsi="Verdana"/>
                <w:sz w:val="18"/>
                <w:szCs w:val="18"/>
                <w:lang w:val="en-US"/>
              </w:rPr>
              <w:t>E-P-F</w:t>
            </w:r>
          </w:p>
        </w:tc>
      </w:tr>
      <w:tr w:rsidR="00193EEE" w:rsidRPr="000129F2" w14:paraId="29B19D77" w14:textId="77777777" w:rsidTr="00337328">
        <w:trPr>
          <w:trHeight w:val="454"/>
        </w:trPr>
        <w:tc>
          <w:tcPr>
            <w:tcW w:w="846" w:type="dxa"/>
            <w:vAlign w:val="center"/>
          </w:tcPr>
          <w:p w14:paraId="5FBC243E"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5</w:t>
            </w:r>
          </w:p>
        </w:tc>
        <w:tc>
          <w:tcPr>
            <w:tcW w:w="1984" w:type="dxa"/>
            <w:vAlign w:val="center"/>
          </w:tcPr>
          <w:p w14:paraId="4FC73F08"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Skill RES6504</w:t>
            </w:r>
          </w:p>
        </w:tc>
        <w:tc>
          <w:tcPr>
            <w:tcW w:w="4820" w:type="dxa"/>
            <w:vAlign w:val="center"/>
          </w:tcPr>
          <w:p w14:paraId="29C9EDF3"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Academic Publishing and Grant Acquisition</w:t>
            </w:r>
          </w:p>
        </w:tc>
        <w:tc>
          <w:tcPr>
            <w:tcW w:w="663" w:type="dxa"/>
            <w:noWrap/>
            <w:vAlign w:val="center"/>
          </w:tcPr>
          <w:p w14:paraId="42BA472A"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2</w:t>
            </w:r>
          </w:p>
        </w:tc>
        <w:tc>
          <w:tcPr>
            <w:tcW w:w="1321" w:type="dxa"/>
            <w:noWrap/>
            <w:vAlign w:val="center"/>
          </w:tcPr>
          <w:p w14:paraId="7F48DF76" w14:textId="77777777" w:rsidR="00193EEE" w:rsidRPr="000129F2" w:rsidRDefault="00193EEE" w:rsidP="00337328">
            <w:pPr>
              <w:jc w:val="center"/>
              <w:rPr>
                <w:rFonts w:ascii="Verdana" w:hAnsi="Verdana"/>
                <w:sz w:val="18"/>
                <w:szCs w:val="18"/>
                <w:lang w:val="en-US"/>
              </w:rPr>
            </w:pPr>
            <w:r w:rsidRPr="000129F2">
              <w:rPr>
                <w:rFonts w:ascii="Verdana" w:hAnsi="Verdana"/>
                <w:sz w:val="18"/>
                <w:szCs w:val="18"/>
                <w:lang w:val="en-US"/>
              </w:rPr>
              <w:t>E-P-F</w:t>
            </w:r>
          </w:p>
        </w:tc>
      </w:tr>
      <w:tr w:rsidR="00193EEE" w:rsidRPr="000129F2" w14:paraId="465DBDD7" w14:textId="77777777" w:rsidTr="00337328">
        <w:trPr>
          <w:trHeight w:val="454"/>
        </w:trPr>
        <w:tc>
          <w:tcPr>
            <w:tcW w:w="846" w:type="dxa"/>
            <w:vAlign w:val="center"/>
          </w:tcPr>
          <w:p w14:paraId="1DF2B1C7"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4-6</w:t>
            </w:r>
          </w:p>
        </w:tc>
        <w:tc>
          <w:tcPr>
            <w:tcW w:w="1984" w:type="dxa"/>
            <w:vAlign w:val="center"/>
          </w:tcPr>
          <w:p w14:paraId="029AE714"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Thesis RES6800</w:t>
            </w:r>
          </w:p>
        </w:tc>
        <w:tc>
          <w:tcPr>
            <w:tcW w:w="4820" w:type="dxa"/>
            <w:vAlign w:val="center"/>
          </w:tcPr>
          <w:p w14:paraId="0B9F9E32"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MSc Thesis</w:t>
            </w:r>
          </w:p>
        </w:tc>
        <w:tc>
          <w:tcPr>
            <w:tcW w:w="663" w:type="dxa"/>
            <w:noWrap/>
            <w:vAlign w:val="center"/>
          </w:tcPr>
          <w:p w14:paraId="058492ED"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34</w:t>
            </w:r>
          </w:p>
        </w:tc>
        <w:tc>
          <w:tcPr>
            <w:tcW w:w="1321" w:type="dxa"/>
            <w:noWrap/>
            <w:vAlign w:val="center"/>
          </w:tcPr>
          <w:p w14:paraId="4A053F64"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Grade</w:t>
            </w:r>
          </w:p>
        </w:tc>
      </w:tr>
    </w:tbl>
    <w:p w14:paraId="1548C43D" w14:textId="77777777" w:rsidR="00193EEE" w:rsidRPr="000129F2" w:rsidRDefault="00193EEE" w:rsidP="00193EEE">
      <w:pPr>
        <w:tabs>
          <w:tab w:val="left" w:pos="567"/>
        </w:tabs>
        <w:spacing w:line="240" w:lineRule="atLeast"/>
        <w:rPr>
          <w:rFonts w:ascii="Verdana" w:hAnsi="Verdana"/>
          <w:sz w:val="18"/>
          <w:szCs w:val="18"/>
          <w:lang w:val="en-GB"/>
        </w:rPr>
      </w:pPr>
    </w:p>
    <w:p w14:paraId="239D178D" w14:textId="77777777" w:rsidR="00193EEE" w:rsidRPr="000129F2" w:rsidRDefault="00193EEE" w:rsidP="00193EEE">
      <w:pPr>
        <w:rPr>
          <w:rFonts w:ascii="Verdana" w:hAnsi="Verdana"/>
          <w:sz w:val="18"/>
          <w:szCs w:val="18"/>
          <w:lang w:val="en-GB"/>
        </w:rPr>
      </w:pPr>
    </w:p>
    <w:p w14:paraId="5C9D4953" w14:textId="77777777" w:rsidR="00193EEE" w:rsidRPr="000129F2" w:rsidRDefault="00193EEE" w:rsidP="00193EEE">
      <w:pPr>
        <w:tabs>
          <w:tab w:val="left" w:pos="567"/>
        </w:tabs>
        <w:spacing w:line="240" w:lineRule="atLeast"/>
        <w:rPr>
          <w:rFonts w:ascii="Verdana" w:hAnsi="Verdana"/>
          <w:sz w:val="18"/>
          <w:szCs w:val="18"/>
          <w:lang w:val="en-GB"/>
        </w:rPr>
      </w:pPr>
      <w:r w:rsidRPr="000129F2">
        <w:rPr>
          <w:rFonts w:ascii="Verdana" w:hAnsi="Verdana"/>
          <w:sz w:val="18"/>
          <w:szCs w:val="18"/>
          <w:lang w:val="en-GB"/>
        </w:rPr>
        <w:t>Option study abroad</w:t>
      </w:r>
    </w:p>
    <w:tbl>
      <w:tblPr>
        <w:tblStyle w:val="TableGrid"/>
        <w:tblW w:w="9634" w:type="dxa"/>
        <w:tblCellMar>
          <w:left w:w="57" w:type="dxa"/>
          <w:right w:w="57" w:type="dxa"/>
        </w:tblCellMar>
        <w:tblLook w:val="04A0" w:firstRow="1" w:lastRow="0" w:firstColumn="1" w:lastColumn="0" w:noHBand="0" w:noVBand="1"/>
      </w:tblPr>
      <w:tblGrid>
        <w:gridCol w:w="766"/>
        <w:gridCol w:w="1831"/>
        <w:gridCol w:w="5007"/>
        <w:gridCol w:w="709"/>
        <w:gridCol w:w="1321"/>
      </w:tblGrid>
      <w:tr w:rsidR="00193EEE" w:rsidRPr="000129F2" w14:paraId="495F11BC" w14:textId="77777777" w:rsidTr="00337328">
        <w:trPr>
          <w:trHeight w:val="211"/>
        </w:trPr>
        <w:tc>
          <w:tcPr>
            <w:tcW w:w="766" w:type="dxa"/>
            <w:shd w:val="clear" w:color="auto" w:fill="D9D9D9" w:themeFill="background1" w:themeFillShade="D9"/>
            <w:vAlign w:val="center"/>
          </w:tcPr>
          <w:p w14:paraId="1912CB79"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Period</w:t>
            </w:r>
          </w:p>
        </w:tc>
        <w:tc>
          <w:tcPr>
            <w:tcW w:w="1833" w:type="dxa"/>
            <w:shd w:val="clear" w:color="auto" w:fill="D9D9D9" w:themeFill="background1" w:themeFillShade="D9"/>
            <w:vAlign w:val="center"/>
          </w:tcPr>
          <w:p w14:paraId="01149E07"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Code</w:t>
            </w:r>
          </w:p>
        </w:tc>
        <w:tc>
          <w:tcPr>
            <w:tcW w:w="5014" w:type="dxa"/>
            <w:shd w:val="clear" w:color="auto" w:fill="D9D9D9" w:themeFill="background1" w:themeFillShade="D9"/>
            <w:vAlign w:val="center"/>
          </w:tcPr>
          <w:p w14:paraId="0EFF2772"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Title</w:t>
            </w:r>
          </w:p>
        </w:tc>
        <w:tc>
          <w:tcPr>
            <w:tcW w:w="709" w:type="dxa"/>
            <w:shd w:val="clear" w:color="auto" w:fill="D9D9D9" w:themeFill="background1" w:themeFillShade="D9"/>
            <w:vAlign w:val="center"/>
          </w:tcPr>
          <w:p w14:paraId="6D98FD08"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ECTS</w:t>
            </w:r>
          </w:p>
        </w:tc>
        <w:tc>
          <w:tcPr>
            <w:tcW w:w="1312" w:type="dxa"/>
            <w:shd w:val="clear" w:color="auto" w:fill="D9D9D9" w:themeFill="background1" w:themeFillShade="D9"/>
            <w:vAlign w:val="center"/>
          </w:tcPr>
          <w:p w14:paraId="212FFF3A"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Assessment</w:t>
            </w:r>
          </w:p>
        </w:tc>
      </w:tr>
      <w:tr w:rsidR="00193EEE" w:rsidRPr="000129F2" w14:paraId="6AFE99EC" w14:textId="77777777" w:rsidTr="00337328">
        <w:trPr>
          <w:trHeight w:val="371"/>
        </w:trPr>
        <w:tc>
          <w:tcPr>
            <w:tcW w:w="766" w:type="dxa"/>
            <w:vAlign w:val="center"/>
          </w:tcPr>
          <w:p w14:paraId="5F3845F1"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1-3</w:t>
            </w:r>
          </w:p>
        </w:tc>
        <w:tc>
          <w:tcPr>
            <w:tcW w:w="1833" w:type="dxa"/>
            <w:vAlign w:val="center"/>
          </w:tcPr>
          <w:p w14:paraId="0CE016EE"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Abroad RES6910</w:t>
            </w:r>
          </w:p>
        </w:tc>
        <w:tc>
          <w:tcPr>
            <w:tcW w:w="5014" w:type="dxa"/>
            <w:vAlign w:val="center"/>
          </w:tcPr>
          <w:p w14:paraId="0BDC5CEA"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Study abroad (individual study track at selected partner institution)</w:t>
            </w:r>
          </w:p>
        </w:tc>
        <w:tc>
          <w:tcPr>
            <w:tcW w:w="709" w:type="dxa"/>
            <w:noWrap/>
            <w:vAlign w:val="center"/>
          </w:tcPr>
          <w:p w14:paraId="1FE5362E"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24</w:t>
            </w:r>
          </w:p>
        </w:tc>
        <w:tc>
          <w:tcPr>
            <w:tcW w:w="1312" w:type="dxa"/>
            <w:noWrap/>
            <w:vAlign w:val="center"/>
          </w:tcPr>
          <w:p w14:paraId="375C4CE4" w14:textId="77777777" w:rsidR="00193EEE" w:rsidRPr="000129F2" w:rsidRDefault="00193EEE" w:rsidP="00337328">
            <w:pPr>
              <w:jc w:val="center"/>
              <w:rPr>
                <w:rFonts w:ascii="Verdana" w:hAnsi="Verdana"/>
                <w:sz w:val="18"/>
                <w:szCs w:val="18"/>
                <w:lang w:val="en-US"/>
              </w:rPr>
            </w:pPr>
            <w:r w:rsidRPr="000129F2">
              <w:rPr>
                <w:rFonts w:ascii="Verdana" w:hAnsi="Verdana"/>
                <w:sz w:val="18"/>
                <w:szCs w:val="18"/>
                <w:lang w:val="en-US"/>
              </w:rPr>
              <w:t>P-F</w:t>
            </w:r>
          </w:p>
        </w:tc>
      </w:tr>
      <w:tr w:rsidR="00193EEE" w:rsidRPr="000129F2" w14:paraId="78C71B0A" w14:textId="77777777" w:rsidTr="00337328">
        <w:trPr>
          <w:trHeight w:val="371"/>
        </w:trPr>
        <w:tc>
          <w:tcPr>
            <w:tcW w:w="766" w:type="dxa"/>
            <w:vAlign w:val="center"/>
          </w:tcPr>
          <w:p w14:paraId="4463DD6F" w14:textId="77777777" w:rsidR="00193EEE" w:rsidRPr="000129F2" w:rsidRDefault="00193EEE" w:rsidP="00337328">
            <w:pPr>
              <w:jc w:val="center"/>
              <w:rPr>
                <w:rFonts w:ascii="Verdana" w:hAnsi="Verdana" w:cs="Arial"/>
                <w:sz w:val="18"/>
                <w:szCs w:val="18"/>
                <w:lang w:eastAsia="nl-NL"/>
              </w:rPr>
            </w:pPr>
            <w:r w:rsidRPr="000129F2">
              <w:rPr>
                <w:rFonts w:ascii="Verdana" w:hAnsi="Verdana" w:cs="Arial"/>
                <w:sz w:val="18"/>
                <w:szCs w:val="18"/>
                <w:lang w:eastAsia="nl-NL"/>
              </w:rPr>
              <w:t>5</w:t>
            </w:r>
          </w:p>
        </w:tc>
        <w:tc>
          <w:tcPr>
            <w:tcW w:w="1833" w:type="dxa"/>
            <w:vAlign w:val="center"/>
          </w:tcPr>
          <w:p w14:paraId="4632B7FA"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Skill RES6504</w:t>
            </w:r>
          </w:p>
        </w:tc>
        <w:tc>
          <w:tcPr>
            <w:tcW w:w="5014" w:type="dxa"/>
            <w:vAlign w:val="center"/>
          </w:tcPr>
          <w:p w14:paraId="22C8C4B1"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Academic Publishing and Grant Acquisition</w:t>
            </w:r>
          </w:p>
        </w:tc>
        <w:tc>
          <w:tcPr>
            <w:tcW w:w="709" w:type="dxa"/>
            <w:noWrap/>
            <w:vAlign w:val="center"/>
          </w:tcPr>
          <w:p w14:paraId="0B2E9019"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2</w:t>
            </w:r>
          </w:p>
        </w:tc>
        <w:tc>
          <w:tcPr>
            <w:tcW w:w="1312" w:type="dxa"/>
            <w:noWrap/>
            <w:vAlign w:val="center"/>
          </w:tcPr>
          <w:p w14:paraId="145AC1BD" w14:textId="77777777" w:rsidR="00193EEE" w:rsidRPr="000129F2" w:rsidRDefault="00193EEE" w:rsidP="00337328">
            <w:pPr>
              <w:jc w:val="center"/>
              <w:rPr>
                <w:rFonts w:ascii="Verdana" w:hAnsi="Verdana"/>
                <w:sz w:val="18"/>
                <w:szCs w:val="18"/>
                <w:lang w:val="en-US"/>
              </w:rPr>
            </w:pPr>
            <w:r w:rsidRPr="000129F2">
              <w:rPr>
                <w:rFonts w:ascii="Verdana" w:hAnsi="Verdana"/>
                <w:sz w:val="18"/>
                <w:szCs w:val="18"/>
                <w:lang w:val="en-US"/>
              </w:rPr>
              <w:t>E-P-F</w:t>
            </w:r>
          </w:p>
        </w:tc>
      </w:tr>
      <w:tr w:rsidR="00193EEE" w:rsidRPr="000129F2" w14:paraId="09846498" w14:textId="77777777" w:rsidTr="00337328">
        <w:trPr>
          <w:trHeight w:val="371"/>
        </w:trPr>
        <w:tc>
          <w:tcPr>
            <w:tcW w:w="766" w:type="dxa"/>
            <w:vAlign w:val="center"/>
          </w:tcPr>
          <w:p w14:paraId="0965555C"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4-6</w:t>
            </w:r>
          </w:p>
        </w:tc>
        <w:tc>
          <w:tcPr>
            <w:tcW w:w="1833" w:type="dxa"/>
            <w:vAlign w:val="center"/>
          </w:tcPr>
          <w:p w14:paraId="0F884E51"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Thesis RES6800</w:t>
            </w:r>
          </w:p>
        </w:tc>
        <w:tc>
          <w:tcPr>
            <w:tcW w:w="5014" w:type="dxa"/>
            <w:vAlign w:val="center"/>
          </w:tcPr>
          <w:p w14:paraId="7B312D1F"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MSc Thesis</w:t>
            </w:r>
          </w:p>
        </w:tc>
        <w:tc>
          <w:tcPr>
            <w:tcW w:w="709" w:type="dxa"/>
            <w:noWrap/>
            <w:vAlign w:val="center"/>
          </w:tcPr>
          <w:p w14:paraId="289D0B34"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34</w:t>
            </w:r>
          </w:p>
        </w:tc>
        <w:tc>
          <w:tcPr>
            <w:tcW w:w="1312" w:type="dxa"/>
            <w:noWrap/>
            <w:vAlign w:val="center"/>
          </w:tcPr>
          <w:p w14:paraId="2BC396FE"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Grade</w:t>
            </w:r>
          </w:p>
        </w:tc>
      </w:tr>
    </w:tbl>
    <w:p w14:paraId="3713D849" w14:textId="77777777" w:rsidR="00193EEE" w:rsidRPr="000129F2" w:rsidRDefault="00193EEE" w:rsidP="00193EEE">
      <w:pPr>
        <w:tabs>
          <w:tab w:val="left" w:pos="567"/>
        </w:tabs>
        <w:spacing w:line="240" w:lineRule="atLeast"/>
        <w:rPr>
          <w:rFonts w:ascii="Verdana" w:hAnsi="Verdana"/>
          <w:sz w:val="18"/>
          <w:szCs w:val="18"/>
          <w:lang w:val="en-GB"/>
        </w:rPr>
      </w:pPr>
    </w:p>
    <w:p w14:paraId="0F5D43C9" w14:textId="77777777" w:rsidR="00193EEE" w:rsidRPr="000129F2" w:rsidRDefault="00193EEE" w:rsidP="00193EEE">
      <w:pPr>
        <w:tabs>
          <w:tab w:val="left" w:pos="567"/>
        </w:tabs>
        <w:spacing w:line="240" w:lineRule="atLeast"/>
        <w:rPr>
          <w:rFonts w:ascii="Verdana" w:hAnsi="Verdana"/>
          <w:sz w:val="18"/>
          <w:szCs w:val="18"/>
          <w:lang w:val="en-GB"/>
        </w:rPr>
      </w:pPr>
      <w:r w:rsidRPr="000129F2">
        <w:rPr>
          <w:rFonts w:ascii="Verdana" w:hAnsi="Verdana"/>
          <w:sz w:val="18"/>
          <w:szCs w:val="18"/>
          <w:lang w:val="en-GB"/>
        </w:rPr>
        <w:t>Option Double Degree programme</w:t>
      </w:r>
    </w:p>
    <w:tbl>
      <w:tblPr>
        <w:tblStyle w:val="TableGrid"/>
        <w:tblW w:w="9634" w:type="dxa"/>
        <w:tblCellMar>
          <w:left w:w="57" w:type="dxa"/>
          <w:right w:w="57" w:type="dxa"/>
        </w:tblCellMar>
        <w:tblLook w:val="04A0" w:firstRow="1" w:lastRow="0" w:firstColumn="1" w:lastColumn="0" w:noHBand="0" w:noVBand="1"/>
      </w:tblPr>
      <w:tblGrid>
        <w:gridCol w:w="766"/>
        <w:gridCol w:w="1831"/>
        <w:gridCol w:w="5007"/>
        <w:gridCol w:w="709"/>
        <w:gridCol w:w="1321"/>
      </w:tblGrid>
      <w:tr w:rsidR="00193EEE" w:rsidRPr="000129F2" w14:paraId="5E2F862A" w14:textId="77777777" w:rsidTr="00337328">
        <w:trPr>
          <w:trHeight w:val="454"/>
        </w:trPr>
        <w:tc>
          <w:tcPr>
            <w:tcW w:w="766" w:type="dxa"/>
            <w:shd w:val="clear" w:color="auto" w:fill="D9D9D9" w:themeFill="background1" w:themeFillShade="D9"/>
            <w:vAlign w:val="center"/>
          </w:tcPr>
          <w:p w14:paraId="07FE32A4"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Period</w:t>
            </w:r>
          </w:p>
        </w:tc>
        <w:tc>
          <w:tcPr>
            <w:tcW w:w="1833" w:type="dxa"/>
            <w:shd w:val="clear" w:color="auto" w:fill="D9D9D9" w:themeFill="background1" w:themeFillShade="D9"/>
            <w:vAlign w:val="center"/>
          </w:tcPr>
          <w:p w14:paraId="3DE96F08"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Code</w:t>
            </w:r>
          </w:p>
        </w:tc>
        <w:tc>
          <w:tcPr>
            <w:tcW w:w="5014" w:type="dxa"/>
            <w:shd w:val="clear" w:color="auto" w:fill="D9D9D9" w:themeFill="background1" w:themeFillShade="D9"/>
            <w:vAlign w:val="center"/>
          </w:tcPr>
          <w:p w14:paraId="3F555B40"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Title</w:t>
            </w:r>
          </w:p>
        </w:tc>
        <w:tc>
          <w:tcPr>
            <w:tcW w:w="709" w:type="dxa"/>
            <w:shd w:val="clear" w:color="auto" w:fill="D9D9D9" w:themeFill="background1" w:themeFillShade="D9"/>
            <w:vAlign w:val="center"/>
          </w:tcPr>
          <w:p w14:paraId="489A7BD1"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ECTS</w:t>
            </w:r>
          </w:p>
        </w:tc>
        <w:tc>
          <w:tcPr>
            <w:tcW w:w="1312" w:type="dxa"/>
            <w:shd w:val="clear" w:color="auto" w:fill="D9D9D9" w:themeFill="background1" w:themeFillShade="D9"/>
            <w:vAlign w:val="center"/>
          </w:tcPr>
          <w:p w14:paraId="698CEB66" w14:textId="77777777" w:rsidR="00193EEE" w:rsidRPr="000129F2" w:rsidRDefault="00193EEE" w:rsidP="00337328">
            <w:pPr>
              <w:pStyle w:val="UM-standaard"/>
              <w:keepNext/>
              <w:spacing w:line="240" w:lineRule="atLeast"/>
              <w:ind w:right="-40"/>
              <w:rPr>
                <w:rFonts w:ascii="Verdana" w:hAnsi="Verdana"/>
                <w:sz w:val="18"/>
                <w:szCs w:val="18"/>
              </w:rPr>
            </w:pPr>
            <w:r w:rsidRPr="000129F2">
              <w:rPr>
                <w:rFonts w:ascii="Verdana" w:hAnsi="Verdana" w:cs="Arial"/>
                <w:b/>
                <w:bCs/>
                <w:sz w:val="18"/>
                <w:szCs w:val="18"/>
                <w:lang w:val="nl-NL" w:eastAsia="nl-NL"/>
              </w:rPr>
              <w:t>Assessment</w:t>
            </w:r>
          </w:p>
        </w:tc>
      </w:tr>
      <w:tr w:rsidR="00193EEE" w:rsidRPr="000129F2" w14:paraId="57989069" w14:textId="77777777" w:rsidTr="00337328">
        <w:trPr>
          <w:trHeight w:val="454"/>
        </w:trPr>
        <w:tc>
          <w:tcPr>
            <w:tcW w:w="766" w:type="dxa"/>
            <w:vAlign w:val="center"/>
          </w:tcPr>
          <w:p w14:paraId="603AD87D" w14:textId="77777777" w:rsidR="00193EEE" w:rsidRPr="000129F2" w:rsidRDefault="00193EEE" w:rsidP="00337328">
            <w:pPr>
              <w:jc w:val="center"/>
              <w:rPr>
                <w:rFonts w:ascii="Verdana" w:hAnsi="Verdana" w:cs="Arial"/>
                <w:sz w:val="18"/>
                <w:szCs w:val="18"/>
                <w:lang w:eastAsia="nl-NL"/>
              </w:rPr>
            </w:pPr>
            <w:r>
              <w:rPr>
                <w:rFonts w:ascii="Verdana" w:hAnsi="Verdana" w:cs="Arial"/>
                <w:sz w:val="18"/>
                <w:szCs w:val="18"/>
                <w:lang w:eastAsia="nl-NL"/>
              </w:rPr>
              <w:t>1-6</w:t>
            </w:r>
          </w:p>
        </w:tc>
        <w:tc>
          <w:tcPr>
            <w:tcW w:w="1833" w:type="dxa"/>
            <w:shd w:val="clear" w:color="auto" w:fill="auto"/>
            <w:vAlign w:val="center"/>
          </w:tcPr>
          <w:p w14:paraId="4C902E71" w14:textId="77777777" w:rsidR="00193EEE" w:rsidRPr="000129F2" w:rsidRDefault="00193EEE" w:rsidP="00337328">
            <w:pPr>
              <w:rPr>
                <w:rFonts w:ascii="Verdana" w:hAnsi="Verdana" w:cs="Arial"/>
                <w:sz w:val="18"/>
                <w:szCs w:val="18"/>
                <w:lang w:eastAsia="nl-NL"/>
              </w:rPr>
            </w:pPr>
            <w:r w:rsidRPr="000129F2">
              <w:rPr>
                <w:rFonts w:ascii="Verdana" w:hAnsi="Verdana" w:cs="Arial"/>
                <w:sz w:val="18"/>
                <w:szCs w:val="18"/>
                <w:lang w:eastAsia="nl-NL"/>
              </w:rPr>
              <w:t>Abroad RES6920</w:t>
            </w:r>
          </w:p>
        </w:tc>
        <w:tc>
          <w:tcPr>
            <w:tcW w:w="5014" w:type="dxa"/>
            <w:shd w:val="clear" w:color="auto" w:fill="auto"/>
            <w:vAlign w:val="center"/>
          </w:tcPr>
          <w:p w14:paraId="525288A1"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Study at Double Degree Partner University</w:t>
            </w:r>
          </w:p>
        </w:tc>
        <w:tc>
          <w:tcPr>
            <w:tcW w:w="709" w:type="dxa"/>
            <w:noWrap/>
            <w:vAlign w:val="center"/>
          </w:tcPr>
          <w:p w14:paraId="435071B0"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26</w:t>
            </w:r>
          </w:p>
        </w:tc>
        <w:tc>
          <w:tcPr>
            <w:tcW w:w="1312" w:type="dxa"/>
            <w:noWrap/>
            <w:vAlign w:val="center"/>
          </w:tcPr>
          <w:p w14:paraId="002647AE" w14:textId="77777777" w:rsidR="00193EEE" w:rsidRPr="000129F2" w:rsidRDefault="00193EEE" w:rsidP="00337328">
            <w:pPr>
              <w:jc w:val="center"/>
              <w:rPr>
                <w:rFonts w:ascii="Verdana" w:hAnsi="Verdana"/>
                <w:sz w:val="18"/>
                <w:szCs w:val="18"/>
                <w:lang w:val="en-US"/>
              </w:rPr>
            </w:pPr>
            <w:r w:rsidRPr="000129F2">
              <w:rPr>
                <w:rFonts w:ascii="Verdana" w:hAnsi="Verdana"/>
                <w:sz w:val="18"/>
                <w:szCs w:val="18"/>
                <w:lang w:val="en-US"/>
              </w:rPr>
              <w:t>P-F</w:t>
            </w:r>
          </w:p>
        </w:tc>
      </w:tr>
      <w:tr w:rsidR="00193EEE" w:rsidRPr="000129F2" w14:paraId="6CC906A7" w14:textId="77777777" w:rsidTr="00337328">
        <w:trPr>
          <w:trHeight w:val="454"/>
        </w:trPr>
        <w:tc>
          <w:tcPr>
            <w:tcW w:w="766" w:type="dxa"/>
            <w:vAlign w:val="center"/>
          </w:tcPr>
          <w:p w14:paraId="12E900D0"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4-6</w:t>
            </w:r>
          </w:p>
        </w:tc>
        <w:tc>
          <w:tcPr>
            <w:tcW w:w="1833" w:type="dxa"/>
            <w:vAlign w:val="center"/>
          </w:tcPr>
          <w:p w14:paraId="0FD0E64F"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Thesis RES6800</w:t>
            </w:r>
          </w:p>
        </w:tc>
        <w:tc>
          <w:tcPr>
            <w:tcW w:w="5014" w:type="dxa"/>
            <w:vAlign w:val="center"/>
          </w:tcPr>
          <w:p w14:paraId="5C2027C2" w14:textId="77777777" w:rsidR="00193EEE" w:rsidRPr="000129F2" w:rsidRDefault="00193EEE" w:rsidP="00337328">
            <w:pPr>
              <w:rPr>
                <w:rFonts w:ascii="Verdana" w:hAnsi="Verdana" w:cs="Arial"/>
                <w:sz w:val="18"/>
                <w:szCs w:val="18"/>
                <w:lang w:val="en-US" w:eastAsia="nl-NL"/>
              </w:rPr>
            </w:pPr>
            <w:r w:rsidRPr="000129F2">
              <w:rPr>
                <w:rFonts w:ascii="Verdana" w:hAnsi="Verdana" w:cs="Arial"/>
                <w:sz w:val="18"/>
                <w:szCs w:val="18"/>
                <w:lang w:val="en-US" w:eastAsia="nl-NL"/>
              </w:rPr>
              <w:t>MSc Thesis</w:t>
            </w:r>
          </w:p>
        </w:tc>
        <w:tc>
          <w:tcPr>
            <w:tcW w:w="709" w:type="dxa"/>
            <w:noWrap/>
            <w:vAlign w:val="center"/>
          </w:tcPr>
          <w:p w14:paraId="58A22D1E"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34</w:t>
            </w:r>
          </w:p>
        </w:tc>
        <w:tc>
          <w:tcPr>
            <w:tcW w:w="1312" w:type="dxa"/>
            <w:noWrap/>
            <w:vAlign w:val="center"/>
          </w:tcPr>
          <w:p w14:paraId="60A9CA76" w14:textId="77777777" w:rsidR="00193EEE" w:rsidRPr="000129F2" w:rsidRDefault="00193EEE" w:rsidP="00337328">
            <w:pPr>
              <w:jc w:val="center"/>
              <w:rPr>
                <w:rFonts w:ascii="Verdana" w:hAnsi="Verdana" w:cs="Arial"/>
                <w:sz w:val="18"/>
                <w:szCs w:val="18"/>
                <w:lang w:val="en-US" w:eastAsia="nl-NL"/>
              </w:rPr>
            </w:pPr>
            <w:r w:rsidRPr="000129F2">
              <w:rPr>
                <w:rFonts w:ascii="Verdana" w:hAnsi="Verdana" w:cs="Arial"/>
                <w:sz w:val="18"/>
                <w:szCs w:val="18"/>
                <w:lang w:val="en-US" w:eastAsia="nl-NL"/>
              </w:rPr>
              <w:t>Grade</w:t>
            </w:r>
          </w:p>
        </w:tc>
      </w:tr>
    </w:tbl>
    <w:p w14:paraId="7711232F" w14:textId="77777777" w:rsidR="00193EEE" w:rsidRPr="000129F2" w:rsidRDefault="00193EEE" w:rsidP="00193EEE">
      <w:pPr>
        <w:tabs>
          <w:tab w:val="left" w:pos="567"/>
        </w:tabs>
        <w:spacing w:line="240" w:lineRule="atLeast"/>
        <w:rPr>
          <w:rFonts w:ascii="Verdana" w:hAnsi="Verdana"/>
          <w:sz w:val="18"/>
          <w:szCs w:val="18"/>
          <w:lang w:val="en-GB"/>
        </w:rPr>
      </w:pPr>
    </w:p>
    <w:p w14:paraId="333C3DD3" w14:textId="77777777" w:rsidR="00280AC8" w:rsidRPr="000129F2" w:rsidRDefault="00280AC8">
      <w:pPr>
        <w:rPr>
          <w:rFonts w:ascii="Verdana" w:hAnsi="Verdana"/>
          <w:sz w:val="18"/>
          <w:szCs w:val="18"/>
        </w:rPr>
      </w:pPr>
    </w:p>
    <w:sectPr w:rsidR="00280AC8" w:rsidRPr="000129F2" w:rsidSect="00812489">
      <w:footerReference w:type="even" r:id="rId7"/>
      <w:footerReference w:type="default" r:id="rId8"/>
      <w:pgSz w:w="11906" w:h="16838" w:code="9"/>
      <w:pgMar w:top="1134" w:right="1418" w:bottom="568" w:left="1418" w:header="709"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8804" w14:textId="77777777" w:rsidR="00037CA1" w:rsidRDefault="00C034EC">
      <w:r>
        <w:separator/>
      </w:r>
    </w:p>
  </w:endnote>
  <w:endnote w:type="continuationSeparator" w:id="0">
    <w:p w14:paraId="687CDE1E" w14:textId="77777777" w:rsidR="00037CA1" w:rsidRDefault="00C0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erifCorrespondence">
    <w:altName w:val="Times New Roman"/>
    <w:charset w:val="00"/>
    <w:family w:val="auto"/>
    <w:pitch w:val="variable"/>
    <w:sig w:usb0="00000001" w:usb1="00000040"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1993" w14:textId="77777777" w:rsidR="00DE0BF0" w:rsidRDefault="00011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8C090C" w14:textId="77777777" w:rsidR="00DE0BF0" w:rsidRDefault="00DE0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7C1B" w14:textId="77777777" w:rsidR="00DE0BF0" w:rsidRPr="00BD4E41" w:rsidRDefault="00DE0BF0" w:rsidP="002C0409">
    <w:pPr>
      <w:pStyle w:val="Footer"/>
      <w:ind w:right="139"/>
      <w:rPr>
        <w:rFonts w:ascii="Verdana" w:hAnsi="Verdana"/>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2F5B" w14:textId="77777777" w:rsidR="00037CA1" w:rsidRDefault="00C034EC">
      <w:r>
        <w:separator/>
      </w:r>
    </w:p>
  </w:footnote>
  <w:footnote w:type="continuationSeparator" w:id="0">
    <w:p w14:paraId="7081F299" w14:textId="77777777" w:rsidR="00037CA1" w:rsidRDefault="00C0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0787"/>
    <w:multiLevelType w:val="hybridMultilevel"/>
    <w:tmpl w:val="AF5CD124"/>
    <w:lvl w:ilvl="0" w:tplc="59D8348E">
      <w:start w:val="1"/>
      <w:numFmt w:val="lowerLetter"/>
      <w:lvlText w:val="%1."/>
      <w:lvlJc w:val="left"/>
      <w:pPr>
        <w:ind w:left="720" w:hanging="360"/>
      </w:pPr>
      <w:rPr>
        <w:rFonts w:ascii="Verdana" w:eastAsia="Times New Roman" w:hAnsi="Verdana" w:cs="Times New Roman"/>
      </w:rPr>
    </w:lvl>
    <w:lvl w:ilvl="1" w:tplc="00A29D9C">
      <w:start w:val="1"/>
      <w:numFmt w:val="decimal"/>
      <w:lvlText w:val="%2."/>
      <w:lvlJc w:val="left"/>
      <w:pPr>
        <w:ind w:left="1440" w:hanging="360"/>
      </w:pPr>
      <w:rPr>
        <w:rFonts w:ascii="Verdana" w:eastAsia="Times New Roman" w:hAnsi="Verdana"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95D10"/>
    <w:multiLevelType w:val="multilevel"/>
    <w:tmpl w:val="775A3812"/>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ind w:left="2700" w:hanging="360"/>
      </w:pPr>
      <w:rPr>
        <w:rFonts w:hint="default"/>
      </w:rPr>
    </w:lvl>
    <w:lvl w:ilvl="3">
      <w:start w:val="1"/>
      <w:numFmt w:val="upperLetter"/>
      <w:lvlText w:val="%4."/>
      <w:lvlJc w:val="left"/>
      <w:pPr>
        <w:ind w:left="3240" w:hanging="360"/>
      </w:pPr>
      <w:rPr>
        <w:rFonts w:cs="Arial" w:hint="default"/>
      </w:rPr>
    </w:lvl>
    <w:lvl w:ilvl="4">
      <w:start w:val="1"/>
      <w:numFmt w:val="decimal"/>
      <w:lvlText w:val="%5"/>
      <w:lvlJc w:val="left"/>
      <w:pPr>
        <w:ind w:left="3960" w:hanging="360"/>
      </w:pPr>
      <w:rPr>
        <w:rFonts w:hint="default"/>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6AE94028"/>
    <w:multiLevelType w:val="hybridMultilevel"/>
    <w:tmpl w:val="4328D6FA"/>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82421201">
    <w:abstractNumId w:val="1"/>
  </w:num>
  <w:num w:numId="2" w16cid:durableId="65929751">
    <w:abstractNumId w:val="2"/>
  </w:num>
  <w:num w:numId="3" w16cid:durableId="140209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70"/>
    <w:rsid w:val="00011F70"/>
    <w:rsid w:val="000129F2"/>
    <w:rsid w:val="00037CA1"/>
    <w:rsid w:val="00193EEE"/>
    <w:rsid w:val="00280AC8"/>
    <w:rsid w:val="00487FD5"/>
    <w:rsid w:val="004B2A21"/>
    <w:rsid w:val="0051730B"/>
    <w:rsid w:val="005B00A6"/>
    <w:rsid w:val="006478B1"/>
    <w:rsid w:val="006B7D87"/>
    <w:rsid w:val="007509B1"/>
    <w:rsid w:val="00812489"/>
    <w:rsid w:val="00822092"/>
    <w:rsid w:val="00830CAD"/>
    <w:rsid w:val="0086784C"/>
    <w:rsid w:val="009217FA"/>
    <w:rsid w:val="009C3F1E"/>
    <w:rsid w:val="009D7602"/>
    <w:rsid w:val="00A353F8"/>
    <w:rsid w:val="00AD6234"/>
    <w:rsid w:val="00BF6FF2"/>
    <w:rsid w:val="00C034EC"/>
    <w:rsid w:val="00CD7B1E"/>
    <w:rsid w:val="00DE0BF0"/>
    <w:rsid w:val="00FD7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451C"/>
  <w15:chartTrackingRefBased/>
  <w15:docId w15:val="{FE96C09C-1C3A-43BF-BBFD-3AD17082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11F70"/>
    <w:rPr>
      <w:lang w:val="x-none"/>
    </w:rPr>
  </w:style>
  <w:style w:type="character" w:customStyle="1" w:styleId="FootnoteTextChar">
    <w:name w:val="Footnote Text Char"/>
    <w:basedOn w:val="DefaultParagraphFont"/>
    <w:link w:val="FootnoteText"/>
    <w:rsid w:val="00011F70"/>
    <w:rPr>
      <w:rFonts w:ascii="Times New Roman" w:eastAsia="Times New Roman" w:hAnsi="Times New Roman" w:cs="Times New Roman"/>
      <w:sz w:val="20"/>
      <w:szCs w:val="20"/>
      <w:lang w:val="x-none"/>
    </w:rPr>
  </w:style>
  <w:style w:type="paragraph" w:styleId="Footer">
    <w:name w:val="footer"/>
    <w:basedOn w:val="Normal"/>
    <w:link w:val="FooterChar"/>
    <w:uiPriority w:val="99"/>
    <w:rsid w:val="00011F70"/>
    <w:pPr>
      <w:tabs>
        <w:tab w:val="center" w:pos="4536"/>
        <w:tab w:val="right" w:pos="9072"/>
      </w:tabs>
    </w:pPr>
    <w:rPr>
      <w:lang w:val="x-none"/>
    </w:rPr>
  </w:style>
  <w:style w:type="character" w:customStyle="1" w:styleId="FooterChar">
    <w:name w:val="Footer Char"/>
    <w:basedOn w:val="DefaultParagraphFont"/>
    <w:link w:val="Footer"/>
    <w:uiPriority w:val="99"/>
    <w:rsid w:val="00011F70"/>
    <w:rPr>
      <w:rFonts w:ascii="Times New Roman" w:eastAsia="Times New Roman" w:hAnsi="Times New Roman" w:cs="Times New Roman"/>
      <w:sz w:val="20"/>
      <w:szCs w:val="20"/>
      <w:lang w:val="x-none"/>
    </w:rPr>
  </w:style>
  <w:style w:type="character" w:styleId="PageNumber">
    <w:name w:val="page number"/>
    <w:basedOn w:val="DefaultParagraphFont"/>
    <w:rsid w:val="00011F70"/>
  </w:style>
  <w:style w:type="paragraph" w:styleId="ListParagraph">
    <w:name w:val="List Paragraph"/>
    <w:basedOn w:val="Normal"/>
    <w:uiPriority w:val="34"/>
    <w:qFormat/>
    <w:rsid w:val="00011F70"/>
    <w:pPr>
      <w:ind w:left="720"/>
      <w:contextualSpacing/>
    </w:pPr>
  </w:style>
  <w:style w:type="paragraph" w:customStyle="1" w:styleId="UM-standaard">
    <w:name w:val="UM-standaard"/>
    <w:basedOn w:val="Normal"/>
    <w:rsid w:val="00011F70"/>
    <w:pPr>
      <w:spacing w:line="360" w:lineRule="exact"/>
    </w:pPr>
    <w:rPr>
      <w:rFonts w:ascii="TheSerifCorrespondence" w:hAnsi="TheSerifCorrespondence"/>
      <w:lang w:val="en-GB"/>
    </w:rPr>
  </w:style>
  <w:style w:type="table" w:styleId="TableGrid">
    <w:name w:val="Table Grid"/>
    <w:basedOn w:val="TableNormal"/>
    <w:uiPriority w:val="59"/>
    <w:rsid w:val="00011F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Froidmont, Sonia (FDCW)</dc:creator>
  <cp:keywords/>
  <dc:description/>
  <cp:lastModifiedBy>Hofman, Iris (FDCW)</cp:lastModifiedBy>
  <cp:revision>8</cp:revision>
  <dcterms:created xsi:type="dcterms:W3CDTF">2025-11-18T08:54:00Z</dcterms:created>
  <dcterms:modified xsi:type="dcterms:W3CDTF">2026-05-07T09:58:00Z</dcterms:modified>
</cp:coreProperties>
</file>