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D460E" w14:textId="0805677D" w:rsidR="005600FC" w:rsidRDefault="00370C6B">
      <w:r>
        <w:rPr>
          <w:rFonts w:ascii="Times New Roman" w:hAnsi="Times New Roman"/>
          <w:noProof/>
          <w:sz w:val="24"/>
          <w:szCs w:val="24"/>
          <w:lang w:eastAsia="nl-NL"/>
        </w:rPr>
        <mc:AlternateContent>
          <mc:Choice Requires="wps">
            <w:drawing>
              <wp:anchor distT="36576" distB="36576" distL="36576" distR="36576" simplePos="0" relativeHeight="251659264" behindDoc="0" locked="0" layoutInCell="1" allowOverlap="1" wp14:anchorId="6CCE3DD6" wp14:editId="2A38955B">
                <wp:simplePos x="0" y="0"/>
                <wp:positionH relativeFrom="column">
                  <wp:posOffset>6679002</wp:posOffset>
                </wp:positionH>
                <wp:positionV relativeFrom="page">
                  <wp:posOffset>778638</wp:posOffset>
                </wp:positionV>
                <wp:extent cx="1905" cy="8853170"/>
                <wp:effectExtent l="0" t="0" r="36195" b="2413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885317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30E4CC4" id="_x0000_t32" coordsize="21600,21600" o:spt="32" o:oned="t" path="m,l21600,21600e" filled="f">
                <v:path arrowok="t" fillok="f" o:connecttype="none"/>
                <o:lock v:ext="edit" shapetype="t"/>
              </v:shapetype>
              <v:shape id="Straight Arrow Connector 25" o:spid="_x0000_s1026" type="#_x0000_t32" style="position:absolute;margin-left:525.9pt;margin-top:61.3pt;width:.15pt;height:697.1pt;flip:x;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" strokecolor="black [0]">
                <v:shadow color="#eeece1"/>
                <w10:wrap anchory="page"/>
              </v:shape>
            </w:pict>
          </mc:Fallback>
        </mc:AlternateContent>
      </w:r>
      <w:r>
        <w:rPr>
          <w:rFonts w:ascii="Times New Roman" w:hAnsi="Times New Roman"/>
          <w:noProof/>
          <w:sz w:val="24"/>
          <w:szCs w:val="24"/>
          <w:lang w:eastAsia="nl-NL"/>
        </w:rPr>
        <mc:AlternateContent>
          <mc:Choice Requires="wps">
            <w:drawing>
              <wp:anchor distT="36576" distB="36576" distL="36576" distR="36576" simplePos="0" relativeHeight="251655168" behindDoc="0" locked="0" layoutInCell="1" allowOverlap="1" wp14:anchorId="5D46FC18" wp14:editId="75A70C33">
                <wp:simplePos x="0" y="0"/>
                <wp:positionH relativeFrom="column">
                  <wp:posOffset>-24377</wp:posOffset>
                </wp:positionH>
                <wp:positionV relativeFrom="paragraph">
                  <wp:posOffset>323848</wp:posOffset>
                </wp:positionV>
                <wp:extent cx="6705600" cy="0"/>
                <wp:effectExtent l="0" t="0" r="19050" b="1905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0"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142494" id="Straight Arrow Connector 29" o:spid="_x0000_s1026" type="#_x0000_t32" style="position:absolute;margin-left:-1.9pt;margin-top:25.5pt;width:528pt;height:0;z-index:251655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" strokecolor="black [0]">
                <v:shadow color="#eeece1"/>
              </v:shape>
            </w:pict>
          </mc:Fallback>
        </mc:AlternateContent>
      </w:r>
      <w:r>
        <w:rPr>
          <w:noProof/>
        </w:rPr>
        <w:drawing>
          <wp:anchor distT="0" distB="0" distL="114300" distR="114300" simplePos="0" relativeHeight="251759616" behindDoc="0" locked="0" layoutInCell="1" allowOverlap="1" wp14:anchorId="71DA2758" wp14:editId="240783C3">
            <wp:simplePos x="0" y="0"/>
            <wp:positionH relativeFrom="margin">
              <wp:posOffset>2391814</wp:posOffset>
            </wp:positionH>
            <wp:positionV relativeFrom="page">
              <wp:posOffset>337410</wp:posOffset>
            </wp:positionV>
            <wp:extent cx="1193800" cy="297815"/>
            <wp:effectExtent l="0" t="0" r="6350" b="6985"/>
            <wp:wrapNone/>
            <wp:docPr id="1327310761" name="Picture 5"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10761" name="Picture 5" descr="A close up of a logo&#10;&#10;AI-generated content may be incorrect."/>
                    <pic:cNvPicPr/>
                  </pic:nvPicPr>
                  <pic:blipFill>
                    <a:blip r:embed="rId7"/>
                    <a:stretch>
                      <a:fillRect/>
                    </a:stretch>
                  </pic:blipFill>
                  <pic:spPr>
                    <a:xfrm>
                      <a:off x="0" y="0"/>
                      <a:ext cx="1193800" cy="29781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299" distR="114299" simplePos="0" relativeHeight="251757568" behindDoc="0" locked="0" layoutInCell="1" allowOverlap="1" wp14:anchorId="6ADDA97F" wp14:editId="74EFB98F">
                <wp:simplePos x="0" y="0"/>
                <wp:positionH relativeFrom="margin">
                  <wp:posOffset>2256053</wp:posOffset>
                </wp:positionH>
                <wp:positionV relativeFrom="page">
                  <wp:posOffset>353199</wp:posOffset>
                </wp:positionV>
                <wp:extent cx="0" cy="292100"/>
                <wp:effectExtent l="0" t="0" r="38100" b="31750"/>
                <wp:wrapNone/>
                <wp:docPr id="2910499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EA9AA" id="Straight Connector 1" o:spid="_x0000_s1026" style="position:absolute;z-index:25175756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page;mso-width-percent:0;mso-height-percent:0;mso-width-relative:margin;mso-height-relative:margin" from="177.65pt,27.8pt" to="177.6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" strokecolor="#4579b8 [3044]">
                <o:lock v:ext="edit" shapetype="f"/>
                <w10:wrap anchorx="margin" anchory="page"/>
              </v:line>
            </w:pict>
          </mc:Fallback>
        </mc:AlternateContent>
      </w:r>
      <w:r w:rsidR="002B0953">
        <w:rPr>
          <w:rFonts w:ascii="Times New Roman" w:hAnsi="Times New Roman"/>
          <w:noProof/>
          <w:sz w:val="24"/>
          <w:szCs w:val="24"/>
          <w:lang w:eastAsia="nl-NL"/>
        </w:rPr>
        <w:drawing>
          <wp:anchor distT="36576" distB="36576" distL="36576" distR="36576" simplePos="0" relativeHeight="251654144" behindDoc="0" locked="0" layoutInCell="1" allowOverlap="1" wp14:anchorId="2B8D1508" wp14:editId="2F980290">
            <wp:simplePos x="0" y="0"/>
            <wp:positionH relativeFrom="margin">
              <wp:posOffset>-1309</wp:posOffset>
            </wp:positionH>
            <wp:positionV relativeFrom="page">
              <wp:posOffset>271525</wp:posOffset>
            </wp:positionV>
            <wp:extent cx="2292350" cy="4064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8">
                      <a:extLst>
                        <a:ext uri="{28A0092B-C50C-407E-A947-70E740481C1C}">
                          <a14:useLocalDpi xmlns:a14="http://schemas.microsoft.com/office/drawing/2010/main" val="0"/>
                        </a:ext>
                      </a:extLst>
                    </a:blip>
                    <a:srcRect t="13978" b="17123"/>
                    <a:stretch/>
                  </pic:blipFill>
                  <pic:spPr bwMode="auto">
                    <a:xfrm>
                      <a:off x="0" y="0"/>
                      <a:ext cx="2292350" cy="40640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510B2E" w14:textId="5FC9BA76" w:rsidR="006E2B35" w:rsidRDefault="002E7689" w:rsidP="00370C6B">
      <w:pPr>
        <w:tabs>
          <w:tab w:val="left" w:pos="4955"/>
        </w:tabs>
      </w:pPr>
      <w:r>
        <w:rPr>
          <w:rFonts w:ascii="Times New Roman" w:hAnsi="Times New Roman"/>
          <w:noProof/>
          <w:sz w:val="24"/>
          <w:szCs w:val="24"/>
          <w:lang w:eastAsia="nl-NL"/>
        </w:rPr>
        <mc:AlternateContent>
          <mc:Choice Requires="wps">
            <w:drawing>
              <wp:anchor distT="36576" distB="36576" distL="36576" distR="36576" simplePos="0" relativeHeight="251782144" behindDoc="0" locked="0" layoutInCell="1" allowOverlap="1" wp14:anchorId="3196DB0F" wp14:editId="4BF979EE">
                <wp:simplePos x="0" y="0"/>
                <wp:positionH relativeFrom="column">
                  <wp:posOffset>3322320</wp:posOffset>
                </wp:positionH>
                <wp:positionV relativeFrom="page">
                  <wp:posOffset>3818255</wp:posOffset>
                </wp:positionV>
                <wp:extent cx="45085" cy="5049520"/>
                <wp:effectExtent l="0" t="0" r="12065" b="1778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5049520"/>
                        </a:xfrm>
                        <a:prstGeom prst="rect">
                          <a:avLst/>
                        </a:prstGeom>
                        <a:solidFill>
                          <a:srgbClr val="E84E10"/>
                        </a:solidFill>
                        <a:ln w="9525" algn="in">
                          <a:solidFill>
                            <a:srgbClr val="E84E10"/>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2413913F" w14:textId="77777777" w:rsidR="00BB57C5" w:rsidRDefault="00BB57C5" w:rsidP="00BB57C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6DB0F" id="Rectangle 62" o:spid="_x0000_s1026" style="position:absolute;margin-left:261.6pt;margin-top:300.65pt;width:3.55pt;height:397.6pt;z-index:251782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" fillcolor="#e84e10" strokecolor="#e84e10" insetpen="t">
                <v:shadow color="#eeece1"/>
                <v:textbox inset="2.88pt,2.88pt,2.88pt,2.88pt">
                  <w:txbxContent>
                    <w:p w14:paraId="2413913F" w14:textId="77777777" w:rsidR="00BB57C5" w:rsidRDefault="00BB57C5" w:rsidP="00BB57C5"/>
                  </w:txbxContent>
                </v:textbox>
                <w10:wrap anchory="page"/>
              </v:rect>
            </w:pict>
          </mc:Fallback>
        </mc:AlternateContent>
      </w:r>
      <w:r w:rsidR="0099063D">
        <w:rPr>
          <w:rFonts w:ascii="Times New Roman" w:hAnsi="Times New Roman"/>
          <w:noProof/>
          <w:sz w:val="24"/>
          <w:szCs w:val="24"/>
          <w:lang w:eastAsia="nl-NL"/>
        </w:rPr>
        <mc:AlternateContent>
          <mc:Choice Requires="wps">
            <w:drawing>
              <wp:anchor distT="36576" distB="36576" distL="36576" distR="36576" simplePos="0" relativeHeight="251662336" behindDoc="0" locked="0" layoutInCell="1" allowOverlap="1" wp14:anchorId="05C39783" wp14:editId="683EA359">
                <wp:simplePos x="0" y="0"/>
                <wp:positionH relativeFrom="page">
                  <wp:align>left</wp:align>
                </wp:positionH>
                <wp:positionV relativeFrom="paragraph">
                  <wp:posOffset>1465244</wp:posOffset>
                </wp:positionV>
                <wp:extent cx="7046931" cy="1465729"/>
                <wp:effectExtent l="0" t="0" r="1905" b="127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6931" cy="14657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A7B3EAA" w14:textId="55A996E0" w:rsidR="006E2B35" w:rsidRPr="0089093A" w:rsidRDefault="00370C6B" w:rsidP="0099063D">
                            <w:pPr>
                              <w:widowControl w:val="0"/>
                              <w:spacing w:after="0"/>
                              <w:jc w:val="center"/>
                              <w:rPr>
                                <w:sz w:val="74"/>
                                <w:szCs w:val="74"/>
                              </w:rPr>
                            </w:pPr>
                            <w:r>
                              <w:rPr>
                                <w:rFonts w:ascii="MS Reference Sans Serif" w:hAnsi="MS Reference Sans Serif"/>
                                <w:b/>
                                <w:bCs/>
                                <w:color w:val="FFFFFF"/>
                                <w:kern w:val="24"/>
                                <w:sz w:val="74"/>
                                <w:szCs w:val="74"/>
                              </w:rPr>
                              <w:t>WHO</w:t>
                            </w:r>
                            <w:r w:rsidR="0099063D">
                              <w:rPr>
                                <w:rFonts w:ascii="MS Reference Sans Serif" w:hAnsi="MS Reference Sans Serif"/>
                                <w:b/>
                                <w:bCs/>
                                <w:color w:val="FFFFFF"/>
                                <w:kern w:val="24"/>
                                <w:sz w:val="74"/>
                                <w:szCs w:val="74"/>
                              </w:rPr>
                              <w:br/>
                            </w:r>
                            <w:r>
                              <w:rPr>
                                <w:rFonts w:ascii="MS Reference Sans Serif" w:hAnsi="MS Reference Sans Serif"/>
                                <w:b/>
                                <w:bCs/>
                                <w:color w:val="FFFFFF"/>
                                <w:kern w:val="24"/>
                                <w:sz w:val="74"/>
                                <w:szCs w:val="74"/>
                              </w:rPr>
                              <w:t>Collaborating</w:t>
                            </w:r>
                            <w:r w:rsidR="0099063D">
                              <w:rPr>
                                <w:rFonts w:ascii="MS Reference Sans Serif" w:hAnsi="MS Reference Sans Serif"/>
                                <w:b/>
                                <w:bCs/>
                                <w:color w:val="FFFFFF"/>
                                <w:kern w:val="24"/>
                                <w:sz w:val="74"/>
                                <w:szCs w:val="74"/>
                              </w:rPr>
                              <w:t xml:space="preserve"> </w:t>
                            </w:r>
                            <w:r>
                              <w:rPr>
                                <w:rFonts w:ascii="MS Reference Sans Serif" w:hAnsi="MS Reference Sans Serif"/>
                                <w:b/>
                                <w:bCs/>
                                <w:color w:val="FFFFFF"/>
                                <w:kern w:val="24"/>
                                <w:sz w:val="74"/>
                                <w:szCs w:val="74"/>
                              </w:rPr>
                              <w:t>Centres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C39783" id="_x0000_t202" coordsize="21600,21600" o:spt="202" path="m,l,21600r21600,l21600,xe">
                <v:stroke joinstyle="miter"/>
                <v:path gradientshapeok="t" o:connecttype="rect"/>
              </v:shapetype>
              <v:shape id="Text Box 22" o:spid="_x0000_s1027" type="#_x0000_t202" style="position:absolute;margin-left:0;margin-top:115.35pt;width:554.9pt;height:115.4pt;z-index:251662336;visibility:visible;mso-wrap-style:square;mso-width-percent:0;mso-height-percent:0;mso-wrap-distance-left:2.88pt;mso-wrap-distance-top:2.88pt;mso-wrap-distance-right:2.88pt;mso-wrap-distance-bottom:2.88pt;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" filled="f" stroked="f" strokecolor="black [0]" insetpen="t">
                <v:textbox inset="2.88pt,2.88pt,2.88pt,2.88pt">
                  <w:txbxContent>
                    <w:p w14:paraId="6A7B3EAA" w14:textId="55A996E0" w:rsidR="006E2B35" w:rsidRPr="0089093A" w:rsidRDefault="00370C6B" w:rsidP="0099063D">
                      <w:pPr>
                        <w:widowControl w:val="0"/>
                        <w:spacing w:after="0"/>
                        <w:jc w:val="center"/>
                        <w:rPr>
                          <w:sz w:val="74"/>
                          <w:szCs w:val="74"/>
                        </w:rPr>
                      </w:pPr>
                      <w:r>
                        <w:rPr>
                          <w:rFonts w:ascii="MS Reference Sans Serif" w:hAnsi="MS Reference Sans Serif"/>
                          <w:b/>
                          <w:bCs/>
                          <w:color w:val="FFFFFF"/>
                          <w:kern w:val="24"/>
                          <w:sz w:val="74"/>
                          <w:szCs w:val="74"/>
                        </w:rPr>
                        <w:t>WHO</w:t>
                      </w:r>
                      <w:r w:rsidR="0099063D">
                        <w:rPr>
                          <w:rFonts w:ascii="MS Reference Sans Serif" w:hAnsi="MS Reference Sans Serif"/>
                          <w:b/>
                          <w:bCs/>
                          <w:color w:val="FFFFFF"/>
                          <w:kern w:val="24"/>
                          <w:sz w:val="74"/>
                          <w:szCs w:val="74"/>
                        </w:rPr>
                        <w:br/>
                      </w:r>
                      <w:r>
                        <w:rPr>
                          <w:rFonts w:ascii="MS Reference Sans Serif" w:hAnsi="MS Reference Sans Serif"/>
                          <w:b/>
                          <w:bCs/>
                          <w:color w:val="FFFFFF"/>
                          <w:kern w:val="24"/>
                          <w:sz w:val="74"/>
                          <w:szCs w:val="74"/>
                        </w:rPr>
                        <w:t>Collaborating</w:t>
                      </w:r>
                      <w:r w:rsidR="0099063D">
                        <w:rPr>
                          <w:rFonts w:ascii="MS Reference Sans Serif" w:hAnsi="MS Reference Sans Serif"/>
                          <w:b/>
                          <w:bCs/>
                          <w:color w:val="FFFFFF"/>
                          <w:kern w:val="24"/>
                          <w:sz w:val="74"/>
                          <w:szCs w:val="74"/>
                        </w:rPr>
                        <w:t xml:space="preserve"> </w:t>
                      </w:r>
                      <w:r>
                        <w:rPr>
                          <w:rFonts w:ascii="MS Reference Sans Serif" w:hAnsi="MS Reference Sans Serif"/>
                          <w:b/>
                          <w:bCs/>
                          <w:color w:val="FFFFFF"/>
                          <w:kern w:val="24"/>
                          <w:sz w:val="74"/>
                          <w:szCs w:val="74"/>
                        </w:rPr>
                        <w:t>Centres</w:t>
                      </w:r>
                    </w:p>
                  </w:txbxContent>
                </v:textbox>
                <w10:wrap anchorx="page"/>
              </v:shape>
            </w:pict>
          </mc:Fallback>
        </mc:AlternateContent>
      </w:r>
      <w:r w:rsidR="0099063D">
        <w:rPr>
          <w:rFonts w:ascii="Times New Roman" w:hAnsi="Times New Roman"/>
          <w:noProof/>
          <w:sz w:val="24"/>
          <w:szCs w:val="24"/>
          <w:lang w:eastAsia="nl-NL"/>
        </w:rPr>
        <mc:AlternateContent>
          <mc:Choice Requires="wps">
            <w:drawing>
              <wp:anchor distT="36576" distB="36576" distL="36576" distR="36576" simplePos="0" relativeHeight="251661312" behindDoc="0" locked="0" layoutInCell="1" allowOverlap="1" wp14:anchorId="26E241AF" wp14:editId="2C3C05A5">
                <wp:simplePos x="0" y="0"/>
                <wp:positionH relativeFrom="column">
                  <wp:posOffset>-387575</wp:posOffset>
                </wp:positionH>
                <wp:positionV relativeFrom="paragraph">
                  <wp:posOffset>900467</wp:posOffset>
                </wp:positionV>
                <wp:extent cx="7019365" cy="491490"/>
                <wp:effectExtent l="0" t="0" r="0" b="381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9365" cy="4914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5D6453B" w14:textId="5764F18C" w:rsidR="006E2B35" w:rsidRPr="00F415CD" w:rsidRDefault="00370C6B" w:rsidP="0099063D">
                            <w:pPr>
                              <w:widowControl w:val="0"/>
                              <w:spacing w:after="0"/>
                              <w:ind w:right="-130"/>
                              <w:jc w:val="center"/>
                              <w:rPr>
                                <w:color w:val="FFFFFF"/>
                                <w:sz w:val="48"/>
                                <w:szCs w:val="48"/>
                                <w:lang w:val="en-GB"/>
                              </w:rPr>
                            </w:pPr>
                            <w:r w:rsidRPr="00F415CD">
                              <w:rPr>
                                <w:rFonts w:ascii="MS Reference Sans Serif" w:hAnsi="MS Reference Sans Serif"/>
                                <w:b/>
                                <w:bCs/>
                                <w:color w:val="FFFFFF"/>
                                <w:kern w:val="24"/>
                                <w:sz w:val="48"/>
                                <w:szCs w:val="48"/>
                                <w:lang w:val="en-GB"/>
                              </w:rPr>
                              <w:t>Hybrid Conference to Launch two</w:t>
                            </w:r>
                            <w:r w:rsidR="006E2B35" w:rsidRPr="00F415CD">
                              <w:rPr>
                                <w:rFonts w:ascii="MS Reference Sans Serif" w:hAnsi="MS Reference Sans Serif"/>
                                <w:b/>
                                <w:bCs/>
                                <w:color w:val="FFFFFF"/>
                                <w:kern w:val="24"/>
                                <w:sz w:val="48"/>
                                <w:szCs w:val="48"/>
                                <w:lang w:val="en-GB"/>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241AF" id="Text Box 23" o:spid="_x0000_s1028" type="#_x0000_t202" style="position:absolute;margin-left:-30.5pt;margin-top:70.9pt;width:552.7pt;height:38.7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" filled="f" stroked="f" strokecolor="black [0]" insetpen="t">
                <v:textbox inset="2.88pt,2.88pt,2.88pt,2.88pt">
                  <w:txbxContent>
                    <w:p w14:paraId="45D6453B" w14:textId="5764F18C" w:rsidR="006E2B35" w:rsidRPr="00F415CD" w:rsidRDefault="00370C6B" w:rsidP="0099063D">
                      <w:pPr>
                        <w:widowControl w:val="0"/>
                        <w:spacing w:after="0"/>
                        <w:ind w:right="-130"/>
                        <w:jc w:val="center"/>
                        <w:rPr>
                          <w:color w:val="FFFFFF"/>
                          <w:sz w:val="48"/>
                          <w:szCs w:val="48"/>
                          <w:lang w:val="en-GB"/>
                        </w:rPr>
                      </w:pPr>
                      <w:r w:rsidRPr="00F415CD">
                        <w:rPr>
                          <w:rFonts w:ascii="MS Reference Sans Serif" w:hAnsi="MS Reference Sans Serif"/>
                          <w:b/>
                          <w:bCs/>
                          <w:color w:val="FFFFFF"/>
                          <w:kern w:val="24"/>
                          <w:sz w:val="48"/>
                          <w:szCs w:val="48"/>
                          <w:lang w:val="en-GB"/>
                        </w:rPr>
                        <w:t>Hybrid Conference to Launch two</w:t>
                      </w:r>
                      <w:r w:rsidR="006E2B35" w:rsidRPr="00F415CD">
                        <w:rPr>
                          <w:rFonts w:ascii="MS Reference Sans Serif" w:hAnsi="MS Reference Sans Serif"/>
                          <w:b/>
                          <w:bCs/>
                          <w:color w:val="FFFFFF"/>
                          <w:kern w:val="24"/>
                          <w:sz w:val="48"/>
                          <w:szCs w:val="48"/>
                          <w:lang w:val="en-GB"/>
                        </w:rPr>
                        <w:br/>
                      </w:r>
                    </w:p>
                  </w:txbxContent>
                </v:textbox>
              </v:shape>
            </w:pict>
          </mc:Fallback>
        </mc:AlternateContent>
      </w:r>
      <w:r w:rsidR="00267BB8">
        <w:rPr>
          <w:rFonts w:ascii="Times New Roman" w:hAnsi="Times New Roman"/>
          <w:noProof/>
          <w:sz w:val="24"/>
          <w:szCs w:val="24"/>
          <w:lang w:eastAsia="nl-NL"/>
        </w:rPr>
        <w:drawing>
          <wp:anchor distT="0" distB="0" distL="114300" distR="114300" simplePos="0" relativeHeight="251760640" behindDoc="0" locked="0" layoutInCell="1" allowOverlap="1" wp14:anchorId="3D4214CD" wp14:editId="1C762822">
            <wp:simplePos x="0" y="0"/>
            <wp:positionH relativeFrom="column">
              <wp:posOffset>-104415</wp:posOffset>
            </wp:positionH>
            <wp:positionV relativeFrom="page">
              <wp:posOffset>3820678</wp:posOffset>
            </wp:positionV>
            <wp:extent cx="3459577" cy="5054600"/>
            <wp:effectExtent l="0" t="0" r="7620" b="0"/>
            <wp:wrapNone/>
            <wp:docPr id="344709269" name="Picture 45" descr="A bridge over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09269" name="Picture 45" descr="A bridge over a river&#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459771" cy="5054883"/>
                    </a:xfrm>
                    <a:prstGeom prst="rect">
                      <a:avLst/>
                    </a:prstGeom>
                  </pic:spPr>
                </pic:pic>
              </a:graphicData>
            </a:graphic>
            <wp14:sizeRelH relativeFrom="margin">
              <wp14:pctWidth>0</wp14:pctWidth>
            </wp14:sizeRelH>
            <wp14:sizeRelV relativeFrom="margin">
              <wp14:pctHeight>0</wp14:pctHeight>
            </wp14:sizeRelV>
          </wp:anchor>
        </w:drawing>
      </w:r>
      <w:r w:rsidR="00832E03">
        <w:rPr>
          <w:rFonts w:ascii="Times New Roman" w:hAnsi="Times New Roman"/>
          <w:noProof/>
          <w:sz w:val="24"/>
          <w:szCs w:val="24"/>
          <w:lang w:eastAsia="nl-NL"/>
        </w:rPr>
        <mc:AlternateContent>
          <mc:Choice Requires="wps">
            <w:drawing>
              <wp:anchor distT="0" distB="0" distL="114300" distR="114300" simplePos="0" relativeHeight="251666432" behindDoc="1" locked="0" layoutInCell="1" allowOverlap="1" wp14:anchorId="0AA15C2F" wp14:editId="2635E56C">
                <wp:simplePos x="0" y="0"/>
                <wp:positionH relativeFrom="page">
                  <wp:posOffset>250441</wp:posOffset>
                </wp:positionH>
                <wp:positionV relativeFrom="paragraph">
                  <wp:posOffset>8852818</wp:posOffset>
                </wp:positionV>
                <wp:extent cx="7308959" cy="464820"/>
                <wp:effectExtent l="0" t="0" r="6350" b="0"/>
                <wp:wrapNone/>
                <wp:docPr id="32" name="Rectangle 32"/>
                <wp:cNvGraphicFramePr/>
                <a:graphic xmlns:a="http://schemas.openxmlformats.org/drawingml/2006/main">
                  <a:graphicData uri="http://schemas.microsoft.com/office/word/2010/wordprocessingShape">
                    <wps:wsp>
                      <wps:cNvSpPr/>
                      <wps:spPr>
                        <a:xfrm>
                          <a:off x="0" y="0"/>
                          <a:ext cx="7308959" cy="464820"/>
                        </a:xfrm>
                        <a:prstGeom prst="rect">
                          <a:avLst/>
                        </a:prstGeom>
                        <a:solidFill>
                          <a:srgbClr val="001C3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4FFA40" w14:textId="725DC45F" w:rsidR="006E2B35" w:rsidRPr="00A54717" w:rsidRDefault="006E2B35" w:rsidP="00A731A4">
                            <w:pPr>
                              <w:widowControl w:val="0"/>
                              <w:spacing w:after="0"/>
                              <w:ind w:right="1263"/>
                              <w:jc w:val="center"/>
                              <w:rPr>
                                <w:rFonts w:ascii="Times New Roman" w:hAnsi="Times New Roman"/>
                                <w:sz w:val="30"/>
                                <w:szCs w:val="30"/>
                              </w:rPr>
                            </w:pPr>
                            <w:r w:rsidRPr="00A54717">
                              <w:rPr>
                                <w:rFonts w:ascii="MS Reference Sans Serif" w:hAnsi="MS Reference Sans Serif"/>
                                <w:color w:val="FFFFFF"/>
                                <w:kern w:val="24"/>
                                <w:sz w:val="30"/>
                                <w:szCs w:val="30"/>
                              </w:rPr>
                              <w:t>www.</w:t>
                            </w:r>
                            <w:r w:rsidR="00C92EE7" w:rsidRPr="00A54717">
                              <w:rPr>
                                <w:rFonts w:ascii="MS Reference Sans Serif" w:hAnsi="MS Reference Sans Serif"/>
                                <w:color w:val="FFFFFF"/>
                                <w:kern w:val="24"/>
                                <w:sz w:val="30"/>
                                <w:szCs w:val="30"/>
                              </w:rPr>
                              <w:t>maastricht</w:t>
                            </w:r>
                            <w:r w:rsidR="00F415CD">
                              <w:rPr>
                                <w:rFonts w:ascii="MS Reference Sans Serif" w:hAnsi="MS Reference Sans Serif"/>
                                <w:color w:val="FFFFFF"/>
                                <w:kern w:val="24"/>
                                <w:sz w:val="30"/>
                                <w:szCs w:val="30"/>
                              </w:rPr>
                              <w:t>university</w:t>
                            </w:r>
                            <w:r w:rsidRPr="00A54717">
                              <w:rPr>
                                <w:rFonts w:ascii="MS Reference Sans Serif" w:hAnsi="MS Reference Sans Serif"/>
                                <w:color w:val="FFFFFF"/>
                                <w:kern w:val="24"/>
                                <w:sz w:val="30"/>
                                <w:szCs w:val="30"/>
                              </w:rPr>
                              <w:t>.nl</w:t>
                            </w: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rect w14:anchorId="0AA15C2F" id="Rectangle 32" o:spid="_x0000_s1029" style="position:absolute;margin-left:19.7pt;margin-top:697.05pt;width:575.5pt;height:36.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" fillcolor="#001c3d" stroked="f" strokeweight="2pt">
                <v:textbox>
                  <w:txbxContent>
                    <w:p w14:paraId="114FFA40" w14:textId="725DC45F" w:rsidR="006E2B35" w:rsidRPr="00A54717" w:rsidRDefault="006E2B35" w:rsidP="00A731A4">
                      <w:pPr>
                        <w:widowControl w:val="0"/>
                        <w:spacing w:after="0"/>
                        <w:ind w:right="1263"/>
                        <w:jc w:val="center"/>
                        <w:rPr>
                          <w:rFonts w:ascii="Times New Roman" w:hAnsi="Times New Roman"/>
                          <w:sz w:val="30"/>
                          <w:szCs w:val="30"/>
                        </w:rPr>
                      </w:pPr>
                      <w:r w:rsidRPr="00A54717">
                        <w:rPr>
                          <w:rFonts w:ascii="MS Reference Sans Serif" w:hAnsi="MS Reference Sans Serif"/>
                          <w:color w:val="FFFFFF"/>
                          <w:kern w:val="24"/>
                          <w:sz w:val="30"/>
                          <w:szCs w:val="30"/>
                        </w:rPr>
                        <w:t>www.</w:t>
                      </w:r>
                      <w:r w:rsidR="00C92EE7" w:rsidRPr="00A54717">
                        <w:rPr>
                          <w:rFonts w:ascii="MS Reference Sans Serif" w:hAnsi="MS Reference Sans Serif"/>
                          <w:color w:val="FFFFFF"/>
                          <w:kern w:val="24"/>
                          <w:sz w:val="30"/>
                          <w:szCs w:val="30"/>
                        </w:rPr>
                        <w:t>maastricht</w:t>
                      </w:r>
                      <w:r w:rsidR="00F415CD">
                        <w:rPr>
                          <w:rFonts w:ascii="MS Reference Sans Serif" w:hAnsi="MS Reference Sans Serif"/>
                          <w:color w:val="FFFFFF"/>
                          <w:kern w:val="24"/>
                          <w:sz w:val="30"/>
                          <w:szCs w:val="30"/>
                        </w:rPr>
                        <w:t>university</w:t>
                      </w:r>
                      <w:r w:rsidRPr="00A54717">
                        <w:rPr>
                          <w:rFonts w:ascii="MS Reference Sans Serif" w:hAnsi="MS Reference Sans Serif"/>
                          <w:color w:val="FFFFFF"/>
                          <w:kern w:val="24"/>
                          <w:sz w:val="30"/>
                          <w:szCs w:val="30"/>
                        </w:rPr>
                        <w:t>.nl</w:t>
                      </w:r>
                    </w:p>
                  </w:txbxContent>
                </v:textbox>
                <w10:wrap anchorx="page"/>
              </v:rect>
            </w:pict>
          </mc:Fallback>
        </mc:AlternateContent>
      </w:r>
      <w:r w:rsidR="00832E03">
        <w:rPr>
          <w:rFonts w:ascii="Times New Roman" w:hAnsi="Times New Roman"/>
          <w:noProof/>
          <w:sz w:val="24"/>
          <w:szCs w:val="24"/>
          <w:lang w:eastAsia="nl-NL"/>
        </w:rPr>
        <mc:AlternateContent>
          <mc:Choice Requires="wps">
            <w:drawing>
              <wp:anchor distT="0" distB="0" distL="114300" distR="114300" simplePos="0" relativeHeight="251665408" behindDoc="1" locked="0" layoutInCell="1" allowOverlap="1" wp14:anchorId="6F2D0230" wp14:editId="3FEBBABC">
                <wp:simplePos x="0" y="0"/>
                <wp:positionH relativeFrom="page">
                  <wp:posOffset>250441</wp:posOffset>
                </wp:positionH>
                <wp:positionV relativeFrom="paragraph">
                  <wp:posOffset>8084023</wp:posOffset>
                </wp:positionV>
                <wp:extent cx="7311916" cy="770255"/>
                <wp:effectExtent l="0" t="0" r="3810" b="0"/>
                <wp:wrapNone/>
                <wp:docPr id="33" name="Rectangle 33"/>
                <wp:cNvGraphicFramePr/>
                <a:graphic xmlns:a="http://schemas.openxmlformats.org/drawingml/2006/main">
                  <a:graphicData uri="http://schemas.microsoft.com/office/word/2010/wordprocessingShape">
                    <wps:wsp>
                      <wps:cNvSpPr/>
                      <wps:spPr>
                        <a:xfrm>
                          <a:off x="0" y="0"/>
                          <a:ext cx="7311916" cy="770255"/>
                        </a:xfrm>
                        <a:prstGeom prst="rect">
                          <a:avLst/>
                        </a:prstGeom>
                        <a:solidFill>
                          <a:srgbClr val="00A2D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6D748B" w14:textId="3452DA03" w:rsidR="006E2B35" w:rsidRPr="00F415CD" w:rsidRDefault="00F415CD" w:rsidP="00A731A4">
                            <w:pPr>
                              <w:widowControl w:val="0"/>
                              <w:spacing w:after="0"/>
                              <w:ind w:right="531"/>
                              <w:jc w:val="center"/>
                              <w:rPr>
                                <w:rFonts w:ascii="Times New Roman" w:hAnsi="Times New Roman"/>
                                <w:sz w:val="30"/>
                                <w:szCs w:val="30"/>
                                <w:lang w:val="en-GB"/>
                              </w:rPr>
                            </w:pPr>
                            <w:r w:rsidRPr="00F415CD">
                              <w:rPr>
                                <w:rFonts w:ascii="MS Reference Sans Serif" w:hAnsi="MS Reference Sans Serif"/>
                                <w:color w:val="FFFFFF"/>
                                <w:kern w:val="24"/>
                                <w:sz w:val="30"/>
                                <w:szCs w:val="30"/>
                                <w:lang w:val="en-GB"/>
                              </w:rPr>
                              <w:t>Conference</w:t>
                            </w:r>
                            <w:r w:rsidR="006E2B35" w:rsidRPr="00F415CD">
                              <w:rPr>
                                <w:rFonts w:ascii="MS Reference Sans Serif" w:hAnsi="MS Reference Sans Serif"/>
                                <w:color w:val="FFFFFF"/>
                                <w:kern w:val="24"/>
                                <w:sz w:val="30"/>
                                <w:szCs w:val="30"/>
                                <w:lang w:val="en-GB"/>
                              </w:rPr>
                              <w:t xml:space="preserve"> 10</w:t>
                            </w:r>
                            <w:r w:rsidR="003C26F5" w:rsidRPr="00F415CD">
                              <w:rPr>
                                <w:rFonts w:ascii="MS Reference Sans Serif" w:hAnsi="MS Reference Sans Serif"/>
                                <w:color w:val="FFFFFF"/>
                                <w:kern w:val="24"/>
                                <w:sz w:val="30"/>
                                <w:szCs w:val="30"/>
                                <w:lang w:val="en-GB"/>
                              </w:rPr>
                              <w:t>:00-1</w:t>
                            </w:r>
                            <w:r w:rsidRPr="00F415CD">
                              <w:rPr>
                                <w:rFonts w:ascii="MS Reference Sans Serif" w:hAnsi="MS Reference Sans Serif"/>
                                <w:color w:val="FFFFFF"/>
                                <w:kern w:val="24"/>
                                <w:sz w:val="30"/>
                                <w:szCs w:val="30"/>
                                <w:lang w:val="en-GB"/>
                              </w:rPr>
                              <w:t>7</w:t>
                            </w:r>
                            <w:r w:rsidR="0089093A" w:rsidRPr="00F415CD">
                              <w:rPr>
                                <w:rFonts w:ascii="MS Reference Sans Serif" w:hAnsi="MS Reference Sans Serif"/>
                                <w:color w:val="FFFFFF"/>
                                <w:kern w:val="24"/>
                                <w:sz w:val="30"/>
                                <w:szCs w:val="30"/>
                                <w:lang w:val="en-GB"/>
                              </w:rPr>
                              <w:t>:</w:t>
                            </w:r>
                            <w:r w:rsidR="00424B1B" w:rsidRPr="00F415CD">
                              <w:rPr>
                                <w:rFonts w:ascii="MS Reference Sans Serif" w:hAnsi="MS Reference Sans Serif"/>
                                <w:color w:val="FFFFFF"/>
                                <w:kern w:val="24"/>
                                <w:sz w:val="30"/>
                                <w:szCs w:val="30"/>
                                <w:lang w:val="en-GB"/>
                              </w:rPr>
                              <w:t>00</w:t>
                            </w:r>
                            <w:r w:rsidR="002A5193">
                              <w:rPr>
                                <w:rFonts w:ascii="MS Reference Sans Serif" w:hAnsi="MS Reference Sans Serif"/>
                                <w:color w:val="FFFFFF"/>
                                <w:kern w:val="24"/>
                                <w:sz w:val="30"/>
                                <w:szCs w:val="30"/>
                                <w:lang w:val="en-GB"/>
                              </w:rPr>
                              <w:t>hrs</w:t>
                            </w:r>
                            <w:r w:rsidR="0089093A" w:rsidRPr="00F415CD">
                              <w:rPr>
                                <w:rFonts w:ascii="MS Reference Sans Serif" w:hAnsi="MS Reference Sans Serif"/>
                                <w:color w:val="FFFFFF"/>
                                <w:kern w:val="24"/>
                                <w:sz w:val="30"/>
                                <w:szCs w:val="30"/>
                                <w:lang w:val="en-GB"/>
                              </w:rPr>
                              <w:t xml:space="preserve"> | </w:t>
                            </w:r>
                            <w:r w:rsidRPr="00F415CD">
                              <w:rPr>
                                <w:rFonts w:ascii="MS Reference Sans Serif" w:hAnsi="MS Reference Sans Serif"/>
                                <w:color w:val="FFFFFF"/>
                                <w:kern w:val="24"/>
                                <w:sz w:val="30"/>
                                <w:szCs w:val="30"/>
                                <w:lang w:val="en-GB"/>
                              </w:rPr>
                              <w:t>Plenary session</w:t>
                            </w:r>
                            <w:r w:rsidR="0089093A" w:rsidRPr="00F415CD">
                              <w:rPr>
                                <w:rFonts w:ascii="MS Reference Sans Serif" w:hAnsi="MS Reference Sans Serif"/>
                                <w:color w:val="FFFFFF"/>
                                <w:kern w:val="24"/>
                                <w:sz w:val="30"/>
                                <w:szCs w:val="30"/>
                                <w:lang w:val="en-GB"/>
                              </w:rPr>
                              <w:t xml:space="preserve"> 1</w:t>
                            </w:r>
                            <w:r w:rsidRPr="00F415CD">
                              <w:rPr>
                                <w:rFonts w:ascii="MS Reference Sans Serif" w:hAnsi="MS Reference Sans Serif"/>
                                <w:color w:val="FFFFFF"/>
                                <w:kern w:val="24"/>
                                <w:sz w:val="30"/>
                                <w:szCs w:val="30"/>
                                <w:lang w:val="en-GB"/>
                              </w:rPr>
                              <w:t>0</w:t>
                            </w:r>
                            <w:r w:rsidR="006E2B35" w:rsidRPr="00F415CD">
                              <w:rPr>
                                <w:rFonts w:ascii="MS Reference Sans Serif" w:hAnsi="MS Reference Sans Serif"/>
                                <w:color w:val="FFFFFF"/>
                                <w:kern w:val="24"/>
                                <w:sz w:val="30"/>
                                <w:szCs w:val="30"/>
                                <w:lang w:val="en-GB"/>
                              </w:rPr>
                              <w:t>:30-1</w:t>
                            </w:r>
                            <w:r w:rsidRPr="00F415CD">
                              <w:rPr>
                                <w:rFonts w:ascii="MS Reference Sans Serif" w:hAnsi="MS Reference Sans Serif"/>
                                <w:color w:val="FFFFFF"/>
                                <w:kern w:val="24"/>
                                <w:sz w:val="30"/>
                                <w:szCs w:val="30"/>
                                <w:lang w:val="en-GB"/>
                              </w:rPr>
                              <w:t>2</w:t>
                            </w:r>
                            <w:r w:rsidR="006E2B35" w:rsidRPr="00F415CD">
                              <w:rPr>
                                <w:rFonts w:ascii="MS Reference Sans Serif" w:hAnsi="MS Reference Sans Serif"/>
                                <w:color w:val="FFFFFF"/>
                                <w:kern w:val="24"/>
                                <w:sz w:val="30"/>
                                <w:szCs w:val="30"/>
                                <w:lang w:val="en-GB"/>
                              </w:rPr>
                              <w:t>:</w:t>
                            </w:r>
                            <w:r w:rsidR="00CB2429" w:rsidRPr="00F415CD">
                              <w:rPr>
                                <w:rFonts w:ascii="MS Reference Sans Serif" w:hAnsi="MS Reference Sans Serif"/>
                                <w:color w:val="FFFFFF"/>
                                <w:kern w:val="24"/>
                                <w:sz w:val="30"/>
                                <w:szCs w:val="30"/>
                                <w:lang w:val="en-GB"/>
                              </w:rPr>
                              <w:t>3</w:t>
                            </w:r>
                            <w:r w:rsidR="006E2B35" w:rsidRPr="00F415CD">
                              <w:rPr>
                                <w:rFonts w:ascii="MS Reference Sans Serif" w:hAnsi="MS Reference Sans Serif"/>
                                <w:color w:val="FFFFFF"/>
                                <w:kern w:val="24"/>
                                <w:sz w:val="30"/>
                                <w:szCs w:val="30"/>
                                <w:lang w:val="en-GB"/>
                              </w:rPr>
                              <w:t>0</w:t>
                            </w:r>
                            <w:r w:rsidR="002A5193">
                              <w:rPr>
                                <w:rFonts w:ascii="MS Reference Sans Serif" w:hAnsi="MS Reference Sans Serif"/>
                                <w:color w:val="FFFFFF"/>
                                <w:kern w:val="24"/>
                                <w:sz w:val="30"/>
                                <w:szCs w:val="30"/>
                                <w:lang w:val="en-GB"/>
                              </w:rPr>
                              <w:t>hrs</w:t>
                            </w:r>
                            <w:r w:rsidR="006E2B35" w:rsidRPr="00F415CD">
                              <w:rPr>
                                <w:rFonts w:ascii="MS Reference Sans Serif" w:hAnsi="MS Reference Sans Serif"/>
                                <w:color w:val="FFFFFF"/>
                                <w:kern w:val="24"/>
                                <w:sz w:val="30"/>
                                <w:szCs w:val="30"/>
                                <w:lang w:val="en-GB"/>
                              </w:rPr>
                              <w:br/>
                            </w:r>
                            <w:r w:rsidRPr="00F415CD">
                              <w:rPr>
                                <w:rFonts w:ascii="MS Reference Sans Serif" w:hAnsi="MS Reference Sans Serif"/>
                                <w:color w:val="FFFFFF"/>
                                <w:kern w:val="24"/>
                                <w:sz w:val="30"/>
                                <w:szCs w:val="30"/>
                                <w:lang w:val="en-GB"/>
                              </w:rPr>
                              <w:t>MECC Forum</w:t>
                            </w:r>
                            <w:r w:rsidR="001C6011" w:rsidRPr="00F415CD">
                              <w:rPr>
                                <w:rFonts w:ascii="MS Reference Sans Serif" w:hAnsi="MS Reference Sans Serif"/>
                                <w:color w:val="FFFFFF"/>
                                <w:kern w:val="24"/>
                                <w:sz w:val="30"/>
                                <w:szCs w:val="30"/>
                                <w:lang w:val="en-GB"/>
                              </w:rPr>
                              <w:t xml:space="preserve"> </w:t>
                            </w:r>
                            <w:r w:rsidR="00AA0099" w:rsidRPr="00F415CD">
                              <w:rPr>
                                <w:rFonts w:ascii="MS Reference Sans Serif" w:hAnsi="MS Reference Sans Serif"/>
                                <w:color w:val="FFFFFF"/>
                                <w:kern w:val="24"/>
                                <w:sz w:val="30"/>
                                <w:szCs w:val="30"/>
                                <w:lang w:val="en-GB"/>
                              </w:rPr>
                              <w:t>|</w:t>
                            </w:r>
                            <w:r w:rsidR="006E2B35" w:rsidRPr="00F415CD">
                              <w:rPr>
                                <w:rFonts w:ascii="MS Reference Sans Serif" w:hAnsi="MS Reference Sans Serif"/>
                                <w:color w:val="FFFFFF"/>
                                <w:kern w:val="24"/>
                                <w:sz w:val="30"/>
                                <w:szCs w:val="30"/>
                                <w:lang w:val="en-GB"/>
                              </w:rPr>
                              <w:t xml:space="preserve"> Maastricht</w:t>
                            </w: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rect w14:anchorId="6F2D0230" id="Rectangle 33" o:spid="_x0000_s1030" style="position:absolute;margin-left:19.7pt;margin-top:636.55pt;width:575.75pt;height:60.6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" fillcolor="#00a2db" stroked="f" strokeweight="2pt">
                <v:textbox>
                  <w:txbxContent>
                    <w:p w14:paraId="406D748B" w14:textId="3452DA03" w:rsidR="006E2B35" w:rsidRPr="00F415CD" w:rsidRDefault="00F415CD" w:rsidP="00A731A4">
                      <w:pPr>
                        <w:widowControl w:val="0"/>
                        <w:spacing w:after="0"/>
                        <w:ind w:right="531"/>
                        <w:jc w:val="center"/>
                        <w:rPr>
                          <w:rFonts w:ascii="Times New Roman" w:hAnsi="Times New Roman"/>
                          <w:sz w:val="30"/>
                          <w:szCs w:val="30"/>
                          <w:lang w:val="en-GB"/>
                        </w:rPr>
                      </w:pPr>
                      <w:r w:rsidRPr="00F415CD">
                        <w:rPr>
                          <w:rFonts w:ascii="MS Reference Sans Serif" w:hAnsi="MS Reference Sans Serif"/>
                          <w:color w:val="FFFFFF"/>
                          <w:kern w:val="24"/>
                          <w:sz w:val="30"/>
                          <w:szCs w:val="30"/>
                          <w:lang w:val="en-GB"/>
                        </w:rPr>
                        <w:t>Conference</w:t>
                      </w:r>
                      <w:r w:rsidR="006E2B35" w:rsidRPr="00F415CD">
                        <w:rPr>
                          <w:rFonts w:ascii="MS Reference Sans Serif" w:hAnsi="MS Reference Sans Serif"/>
                          <w:color w:val="FFFFFF"/>
                          <w:kern w:val="24"/>
                          <w:sz w:val="30"/>
                          <w:szCs w:val="30"/>
                          <w:lang w:val="en-GB"/>
                        </w:rPr>
                        <w:t xml:space="preserve"> 10</w:t>
                      </w:r>
                      <w:r w:rsidR="003C26F5" w:rsidRPr="00F415CD">
                        <w:rPr>
                          <w:rFonts w:ascii="MS Reference Sans Serif" w:hAnsi="MS Reference Sans Serif"/>
                          <w:color w:val="FFFFFF"/>
                          <w:kern w:val="24"/>
                          <w:sz w:val="30"/>
                          <w:szCs w:val="30"/>
                          <w:lang w:val="en-GB"/>
                        </w:rPr>
                        <w:t>:00-1</w:t>
                      </w:r>
                      <w:r w:rsidRPr="00F415CD">
                        <w:rPr>
                          <w:rFonts w:ascii="MS Reference Sans Serif" w:hAnsi="MS Reference Sans Serif"/>
                          <w:color w:val="FFFFFF"/>
                          <w:kern w:val="24"/>
                          <w:sz w:val="30"/>
                          <w:szCs w:val="30"/>
                          <w:lang w:val="en-GB"/>
                        </w:rPr>
                        <w:t>7</w:t>
                      </w:r>
                      <w:r w:rsidR="0089093A" w:rsidRPr="00F415CD">
                        <w:rPr>
                          <w:rFonts w:ascii="MS Reference Sans Serif" w:hAnsi="MS Reference Sans Serif"/>
                          <w:color w:val="FFFFFF"/>
                          <w:kern w:val="24"/>
                          <w:sz w:val="30"/>
                          <w:szCs w:val="30"/>
                          <w:lang w:val="en-GB"/>
                        </w:rPr>
                        <w:t>:</w:t>
                      </w:r>
                      <w:r w:rsidR="00424B1B" w:rsidRPr="00F415CD">
                        <w:rPr>
                          <w:rFonts w:ascii="MS Reference Sans Serif" w:hAnsi="MS Reference Sans Serif"/>
                          <w:color w:val="FFFFFF"/>
                          <w:kern w:val="24"/>
                          <w:sz w:val="30"/>
                          <w:szCs w:val="30"/>
                          <w:lang w:val="en-GB"/>
                        </w:rPr>
                        <w:t>00</w:t>
                      </w:r>
                      <w:r w:rsidR="002A5193">
                        <w:rPr>
                          <w:rFonts w:ascii="MS Reference Sans Serif" w:hAnsi="MS Reference Sans Serif"/>
                          <w:color w:val="FFFFFF"/>
                          <w:kern w:val="24"/>
                          <w:sz w:val="30"/>
                          <w:szCs w:val="30"/>
                          <w:lang w:val="en-GB"/>
                        </w:rPr>
                        <w:t>hrs</w:t>
                      </w:r>
                      <w:r w:rsidR="0089093A" w:rsidRPr="00F415CD">
                        <w:rPr>
                          <w:rFonts w:ascii="MS Reference Sans Serif" w:hAnsi="MS Reference Sans Serif"/>
                          <w:color w:val="FFFFFF"/>
                          <w:kern w:val="24"/>
                          <w:sz w:val="30"/>
                          <w:szCs w:val="30"/>
                          <w:lang w:val="en-GB"/>
                        </w:rPr>
                        <w:t xml:space="preserve"> | </w:t>
                      </w:r>
                      <w:r w:rsidRPr="00F415CD">
                        <w:rPr>
                          <w:rFonts w:ascii="MS Reference Sans Serif" w:hAnsi="MS Reference Sans Serif"/>
                          <w:color w:val="FFFFFF"/>
                          <w:kern w:val="24"/>
                          <w:sz w:val="30"/>
                          <w:szCs w:val="30"/>
                          <w:lang w:val="en-GB"/>
                        </w:rPr>
                        <w:t>Plenary session</w:t>
                      </w:r>
                      <w:r w:rsidR="0089093A" w:rsidRPr="00F415CD">
                        <w:rPr>
                          <w:rFonts w:ascii="MS Reference Sans Serif" w:hAnsi="MS Reference Sans Serif"/>
                          <w:color w:val="FFFFFF"/>
                          <w:kern w:val="24"/>
                          <w:sz w:val="30"/>
                          <w:szCs w:val="30"/>
                          <w:lang w:val="en-GB"/>
                        </w:rPr>
                        <w:t xml:space="preserve"> 1</w:t>
                      </w:r>
                      <w:r w:rsidRPr="00F415CD">
                        <w:rPr>
                          <w:rFonts w:ascii="MS Reference Sans Serif" w:hAnsi="MS Reference Sans Serif"/>
                          <w:color w:val="FFFFFF"/>
                          <w:kern w:val="24"/>
                          <w:sz w:val="30"/>
                          <w:szCs w:val="30"/>
                          <w:lang w:val="en-GB"/>
                        </w:rPr>
                        <w:t>0</w:t>
                      </w:r>
                      <w:r w:rsidR="006E2B35" w:rsidRPr="00F415CD">
                        <w:rPr>
                          <w:rFonts w:ascii="MS Reference Sans Serif" w:hAnsi="MS Reference Sans Serif"/>
                          <w:color w:val="FFFFFF"/>
                          <w:kern w:val="24"/>
                          <w:sz w:val="30"/>
                          <w:szCs w:val="30"/>
                          <w:lang w:val="en-GB"/>
                        </w:rPr>
                        <w:t>:30-1</w:t>
                      </w:r>
                      <w:r w:rsidRPr="00F415CD">
                        <w:rPr>
                          <w:rFonts w:ascii="MS Reference Sans Serif" w:hAnsi="MS Reference Sans Serif"/>
                          <w:color w:val="FFFFFF"/>
                          <w:kern w:val="24"/>
                          <w:sz w:val="30"/>
                          <w:szCs w:val="30"/>
                          <w:lang w:val="en-GB"/>
                        </w:rPr>
                        <w:t>2</w:t>
                      </w:r>
                      <w:r w:rsidR="006E2B35" w:rsidRPr="00F415CD">
                        <w:rPr>
                          <w:rFonts w:ascii="MS Reference Sans Serif" w:hAnsi="MS Reference Sans Serif"/>
                          <w:color w:val="FFFFFF"/>
                          <w:kern w:val="24"/>
                          <w:sz w:val="30"/>
                          <w:szCs w:val="30"/>
                          <w:lang w:val="en-GB"/>
                        </w:rPr>
                        <w:t>:</w:t>
                      </w:r>
                      <w:r w:rsidR="00CB2429" w:rsidRPr="00F415CD">
                        <w:rPr>
                          <w:rFonts w:ascii="MS Reference Sans Serif" w:hAnsi="MS Reference Sans Serif"/>
                          <w:color w:val="FFFFFF"/>
                          <w:kern w:val="24"/>
                          <w:sz w:val="30"/>
                          <w:szCs w:val="30"/>
                          <w:lang w:val="en-GB"/>
                        </w:rPr>
                        <w:t>3</w:t>
                      </w:r>
                      <w:r w:rsidR="006E2B35" w:rsidRPr="00F415CD">
                        <w:rPr>
                          <w:rFonts w:ascii="MS Reference Sans Serif" w:hAnsi="MS Reference Sans Serif"/>
                          <w:color w:val="FFFFFF"/>
                          <w:kern w:val="24"/>
                          <w:sz w:val="30"/>
                          <w:szCs w:val="30"/>
                          <w:lang w:val="en-GB"/>
                        </w:rPr>
                        <w:t>0</w:t>
                      </w:r>
                      <w:r w:rsidR="002A5193">
                        <w:rPr>
                          <w:rFonts w:ascii="MS Reference Sans Serif" w:hAnsi="MS Reference Sans Serif"/>
                          <w:color w:val="FFFFFF"/>
                          <w:kern w:val="24"/>
                          <w:sz w:val="30"/>
                          <w:szCs w:val="30"/>
                          <w:lang w:val="en-GB"/>
                        </w:rPr>
                        <w:t>hrs</w:t>
                      </w:r>
                      <w:r w:rsidR="006E2B35" w:rsidRPr="00F415CD">
                        <w:rPr>
                          <w:rFonts w:ascii="MS Reference Sans Serif" w:hAnsi="MS Reference Sans Serif"/>
                          <w:color w:val="FFFFFF"/>
                          <w:kern w:val="24"/>
                          <w:sz w:val="30"/>
                          <w:szCs w:val="30"/>
                          <w:lang w:val="en-GB"/>
                        </w:rPr>
                        <w:br/>
                      </w:r>
                      <w:r w:rsidRPr="00F415CD">
                        <w:rPr>
                          <w:rFonts w:ascii="MS Reference Sans Serif" w:hAnsi="MS Reference Sans Serif"/>
                          <w:color w:val="FFFFFF"/>
                          <w:kern w:val="24"/>
                          <w:sz w:val="30"/>
                          <w:szCs w:val="30"/>
                          <w:lang w:val="en-GB"/>
                        </w:rPr>
                        <w:t>MECC Forum</w:t>
                      </w:r>
                      <w:r w:rsidR="001C6011" w:rsidRPr="00F415CD">
                        <w:rPr>
                          <w:rFonts w:ascii="MS Reference Sans Serif" w:hAnsi="MS Reference Sans Serif"/>
                          <w:color w:val="FFFFFF"/>
                          <w:kern w:val="24"/>
                          <w:sz w:val="30"/>
                          <w:szCs w:val="30"/>
                          <w:lang w:val="en-GB"/>
                        </w:rPr>
                        <w:t xml:space="preserve"> </w:t>
                      </w:r>
                      <w:r w:rsidR="00AA0099" w:rsidRPr="00F415CD">
                        <w:rPr>
                          <w:rFonts w:ascii="MS Reference Sans Serif" w:hAnsi="MS Reference Sans Serif"/>
                          <w:color w:val="FFFFFF"/>
                          <w:kern w:val="24"/>
                          <w:sz w:val="30"/>
                          <w:szCs w:val="30"/>
                          <w:lang w:val="en-GB"/>
                        </w:rPr>
                        <w:t>|</w:t>
                      </w:r>
                      <w:r w:rsidR="006E2B35" w:rsidRPr="00F415CD">
                        <w:rPr>
                          <w:rFonts w:ascii="MS Reference Sans Serif" w:hAnsi="MS Reference Sans Serif"/>
                          <w:color w:val="FFFFFF"/>
                          <w:kern w:val="24"/>
                          <w:sz w:val="30"/>
                          <w:szCs w:val="30"/>
                          <w:lang w:val="en-GB"/>
                        </w:rPr>
                        <w:t xml:space="preserve"> Maastricht</w:t>
                      </w:r>
                    </w:p>
                  </w:txbxContent>
                </v:textbox>
                <w10:wrap anchorx="page"/>
              </v:rect>
            </w:pict>
          </mc:Fallback>
        </mc:AlternateContent>
      </w:r>
      <w:r w:rsidR="00BB57C5">
        <w:rPr>
          <w:rFonts w:ascii="Times New Roman" w:hAnsi="Times New Roman"/>
          <w:noProof/>
          <w:sz w:val="24"/>
          <w:szCs w:val="24"/>
          <w:lang w:eastAsia="nl-NL"/>
        </w:rPr>
        <w:drawing>
          <wp:anchor distT="0" distB="0" distL="114300" distR="114300" simplePos="0" relativeHeight="251761664" behindDoc="0" locked="0" layoutInCell="1" allowOverlap="1" wp14:anchorId="0AC546E6" wp14:editId="3F8B2A05">
            <wp:simplePos x="0" y="0"/>
            <wp:positionH relativeFrom="margin">
              <wp:posOffset>3366770</wp:posOffset>
            </wp:positionH>
            <wp:positionV relativeFrom="paragraph">
              <wp:posOffset>3041759</wp:posOffset>
            </wp:positionV>
            <wp:extent cx="3313972" cy="5061509"/>
            <wp:effectExtent l="0" t="0" r="1270" b="6350"/>
            <wp:wrapNone/>
            <wp:docPr id="329247103" name="Picture 46" descr="A bridge over water with a church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47103" name="Picture 46" descr="A bridge over water with a church and a building&#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3313972" cy="5061509"/>
                    </a:xfrm>
                    <a:prstGeom prst="rect">
                      <a:avLst/>
                    </a:prstGeom>
                  </pic:spPr>
                </pic:pic>
              </a:graphicData>
            </a:graphic>
            <wp14:sizeRelH relativeFrom="margin">
              <wp14:pctWidth>0</wp14:pctWidth>
            </wp14:sizeRelH>
            <wp14:sizeRelV relativeFrom="margin">
              <wp14:pctHeight>0</wp14:pctHeight>
            </wp14:sizeRelV>
          </wp:anchor>
        </w:drawing>
      </w:r>
      <w:r w:rsidR="00984EA6">
        <w:rPr>
          <w:rFonts w:ascii="Times New Roman" w:hAnsi="Times New Roman"/>
          <w:noProof/>
          <w:sz w:val="24"/>
          <w:szCs w:val="24"/>
          <w:lang w:eastAsia="nl-NL"/>
        </w:rPr>
        <mc:AlternateContent>
          <mc:Choice Requires="wps">
            <w:drawing>
              <wp:anchor distT="36576" distB="36576" distL="36576" distR="36576" simplePos="0" relativeHeight="251763712" behindDoc="0" locked="0" layoutInCell="1" allowOverlap="1" wp14:anchorId="704342AC" wp14:editId="5E23FC1D">
                <wp:simplePos x="0" y="0"/>
                <wp:positionH relativeFrom="margin">
                  <wp:align>left</wp:align>
                </wp:positionH>
                <wp:positionV relativeFrom="paragraph">
                  <wp:posOffset>3190125</wp:posOffset>
                </wp:positionV>
                <wp:extent cx="2830946" cy="1717963"/>
                <wp:effectExtent l="0" t="0" r="7620" b="0"/>
                <wp:wrapNone/>
                <wp:docPr id="253008645" name="Text Box 253008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946" cy="17179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422409C" w14:textId="50859C8E" w:rsidR="000E0710" w:rsidRPr="00984EA6" w:rsidRDefault="00984EA6" w:rsidP="00BD0E87">
                            <w:pPr>
                              <w:widowControl w:val="0"/>
                              <w:spacing w:after="0" w:line="240" w:lineRule="auto"/>
                              <w:ind w:right="1019"/>
                              <w:rPr>
                                <w:color w:val="FFFFFF"/>
                                <w:sz w:val="40"/>
                                <w:szCs w:val="40"/>
                                <w:lang w:val="en-GB"/>
                              </w:rPr>
                            </w:pPr>
                            <w:r w:rsidRPr="00BD0E87">
                              <w:rPr>
                                <w:rFonts w:ascii="MS Reference Sans Serif" w:hAnsi="MS Reference Sans Serif"/>
                                <w:b/>
                                <w:bCs/>
                                <w:kern w:val="24"/>
                                <w:sz w:val="40"/>
                                <w:szCs w:val="40"/>
                                <w:lang w:val="en-GB"/>
                                <w14:shadow w14:blurRad="63500" w14:dist="0" w14:dir="0" w14:sx="102000" w14:sy="102000" w14:kx="0" w14:ky="0" w14:algn="ctr">
                                  <w14:schemeClr w14:val="accent1">
                                    <w14:alpha w14:val="60000"/>
                                    <w14:lumMod w14:val="75000"/>
                                  </w14:schemeClr>
                                </w14:shadow>
                                <w14:textOutline w14:w="3175" w14:cap="rnd" w14:cmpd="sng" w14:algn="ctr">
                                  <w14:noFill/>
                                  <w14:prstDash w14:val="solid"/>
                                  <w14:bevel/>
                                </w14:textOutline>
                                <w14:textFill>
                                  <w14:solidFill>
                                    <w14:srgbClr w14:val="FFFFFF"/>
                                  </w14:solidFill>
                                </w14:textFill>
                              </w:rPr>
                              <w:t>Public Health Leadership and Workforce Development</w:t>
                            </w:r>
                            <w:r w:rsidR="000E0710" w:rsidRPr="00984EA6">
                              <w:rPr>
                                <w:rFonts w:ascii="MS Reference Sans Serif" w:hAnsi="MS Reference Sans Serif"/>
                                <w:b/>
                                <w:bCs/>
                                <w:color w:val="FFFFFF"/>
                                <w:kern w:val="24"/>
                                <w:sz w:val="40"/>
                                <w:szCs w:val="40"/>
                                <w:lang w:val="en-GB"/>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342AC" id="Text Box 253008645" o:spid="_x0000_s1031" type="#_x0000_t202" style="position:absolute;margin-left:0;margin-top:251.2pt;width:222.9pt;height:135.25pt;z-index:25176371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" filled="f" stroked="f" strokecolor="black [0]" insetpen="t">
                <v:textbox inset="2.88pt,2.88pt,2.88pt,2.88pt">
                  <w:txbxContent>
                    <w:p w14:paraId="5422409C" w14:textId="50859C8E" w:rsidR="000E0710" w:rsidRPr="00984EA6" w:rsidRDefault="00984EA6" w:rsidP="00BD0E87">
                      <w:pPr>
                        <w:widowControl w:val="0"/>
                        <w:spacing w:after="0" w:line="240" w:lineRule="auto"/>
                        <w:ind w:right="1019"/>
                        <w:rPr>
                          <w:color w:val="FFFFFF"/>
                          <w:sz w:val="40"/>
                          <w:szCs w:val="40"/>
                          <w:lang w:val="en-GB"/>
                        </w:rPr>
                      </w:pPr>
                      <w:r w:rsidRPr="00BD0E87">
                        <w:rPr>
                          <w:rFonts w:ascii="MS Reference Sans Serif" w:hAnsi="MS Reference Sans Serif"/>
                          <w:b/>
                          <w:bCs/>
                          <w:kern w:val="24"/>
                          <w:sz w:val="40"/>
                          <w:szCs w:val="40"/>
                          <w:lang w:val="en-GB"/>
                          <w14:shadow w14:blurRad="63500" w14:dist="0" w14:dir="0" w14:sx="102000" w14:sy="102000" w14:kx="0" w14:ky="0" w14:algn="ctr">
                            <w14:schemeClr w14:val="accent1">
                              <w14:alpha w14:val="60000"/>
                              <w14:lumMod w14:val="75000"/>
                            </w14:schemeClr>
                          </w14:shadow>
                          <w14:textOutline w14:w="3175" w14:cap="rnd" w14:cmpd="sng" w14:algn="ctr">
                            <w14:noFill/>
                            <w14:prstDash w14:val="solid"/>
                            <w14:bevel/>
                          </w14:textOutline>
                          <w14:textFill>
                            <w14:solidFill>
                              <w14:srgbClr w14:val="FFFFFF"/>
                            </w14:solidFill>
                          </w14:textFill>
                        </w:rPr>
                        <w:t>Public Health Leadership and Workforce Development</w:t>
                      </w:r>
                      <w:r w:rsidR="000E0710" w:rsidRPr="00984EA6">
                        <w:rPr>
                          <w:rFonts w:ascii="MS Reference Sans Serif" w:hAnsi="MS Reference Sans Serif"/>
                          <w:b/>
                          <w:bCs/>
                          <w:color w:val="FFFFFF"/>
                          <w:kern w:val="24"/>
                          <w:sz w:val="40"/>
                          <w:szCs w:val="40"/>
                          <w:lang w:val="en-GB"/>
                        </w:rPr>
                        <w:br/>
                      </w:r>
                    </w:p>
                  </w:txbxContent>
                </v:textbox>
                <w10:wrap anchorx="margin"/>
              </v:shape>
            </w:pict>
          </mc:Fallback>
        </mc:AlternateContent>
      </w:r>
      <w:r w:rsidR="00984EA6">
        <w:rPr>
          <w:rFonts w:ascii="Times New Roman" w:hAnsi="Times New Roman"/>
          <w:noProof/>
          <w:sz w:val="24"/>
          <w:szCs w:val="24"/>
          <w:lang w:eastAsia="nl-NL"/>
        </w:rPr>
        <mc:AlternateContent>
          <mc:Choice Requires="wps">
            <w:drawing>
              <wp:anchor distT="36576" distB="36576" distL="36576" distR="36576" simplePos="0" relativeHeight="251765760" behindDoc="0" locked="0" layoutInCell="1" allowOverlap="1" wp14:anchorId="2D0B5D58" wp14:editId="2F75C0A9">
                <wp:simplePos x="0" y="0"/>
                <wp:positionH relativeFrom="margin">
                  <wp:posOffset>3473045</wp:posOffset>
                </wp:positionH>
                <wp:positionV relativeFrom="paragraph">
                  <wp:posOffset>3203114</wp:posOffset>
                </wp:positionV>
                <wp:extent cx="3089564" cy="1108075"/>
                <wp:effectExtent l="0" t="0" r="0" b="0"/>
                <wp:wrapNone/>
                <wp:docPr id="853050007" name="Text Box 853050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9564" cy="11080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E77679" w14:textId="4C9D134E" w:rsidR="00984EA6" w:rsidRPr="00984EA6" w:rsidRDefault="00984EA6" w:rsidP="00BD0E87">
                            <w:pPr>
                              <w:widowControl w:val="0"/>
                              <w:spacing w:after="0"/>
                              <w:ind w:right="1019"/>
                              <w:rPr>
                                <w:color w:val="FFFFFF"/>
                                <w:sz w:val="40"/>
                                <w:szCs w:val="40"/>
                                <w:lang w:val="en-GB"/>
                              </w:rPr>
                            </w:pPr>
                            <w:r w:rsidRPr="00984EA6">
                              <w:rPr>
                                <w:rFonts w:ascii="MS Reference Sans Serif" w:hAnsi="MS Reference Sans Serif"/>
                                <w:b/>
                                <w:bCs/>
                                <w:color w:val="FFFFFF"/>
                                <w:kern w:val="24"/>
                                <w:sz w:val="40"/>
                                <w:szCs w:val="40"/>
                                <w:lang w:val="en-GB"/>
                              </w:rPr>
                              <w:t xml:space="preserve">Regions for Health </w:t>
                            </w:r>
                            <w:r>
                              <w:rPr>
                                <w:rFonts w:ascii="MS Reference Sans Serif" w:hAnsi="MS Reference Sans Serif"/>
                                <w:b/>
                                <w:bCs/>
                                <w:color w:val="FFFFFF"/>
                                <w:kern w:val="24"/>
                                <w:sz w:val="40"/>
                                <w:szCs w:val="40"/>
                                <w:lang w:val="en-GB"/>
                              </w:rPr>
                              <w:t>a</w:t>
                            </w:r>
                            <w:r w:rsidRPr="00984EA6">
                              <w:rPr>
                                <w:rFonts w:ascii="MS Reference Sans Serif" w:hAnsi="MS Reference Sans Serif"/>
                                <w:b/>
                                <w:bCs/>
                                <w:color w:val="FFFFFF"/>
                                <w:kern w:val="24"/>
                                <w:sz w:val="40"/>
                                <w:szCs w:val="40"/>
                                <w:lang w:val="en-GB"/>
                              </w:rPr>
                              <w:t xml:space="preserve">nd Cross-Border Public Health </w:t>
                            </w:r>
                            <w:r w:rsidRPr="00984EA6">
                              <w:rPr>
                                <w:rFonts w:ascii="MS Reference Sans Serif" w:hAnsi="MS Reference Sans Serif"/>
                                <w:b/>
                                <w:bCs/>
                                <w:color w:val="FFFFFF"/>
                                <w:kern w:val="24"/>
                                <w:sz w:val="40"/>
                                <w:szCs w:val="40"/>
                                <w:lang w:val="en-GB"/>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B5D58" id="Text Box 853050007" o:spid="_x0000_s1032" type="#_x0000_t202" style="position:absolute;margin-left:273.45pt;margin-top:252.2pt;width:243.25pt;height:87.25pt;z-index:2517657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" filled="f" stroked="f" strokecolor="black [0]" insetpen="t">
                <v:textbox inset="2.88pt,2.88pt,2.88pt,2.88pt">
                  <w:txbxContent>
                    <w:p w14:paraId="29E77679" w14:textId="4C9D134E" w:rsidR="00984EA6" w:rsidRPr="00984EA6" w:rsidRDefault="00984EA6" w:rsidP="00BD0E87">
                      <w:pPr>
                        <w:widowControl w:val="0"/>
                        <w:spacing w:after="0"/>
                        <w:ind w:right="1019"/>
                        <w:rPr>
                          <w:color w:val="FFFFFF"/>
                          <w:sz w:val="40"/>
                          <w:szCs w:val="40"/>
                          <w:lang w:val="en-GB"/>
                        </w:rPr>
                      </w:pPr>
                      <w:r w:rsidRPr="00984EA6">
                        <w:rPr>
                          <w:rFonts w:ascii="MS Reference Sans Serif" w:hAnsi="MS Reference Sans Serif"/>
                          <w:b/>
                          <w:bCs/>
                          <w:color w:val="FFFFFF"/>
                          <w:kern w:val="24"/>
                          <w:sz w:val="40"/>
                          <w:szCs w:val="40"/>
                          <w:lang w:val="en-GB"/>
                        </w:rPr>
                        <w:t xml:space="preserve">Regions for Health </w:t>
                      </w:r>
                      <w:r>
                        <w:rPr>
                          <w:rFonts w:ascii="MS Reference Sans Serif" w:hAnsi="MS Reference Sans Serif"/>
                          <w:b/>
                          <w:bCs/>
                          <w:color w:val="FFFFFF"/>
                          <w:kern w:val="24"/>
                          <w:sz w:val="40"/>
                          <w:szCs w:val="40"/>
                          <w:lang w:val="en-GB"/>
                        </w:rPr>
                        <w:t>a</w:t>
                      </w:r>
                      <w:r w:rsidRPr="00984EA6">
                        <w:rPr>
                          <w:rFonts w:ascii="MS Reference Sans Serif" w:hAnsi="MS Reference Sans Serif"/>
                          <w:b/>
                          <w:bCs/>
                          <w:color w:val="FFFFFF"/>
                          <w:kern w:val="24"/>
                          <w:sz w:val="40"/>
                          <w:szCs w:val="40"/>
                          <w:lang w:val="en-GB"/>
                        </w:rPr>
                        <w:t xml:space="preserve">nd Cross-Border Public Health </w:t>
                      </w:r>
                      <w:r w:rsidRPr="00984EA6">
                        <w:rPr>
                          <w:rFonts w:ascii="MS Reference Sans Serif" w:hAnsi="MS Reference Sans Serif"/>
                          <w:b/>
                          <w:bCs/>
                          <w:color w:val="FFFFFF"/>
                          <w:kern w:val="24"/>
                          <w:sz w:val="40"/>
                          <w:szCs w:val="40"/>
                          <w:lang w:val="en-GB"/>
                        </w:rPr>
                        <w:br/>
                      </w:r>
                    </w:p>
                  </w:txbxContent>
                </v:textbox>
                <w10:wrap anchorx="margin"/>
              </v:shape>
            </w:pict>
          </mc:Fallback>
        </mc:AlternateContent>
      </w:r>
      <w:r w:rsidR="00F415CD">
        <w:rPr>
          <w:rFonts w:ascii="Times New Roman" w:hAnsi="Times New Roman"/>
          <w:noProof/>
          <w:sz w:val="24"/>
          <w:szCs w:val="24"/>
          <w:lang w:eastAsia="nl-NL"/>
        </w:rPr>
        <mc:AlternateContent>
          <mc:Choice Requires="wps">
            <w:drawing>
              <wp:anchor distT="0" distB="0" distL="114300" distR="114300" simplePos="0" relativeHeight="251667456" behindDoc="1" locked="0" layoutInCell="1" allowOverlap="1" wp14:anchorId="55276B2A" wp14:editId="7CE1AE4B">
                <wp:simplePos x="0" y="0"/>
                <wp:positionH relativeFrom="margin">
                  <wp:posOffset>-120649</wp:posOffset>
                </wp:positionH>
                <wp:positionV relativeFrom="page">
                  <wp:posOffset>1085850</wp:posOffset>
                </wp:positionV>
                <wp:extent cx="6802120" cy="363855"/>
                <wp:effectExtent l="0" t="0" r="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2120" cy="363855"/>
                        </a:xfrm>
                        <a:prstGeom prst="rect">
                          <a:avLst/>
                        </a:prstGeom>
                        <a:solidFill>
                          <a:srgbClr val="00A2DB"/>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CD5F8CF" w14:textId="00811A2A" w:rsidR="006E2B35" w:rsidRDefault="00370C6B" w:rsidP="006E2B35">
                            <w:pPr>
                              <w:widowControl w:val="0"/>
                              <w:spacing w:after="0"/>
                              <w:ind w:right="68"/>
                              <w:jc w:val="right"/>
                              <w:rPr>
                                <w:rFonts w:ascii="Times New Roman" w:hAnsi="Times New Roman"/>
                                <w:color w:val="FFFFFF"/>
                                <w:sz w:val="32"/>
                                <w:szCs w:val="32"/>
                              </w:rPr>
                            </w:pPr>
                            <w:r>
                              <w:rPr>
                                <w:rFonts w:ascii="MS Reference Sans Serif" w:hAnsi="MS Reference Sans Serif"/>
                                <w:color w:val="FFFFFF"/>
                                <w:kern w:val="24"/>
                                <w:sz w:val="32"/>
                                <w:szCs w:val="32"/>
                              </w:rPr>
                              <w:t>October 10,</w:t>
                            </w:r>
                            <w:r w:rsidR="006B6D88">
                              <w:rPr>
                                <w:rFonts w:ascii="MS Reference Sans Serif" w:hAnsi="MS Reference Sans Serif"/>
                                <w:color w:val="FFFFFF"/>
                                <w:kern w:val="24"/>
                                <w:sz w:val="32"/>
                                <w:szCs w:val="32"/>
                              </w:rPr>
                              <w:t xml:space="preserve"> 20</w:t>
                            </w:r>
                            <w:r>
                              <w:rPr>
                                <w:rFonts w:ascii="MS Reference Sans Serif" w:hAnsi="MS Reference Sans Serif"/>
                                <w:color w:val="FFFFFF"/>
                                <w:kern w:val="24"/>
                                <w:sz w:val="32"/>
                                <w:szCs w:val="32"/>
                              </w:rPr>
                              <w:t>25</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55276B2A" id="Rectangle 31" o:spid="_x0000_s1033" style="position:absolute;margin-left:-9.5pt;margin-top:85.5pt;width:535.6pt;height:28.6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" fillcolor="#00a2db" stroked="f" strokeweight="2pt">
                <v:textbox>
                  <w:txbxContent>
                    <w:p w14:paraId="2CD5F8CF" w14:textId="00811A2A" w:rsidR="006E2B35" w:rsidRDefault="00370C6B" w:rsidP="006E2B35">
                      <w:pPr>
                        <w:widowControl w:val="0"/>
                        <w:spacing w:after="0"/>
                        <w:ind w:right="68"/>
                        <w:jc w:val="right"/>
                        <w:rPr>
                          <w:rFonts w:ascii="Times New Roman" w:hAnsi="Times New Roman"/>
                          <w:color w:val="FFFFFF"/>
                          <w:sz w:val="32"/>
                          <w:szCs w:val="32"/>
                        </w:rPr>
                      </w:pPr>
                      <w:r>
                        <w:rPr>
                          <w:rFonts w:ascii="MS Reference Sans Serif" w:hAnsi="MS Reference Sans Serif"/>
                          <w:color w:val="FFFFFF"/>
                          <w:kern w:val="24"/>
                          <w:sz w:val="32"/>
                          <w:szCs w:val="32"/>
                        </w:rPr>
                        <w:t>October 10,</w:t>
                      </w:r>
                      <w:r w:rsidR="006B6D88">
                        <w:rPr>
                          <w:rFonts w:ascii="MS Reference Sans Serif" w:hAnsi="MS Reference Sans Serif"/>
                          <w:color w:val="FFFFFF"/>
                          <w:kern w:val="24"/>
                          <w:sz w:val="32"/>
                          <w:szCs w:val="32"/>
                        </w:rPr>
                        <w:t xml:space="preserve"> 20</w:t>
                      </w:r>
                      <w:r>
                        <w:rPr>
                          <w:rFonts w:ascii="MS Reference Sans Serif" w:hAnsi="MS Reference Sans Serif"/>
                          <w:color w:val="FFFFFF"/>
                          <w:kern w:val="24"/>
                          <w:sz w:val="32"/>
                          <w:szCs w:val="32"/>
                        </w:rPr>
                        <w:t>25</w:t>
                      </w:r>
                    </w:p>
                  </w:txbxContent>
                </v:textbox>
                <w10:wrap anchorx="margin" anchory="page"/>
              </v:rect>
            </w:pict>
          </mc:Fallback>
        </mc:AlternateContent>
      </w:r>
      <w:r w:rsidR="00370C6B">
        <w:rPr>
          <w:rFonts w:ascii="Times New Roman" w:hAnsi="Times New Roman"/>
          <w:noProof/>
          <w:sz w:val="24"/>
          <w:szCs w:val="24"/>
          <w:lang w:eastAsia="nl-NL"/>
        </w:rPr>
        <w:drawing>
          <wp:anchor distT="36576" distB="36576" distL="36576" distR="36576" simplePos="0" relativeHeight="251660288" behindDoc="0" locked="0" layoutInCell="1" allowOverlap="1" wp14:anchorId="3C13B05C" wp14:editId="57C68099">
            <wp:simplePos x="0" y="0"/>
            <wp:positionH relativeFrom="page">
              <wp:posOffset>7051362</wp:posOffset>
            </wp:positionH>
            <wp:positionV relativeFrom="paragraph">
              <wp:posOffset>2346</wp:posOffset>
            </wp:positionV>
            <wp:extent cx="511175" cy="9498330"/>
            <wp:effectExtent l="0" t="0" r="3175"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175" cy="94983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70C6B">
        <w:tab/>
      </w:r>
      <w:r w:rsidR="00473AEC">
        <w:rPr>
          <w:rFonts w:ascii="Times New Roman" w:hAnsi="Times New Roman"/>
          <w:noProof/>
          <w:sz w:val="24"/>
          <w:szCs w:val="24"/>
          <w:lang w:eastAsia="nl-NL"/>
        </w:rPr>
        <mc:AlternateContent>
          <mc:Choice Requires="wps">
            <w:drawing>
              <wp:anchor distT="36576" distB="36576" distL="36576" distR="36576" simplePos="0" relativeHeight="251658240" behindDoc="0" locked="0" layoutInCell="1" allowOverlap="1" wp14:anchorId="123E92B9" wp14:editId="248C0215">
                <wp:simplePos x="0" y="0"/>
                <wp:positionH relativeFrom="column">
                  <wp:posOffset>-421005</wp:posOffset>
                </wp:positionH>
                <wp:positionV relativeFrom="paragraph">
                  <wp:posOffset>667385</wp:posOffset>
                </wp:positionV>
                <wp:extent cx="7618730" cy="2377440"/>
                <wp:effectExtent l="0" t="0" r="1270" b="381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8730" cy="2377440"/>
                        </a:xfrm>
                        <a:prstGeom prst="rect">
                          <a:avLst/>
                        </a:prstGeom>
                        <a:solidFill>
                          <a:srgbClr val="001C3D"/>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2E0B3084" w14:textId="77777777" w:rsidR="006E2B35" w:rsidRDefault="006E2B35" w:rsidP="006E2B35">
                            <w:pPr>
                              <w:widowControl w:val="0"/>
                              <w:spacing w:after="0"/>
                              <w:ind w:left="720" w:right="1019"/>
                              <w:rPr>
                                <w:rFonts w:ascii="MS Reference Sans Serif" w:hAnsi="MS Reference Sans Serif"/>
                                <w:b/>
                                <w:bCs/>
                                <w:color w:val="FFFFFF"/>
                                <w:kern w:val="24"/>
                                <w:sz w:val="2"/>
                                <w:szCs w:val="2"/>
                              </w:rPr>
                            </w:pPr>
                            <w:r>
                              <w:rPr>
                                <w:rFonts w:ascii="MS Reference Sans Serif" w:hAnsi="MS Reference Sans Serif"/>
                                <w:b/>
                                <w:bCs/>
                                <w:color w:val="FFFFFF"/>
                                <w:kern w:val="24"/>
                                <w:sz w:val="2"/>
                                <w:szCs w:val="2"/>
                              </w:rPr>
                              <w:t> </w:t>
                            </w:r>
                          </w:p>
                          <w:p w14:paraId="7E511456" w14:textId="77777777" w:rsidR="006E2B35" w:rsidRDefault="006E2B35" w:rsidP="006E2B35">
                            <w:pPr>
                              <w:widowControl w:val="0"/>
                              <w:spacing w:after="0"/>
                              <w:ind w:left="720" w:right="1019"/>
                              <w:rPr>
                                <w:rFonts w:ascii="Calibri" w:hAnsi="Calibri"/>
                                <w:color w:val="FFFFFF"/>
                                <w:kern w:val="28"/>
                                <w:sz w:val="16"/>
                                <w:szCs w:val="16"/>
                              </w:rPr>
                            </w:pPr>
                            <w:r>
                              <w:rPr>
                                <w:color w:val="FFFFFF"/>
                                <w:sz w:val="16"/>
                                <w:szCs w:val="1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E92B9" id="Text Box 26" o:spid="_x0000_s1034" type="#_x0000_t202" style="position:absolute;margin-left:-33.15pt;margin-top:52.55pt;width:599.9pt;height:187.2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" fillcolor="#001c3d" stroked="f" strokecolor="black [0]" insetpen="t">
                <v:shadow color="#eeece1"/>
                <v:textbox inset="2.88pt,2.88pt,2.88pt,2.88pt">
                  <w:txbxContent>
                    <w:p w14:paraId="2E0B3084" w14:textId="77777777" w:rsidR="006E2B35" w:rsidRDefault="006E2B35" w:rsidP="006E2B35">
                      <w:pPr>
                        <w:widowControl w:val="0"/>
                        <w:spacing w:after="0"/>
                        <w:ind w:left="720" w:right="1019"/>
                        <w:rPr>
                          <w:rFonts w:ascii="MS Reference Sans Serif" w:hAnsi="MS Reference Sans Serif"/>
                          <w:b/>
                          <w:bCs/>
                          <w:color w:val="FFFFFF"/>
                          <w:kern w:val="24"/>
                          <w:sz w:val="2"/>
                          <w:szCs w:val="2"/>
                        </w:rPr>
                      </w:pPr>
                      <w:r>
                        <w:rPr>
                          <w:rFonts w:ascii="MS Reference Sans Serif" w:hAnsi="MS Reference Sans Serif"/>
                          <w:b/>
                          <w:bCs/>
                          <w:color w:val="FFFFFF"/>
                          <w:kern w:val="24"/>
                          <w:sz w:val="2"/>
                          <w:szCs w:val="2"/>
                        </w:rPr>
                        <w:t> </w:t>
                      </w:r>
                    </w:p>
                    <w:p w14:paraId="7E511456" w14:textId="77777777" w:rsidR="006E2B35" w:rsidRDefault="006E2B35" w:rsidP="006E2B35">
                      <w:pPr>
                        <w:widowControl w:val="0"/>
                        <w:spacing w:after="0"/>
                        <w:ind w:left="720" w:right="1019"/>
                        <w:rPr>
                          <w:rFonts w:ascii="Calibri" w:hAnsi="Calibri"/>
                          <w:color w:val="FFFFFF"/>
                          <w:kern w:val="28"/>
                          <w:sz w:val="16"/>
                          <w:szCs w:val="16"/>
                        </w:rPr>
                      </w:pPr>
                      <w:r>
                        <w:rPr>
                          <w:color w:val="FFFFFF"/>
                          <w:sz w:val="16"/>
                          <w:szCs w:val="16"/>
                        </w:rPr>
                        <w:t> </w:t>
                      </w:r>
                    </w:p>
                  </w:txbxContent>
                </v:textbox>
              </v:shape>
            </w:pict>
          </mc:Fallback>
        </mc:AlternateContent>
      </w:r>
      <w:r w:rsidR="006E2B35">
        <w:br w:type="page"/>
      </w:r>
    </w:p>
    <w:p w14:paraId="5A26CB30" w14:textId="4D977F35" w:rsidR="006E2B35" w:rsidRDefault="00186D97">
      <w:r>
        <w:rPr>
          <w:rFonts w:ascii="Times New Roman" w:hAnsi="Times New Roman"/>
          <w:noProof/>
          <w:sz w:val="24"/>
          <w:szCs w:val="24"/>
          <w:lang w:eastAsia="nl-NL"/>
        </w:rPr>
        <w:lastRenderedPageBreak/>
        <mc:AlternateContent>
          <mc:Choice Requires="wps">
            <w:drawing>
              <wp:anchor distT="36576" distB="36576" distL="36576" distR="36576" simplePos="0" relativeHeight="251772928" behindDoc="0" locked="0" layoutInCell="1" allowOverlap="1" wp14:anchorId="75592D13" wp14:editId="4C3CDC0C">
                <wp:simplePos x="0" y="0"/>
                <wp:positionH relativeFrom="margin">
                  <wp:posOffset>-758</wp:posOffset>
                </wp:positionH>
                <wp:positionV relativeFrom="paragraph">
                  <wp:posOffset>184826</wp:posOffset>
                </wp:positionV>
                <wp:extent cx="6911151" cy="857885"/>
                <wp:effectExtent l="0" t="0" r="4445" b="0"/>
                <wp:wrapNone/>
                <wp:docPr id="1484032684" name="Text Box 1484032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151" cy="8578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7D96BF" w14:textId="0D52B409" w:rsidR="0051112D" w:rsidRDefault="0051112D" w:rsidP="0051112D">
                            <w:pPr>
                              <w:widowControl w:val="0"/>
                              <w:spacing w:after="0" w:line="240" w:lineRule="auto"/>
                              <w:jc w:val="center"/>
                              <w:rPr>
                                <w:rFonts w:ascii="TheSansCorrespondence" w:hAnsi="TheSansCorrespondence"/>
                                <w:color w:val="FFFFFF"/>
                                <w:sz w:val="24"/>
                                <w:szCs w:val="24"/>
                              </w:rPr>
                            </w:pPr>
                            <w:r>
                              <w:rPr>
                                <w:rFonts w:ascii="TheSansCorrespondence" w:hAnsi="TheSansCorrespondence"/>
                                <w:color w:val="FFFFFF"/>
                                <w:sz w:val="72"/>
                                <w:szCs w:val="72"/>
                              </w:rPr>
                              <w:t>Program</w:t>
                            </w:r>
                          </w:p>
                          <w:p w14:paraId="69AF9E0B" w14:textId="0ABC06B2" w:rsidR="0051112D" w:rsidRPr="0051112D" w:rsidRDefault="0051112D" w:rsidP="0051112D">
                            <w:pPr>
                              <w:widowControl w:val="0"/>
                              <w:spacing w:after="0" w:line="240" w:lineRule="auto"/>
                              <w:jc w:val="center"/>
                              <w:rPr>
                                <w:rFonts w:ascii="TheSansCorrespondence" w:hAnsi="TheSansCorrespondence"/>
                                <w:color w:val="FFFFFF"/>
                                <w:sz w:val="28"/>
                                <w:szCs w:val="28"/>
                              </w:rPr>
                            </w:pPr>
                            <w:r w:rsidRPr="0051112D">
                              <w:rPr>
                                <w:rFonts w:ascii="TheSansCorrespondence" w:hAnsi="TheSansCorrespondence"/>
                                <w:color w:val="FFFFFF"/>
                                <w:sz w:val="28"/>
                                <w:szCs w:val="28"/>
                              </w:rPr>
                              <w:t>October 10, 2025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92D13" id="Text Box 1484032684" o:spid="_x0000_s1035" type="#_x0000_t202" style="position:absolute;margin-left:-.05pt;margin-top:14.55pt;width:544.2pt;height:67.55pt;z-index:25177292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" filled="f" stroked="f" strokecolor="black [0]" insetpen="t">
                <v:textbox inset="2.88pt,2.88pt,2.88pt,2.88pt">
                  <w:txbxContent>
                    <w:p w14:paraId="347D96BF" w14:textId="0D52B409" w:rsidR="0051112D" w:rsidRDefault="0051112D" w:rsidP="0051112D">
                      <w:pPr>
                        <w:widowControl w:val="0"/>
                        <w:spacing w:after="0" w:line="240" w:lineRule="auto"/>
                        <w:jc w:val="center"/>
                        <w:rPr>
                          <w:rFonts w:ascii="TheSansCorrespondence" w:hAnsi="TheSansCorrespondence"/>
                          <w:color w:val="FFFFFF"/>
                          <w:sz w:val="24"/>
                          <w:szCs w:val="24"/>
                        </w:rPr>
                      </w:pPr>
                      <w:r>
                        <w:rPr>
                          <w:rFonts w:ascii="TheSansCorrespondence" w:hAnsi="TheSansCorrespondence"/>
                          <w:color w:val="FFFFFF"/>
                          <w:sz w:val="72"/>
                          <w:szCs w:val="72"/>
                        </w:rPr>
                        <w:t>Program</w:t>
                      </w:r>
                    </w:p>
                    <w:p w14:paraId="69AF9E0B" w14:textId="0ABC06B2" w:rsidR="0051112D" w:rsidRPr="0051112D" w:rsidRDefault="0051112D" w:rsidP="0051112D">
                      <w:pPr>
                        <w:widowControl w:val="0"/>
                        <w:spacing w:after="0" w:line="240" w:lineRule="auto"/>
                        <w:jc w:val="center"/>
                        <w:rPr>
                          <w:rFonts w:ascii="TheSansCorrespondence" w:hAnsi="TheSansCorrespondence"/>
                          <w:color w:val="FFFFFF"/>
                          <w:sz w:val="28"/>
                          <w:szCs w:val="28"/>
                        </w:rPr>
                      </w:pPr>
                      <w:r w:rsidRPr="0051112D">
                        <w:rPr>
                          <w:rFonts w:ascii="TheSansCorrespondence" w:hAnsi="TheSansCorrespondence"/>
                          <w:color w:val="FFFFFF"/>
                          <w:sz w:val="28"/>
                          <w:szCs w:val="28"/>
                        </w:rPr>
                        <w:t>October 10, 2025</w:t>
                      </w:r>
                    </w:p>
                  </w:txbxContent>
                </v:textbox>
                <w10:wrap anchorx="margin"/>
              </v:shape>
            </w:pict>
          </mc:Fallback>
        </mc:AlternateContent>
      </w:r>
      <w:r>
        <w:rPr>
          <w:rFonts w:ascii="Times New Roman" w:hAnsi="Times New Roman"/>
          <w:noProof/>
          <w:sz w:val="24"/>
          <w:szCs w:val="24"/>
          <w:lang w:eastAsia="nl-NL"/>
        </w:rPr>
        <mc:AlternateContent>
          <mc:Choice Requires="wps">
            <w:drawing>
              <wp:anchor distT="36576" distB="36576" distL="36576" distR="36576" simplePos="0" relativeHeight="251669504" behindDoc="0" locked="0" layoutInCell="1" allowOverlap="1" wp14:anchorId="7D09D697" wp14:editId="76F69AA3">
                <wp:simplePos x="0" y="0"/>
                <wp:positionH relativeFrom="margin">
                  <wp:align>right</wp:align>
                </wp:positionH>
                <wp:positionV relativeFrom="paragraph">
                  <wp:posOffset>214009</wp:posOffset>
                </wp:positionV>
                <wp:extent cx="6935822" cy="865505"/>
                <wp:effectExtent l="0" t="0" r="17780" b="1079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5822" cy="865505"/>
                        </a:xfrm>
                        <a:prstGeom prst="rect">
                          <a:avLst/>
                        </a:prstGeom>
                        <a:solidFill>
                          <a:srgbClr val="001C3D"/>
                        </a:solidFill>
                        <a:ln w="9525" algn="in">
                          <a:solidFill>
                            <a:srgbClr val="001C3D"/>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46F3C238" w14:textId="77777777" w:rsidR="006E2B35" w:rsidRDefault="006E2B35" w:rsidP="006E2B35">
                            <w:pPr>
                              <w:rPr>
                                <w:lang w:val="en-GB"/>
                              </w:rPr>
                            </w:pPr>
                          </w:p>
                          <w:p w14:paraId="17B275D4" w14:textId="77777777" w:rsidR="0051112D" w:rsidRDefault="0051112D" w:rsidP="006E2B35">
                            <w:pPr>
                              <w:rPr>
                                <w:lang w:val="en-GB"/>
                              </w:rPr>
                            </w:pPr>
                          </w:p>
                          <w:p w14:paraId="556DFF86" w14:textId="38D178D7" w:rsidR="0051112D" w:rsidRPr="0051112D" w:rsidRDefault="0051112D" w:rsidP="006E2B35">
                            <w:pPr>
                              <w:rPr>
                                <w:lang w:val="en-GB"/>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9D697" id="Rectangle 53" o:spid="_x0000_s1036" style="position:absolute;margin-left:494.95pt;margin-top:16.85pt;width:546.15pt;height:68.15pt;z-index:25166950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" fillcolor="#001c3d" strokecolor="#001c3d" insetpen="t">
                <v:shadow color="#eeece1"/>
                <v:textbox inset="2.88pt,2.88pt,2.88pt,2.88pt">
                  <w:txbxContent>
                    <w:p w14:paraId="46F3C238" w14:textId="77777777" w:rsidR="006E2B35" w:rsidRDefault="006E2B35" w:rsidP="006E2B35">
                      <w:pPr>
                        <w:rPr>
                          <w:lang w:val="en-GB"/>
                        </w:rPr>
                      </w:pPr>
                    </w:p>
                    <w:p w14:paraId="17B275D4" w14:textId="77777777" w:rsidR="0051112D" w:rsidRDefault="0051112D" w:rsidP="006E2B35">
                      <w:pPr>
                        <w:rPr>
                          <w:lang w:val="en-GB"/>
                        </w:rPr>
                      </w:pPr>
                    </w:p>
                    <w:p w14:paraId="556DFF86" w14:textId="38D178D7" w:rsidR="0051112D" w:rsidRPr="0051112D" w:rsidRDefault="0051112D" w:rsidP="006E2B35">
                      <w:pPr>
                        <w:rPr>
                          <w:lang w:val="en-GB"/>
                        </w:rPr>
                      </w:pPr>
                    </w:p>
                  </w:txbxContent>
                </v:textbox>
                <w10:wrap anchorx="margin"/>
              </v:rect>
            </w:pict>
          </mc:Fallback>
        </mc:AlternateContent>
      </w:r>
      <w:r w:rsidR="00CA3862">
        <w:rPr>
          <w:rFonts w:ascii="Times New Roman" w:hAnsi="Times New Roman"/>
          <w:noProof/>
          <w:sz w:val="24"/>
          <w:szCs w:val="24"/>
          <w:lang w:eastAsia="nl-NL"/>
        </w:rPr>
        <w:drawing>
          <wp:anchor distT="36576" distB="36576" distL="36576" distR="36576" simplePos="0" relativeHeight="251767808" behindDoc="0" locked="0" layoutInCell="1" allowOverlap="1" wp14:anchorId="74D2DF71" wp14:editId="414CBFA2">
            <wp:simplePos x="0" y="0"/>
            <wp:positionH relativeFrom="margin">
              <wp:align>left</wp:align>
            </wp:positionH>
            <wp:positionV relativeFrom="page">
              <wp:posOffset>236220</wp:posOffset>
            </wp:positionV>
            <wp:extent cx="2292350" cy="406400"/>
            <wp:effectExtent l="0" t="0" r="0" b="0"/>
            <wp:wrapNone/>
            <wp:docPr id="797566520" name="Picture 797566520"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66520" name="Picture 797566520" descr="A close up of a logo&#10;&#10;AI-generated content may be incorrect."/>
                    <pic:cNvPicPr>
                      <a:picLocks noChangeAspect="1" noChangeArrowheads="1"/>
                    </pic:cNvPicPr>
                  </pic:nvPicPr>
                  <pic:blipFill rotWithShape="1">
                    <a:blip r:embed="rId8">
                      <a:extLst>
                        <a:ext uri="{28A0092B-C50C-407E-A947-70E740481C1C}">
                          <a14:useLocalDpi xmlns:a14="http://schemas.microsoft.com/office/drawing/2010/main" val="0"/>
                        </a:ext>
                      </a:extLst>
                    </a:blip>
                    <a:srcRect t="13978" b="17123"/>
                    <a:stretch/>
                  </pic:blipFill>
                  <pic:spPr bwMode="auto">
                    <a:xfrm>
                      <a:off x="0" y="0"/>
                      <a:ext cx="2292350" cy="40640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4DC45C" w14:textId="1AB28A22" w:rsidR="006E2B35" w:rsidRDefault="006E2B35"/>
    <w:p w14:paraId="4B72C1AE" w14:textId="3EE9A380" w:rsidR="006E2B35" w:rsidRDefault="006E2B35"/>
    <w:p w14:paraId="0C7D1C43" w14:textId="65AE7B15" w:rsidR="006E2B35" w:rsidRDefault="00970C01">
      <w:r>
        <w:rPr>
          <w:rFonts w:ascii="Times New Roman" w:hAnsi="Times New Roman"/>
          <w:noProof/>
          <w:sz w:val="24"/>
          <w:szCs w:val="24"/>
          <w:lang w:eastAsia="nl-NL"/>
        </w:rPr>
        <mc:AlternateContent>
          <mc:Choice Requires="wps">
            <w:drawing>
              <wp:anchor distT="36576" distB="36576" distL="36576" distR="36576" simplePos="0" relativeHeight="251670528" behindDoc="0" locked="0" layoutInCell="1" allowOverlap="1" wp14:anchorId="38DC6C8D" wp14:editId="2AC459B1">
                <wp:simplePos x="0" y="0"/>
                <wp:positionH relativeFrom="margin">
                  <wp:align>center</wp:align>
                </wp:positionH>
                <wp:positionV relativeFrom="paragraph">
                  <wp:posOffset>440866</wp:posOffset>
                </wp:positionV>
                <wp:extent cx="6475095" cy="8258783"/>
                <wp:effectExtent l="0" t="0" r="1905" b="9525"/>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5095" cy="825878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CF2A567" w14:textId="77777777" w:rsidR="00222630" w:rsidRDefault="00222630" w:rsidP="00431155">
                            <w:pPr>
                              <w:widowControl w:val="0"/>
                              <w:spacing w:after="0"/>
                              <w:ind w:right="140"/>
                              <w:jc w:val="center"/>
                              <w:rPr>
                                <w:rFonts w:ascii="TheSansCorrespondence" w:hAnsi="TheSansCorrespondence"/>
                                <w:b/>
                                <w:color w:val="00A2DB"/>
                                <w:sz w:val="28"/>
                                <w:lang w:val="en-GB"/>
                              </w:rPr>
                            </w:pPr>
                            <w:r w:rsidRPr="00222630">
                              <w:rPr>
                                <w:rFonts w:ascii="TheSansCorrespondence" w:hAnsi="TheSansCorrespondence"/>
                                <w:b/>
                                <w:color w:val="00A2DB"/>
                                <w:sz w:val="28"/>
                                <w:lang w:val="en-GB"/>
                              </w:rPr>
                              <w:t xml:space="preserve">WHO Collaborating Centre Regions for </w:t>
                            </w:r>
                            <w:r>
                              <w:rPr>
                                <w:rFonts w:ascii="TheSansCorrespondence" w:hAnsi="TheSansCorrespondence"/>
                                <w:b/>
                                <w:color w:val="00A2DB"/>
                                <w:sz w:val="28"/>
                                <w:lang w:val="en-GB"/>
                              </w:rPr>
                              <w:t xml:space="preserve">Health and Cross-Border Public Health  </w:t>
                            </w:r>
                          </w:p>
                          <w:p w14:paraId="5F2119CA" w14:textId="6A2ECCDC" w:rsidR="00222630" w:rsidRDefault="00222630" w:rsidP="00431155">
                            <w:pPr>
                              <w:widowControl w:val="0"/>
                              <w:spacing w:after="0"/>
                              <w:ind w:right="140"/>
                              <w:jc w:val="center"/>
                              <w:rPr>
                                <w:rFonts w:ascii="TheSansCorrespondence" w:hAnsi="TheSansCorrespondence"/>
                                <w:b/>
                                <w:color w:val="00A2DB"/>
                                <w:sz w:val="28"/>
                                <w:lang w:val="en-GB"/>
                              </w:rPr>
                            </w:pPr>
                            <w:r>
                              <w:rPr>
                                <w:rFonts w:ascii="TheSansCorrespondence" w:hAnsi="TheSansCorrespondence"/>
                                <w:b/>
                                <w:color w:val="00A2DB"/>
                                <w:sz w:val="28"/>
                                <w:lang w:val="en-GB"/>
                              </w:rPr>
                              <w:t>and</w:t>
                            </w:r>
                          </w:p>
                          <w:p w14:paraId="784C1C1C" w14:textId="47F7E15B" w:rsidR="006E2B35" w:rsidRDefault="00222630" w:rsidP="00431155">
                            <w:pPr>
                              <w:widowControl w:val="0"/>
                              <w:spacing w:after="0"/>
                              <w:ind w:right="140"/>
                              <w:jc w:val="center"/>
                              <w:rPr>
                                <w:rFonts w:ascii="TheSansCorrespondence" w:hAnsi="TheSansCorrespondence"/>
                                <w:b/>
                                <w:color w:val="00A2DB"/>
                                <w:sz w:val="10"/>
                                <w:szCs w:val="10"/>
                                <w:lang w:val="en-GB"/>
                              </w:rPr>
                            </w:pPr>
                            <w:r w:rsidRPr="00222630">
                              <w:rPr>
                                <w:rFonts w:ascii="TheSansCorrespondence" w:hAnsi="TheSansCorrespondence"/>
                                <w:b/>
                                <w:color w:val="00A2DB"/>
                                <w:sz w:val="28"/>
                                <w:lang w:val="en-GB"/>
                              </w:rPr>
                              <w:t xml:space="preserve">WHO Collaborating Centre for Public Health Leadership and Workforce Development </w:t>
                            </w:r>
                            <w:r>
                              <w:rPr>
                                <w:rFonts w:ascii="TheSansCorrespondence" w:hAnsi="TheSansCorrespondence"/>
                                <w:b/>
                                <w:color w:val="00A2DB"/>
                                <w:sz w:val="28"/>
                                <w:lang w:val="en-GB"/>
                              </w:rPr>
                              <w:t>welcome you warmly!</w:t>
                            </w:r>
                          </w:p>
                          <w:p w14:paraId="2C00C29B" w14:textId="77777777" w:rsidR="00222630" w:rsidRPr="00431155" w:rsidRDefault="00222630" w:rsidP="00222630">
                            <w:pPr>
                              <w:widowControl w:val="0"/>
                              <w:spacing w:after="0" w:line="240" w:lineRule="auto"/>
                              <w:ind w:right="140"/>
                              <w:jc w:val="center"/>
                              <w:rPr>
                                <w:rFonts w:ascii="TheSansCorrespondence" w:hAnsi="TheSansCorrespondence"/>
                                <w:b/>
                                <w:color w:val="00A2DB"/>
                                <w:sz w:val="10"/>
                                <w:szCs w:val="10"/>
                                <w:lang w:val="en-GB"/>
                              </w:rPr>
                            </w:pPr>
                          </w:p>
                          <w:p w14:paraId="1405AA41" w14:textId="57947030" w:rsidR="00222630" w:rsidRPr="00222630" w:rsidRDefault="00222630" w:rsidP="00431155">
                            <w:pPr>
                              <w:widowControl w:val="0"/>
                              <w:tabs>
                                <w:tab w:val="left" w:pos="709"/>
                              </w:tabs>
                              <w:spacing w:line="240" w:lineRule="auto"/>
                              <w:ind w:left="1418" w:hanging="1418"/>
                              <w:rPr>
                                <w:rFonts w:ascii="TheSansCorrespondence" w:hAnsi="TheSansCorrespondence"/>
                                <w:sz w:val="24"/>
                                <w:lang w:val="en-GB"/>
                              </w:rPr>
                            </w:pPr>
                            <w:r w:rsidRPr="009637BD">
                              <w:rPr>
                                <w:rFonts w:ascii="TheSansCorrespondence" w:hAnsi="TheSansCorrespondence"/>
                                <w:b/>
                                <w:bCs/>
                                <w:color w:val="00B0F0"/>
                                <w:sz w:val="24"/>
                                <w:lang w:val="en-GB"/>
                              </w:rPr>
                              <w:t>10.00-10.30</w:t>
                            </w:r>
                            <w:r w:rsidRPr="00222630">
                              <w:rPr>
                                <w:rFonts w:ascii="TheSansCorrespondence" w:hAnsi="TheSansCorrespondence"/>
                                <w:sz w:val="24"/>
                                <w:lang w:val="en-GB"/>
                              </w:rPr>
                              <w:tab/>
                            </w:r>
                            <w:r w:rsidRPr="009637BD">
                              <w:rPr>
                                <w:rFonts w:ascii="TheSansCorrespondence" w:hAnsi="TheSansCorrespondence"/>
                                <w:b/>
                                <w:bCs/>
                                <w:color w:val="00B0F0"/>
                                <w:sz w:val="24"/>
                                <w:lang w:val="en-GB"/>
                              </w:rPr>
                              <w:t>Registration</w:t>
                            </w:r>
                          </w:p>
                          <w:p w14:paraId="38613710" w14:textId="232D9B08" w:rsidR="00222630" w:rsidRPr="00222630" w:rsidRDefault="00222630" w:rsidP="00431155">
                            <w:pPr>
                              <w:widowControl w:val="0"/>
                              <w:tabs>
                                <w:tab w:val="left" w:pos="709"/>
                              </w:tabs>
                              <w:spacing w:line="240" w:lineRule="auto"/>
                              <w:ind w:left="1418" w:hanging="1418"/>
                              <w:rPr>
                                <w:rFonts w:ascii="TheSansCorrespondence" w:hAnsi="TheSansCorrespondence"/>
                                <w:color w:val="00A2DB"/>
                                <w:sz w:val="24"/>
                                <w:lang w:val="en-GB"/>
                              </w:rPr>
                            </w:pPr>
                            <w:r w:rsidRPr="00222630">
                              <w:rPr>
                                <w:rFonts w:ascii="TheSansCorrespondence" w:hAnsi="TheSansCorrespondence"/>
                                <w:b/>
                                <w:color w:val="00A2DB"/>
                                <w:sz w:val="24"/>
                                <w:lang w:val="en-GB"/>
                              </w:rPr>
                              <w:t>10.30-12.3</w:t>
                            </w:r>
                            <w:r>
                              <w:rPr>
                                <w:rFonts w:ascii="TheSansCorrespondence" w:hAnsi="TheSansCorrespondence"/>
                                <w:b/>
                                <w:color w:val="00A2DB"/>
                                <w:sz w:val="24"/>
                                <w:lang w:val="en-GB"/>
                              </w:rPr>
                              <w:t>0</w:t>
                            </w:r>
                            <w:r w:rsidRPr="00222630">
                              <w:rPr>
                                <w:rFonts w:ascii="TheSansCorrespondence" w:hAnsi="TheSansCorrespondence"/>
                                <w:b/>
                                <w:color w:val="00A2DB"/>
                                <w:sz w:val="24"/>
                                <w:lang w:val="en-GB"/>
                              </w:rPr>
                              <w:tab/>
                            </w:r>
                            <w:r>
                              <w:rPr>
                                <w:rFonts w:ascii="TheSansCorrespondence" w:hAnsi="TheSansCorrespondence"/>
                                <w:b/>
                                <w:color w:val="00A2DB"/>
                                <w:sz w:val="24"/>
                                <w:lang w:val="en-GB"/>
                              </w:rPr>
                              <w:t>Joint morning Symposium</w:t>
                            </w:r>
                            <w:r w:rsidR="00DC1236" w:rsidRPr="00DC1236">
                              <w:rPr>
                                <w:rFonts w:ascii="TheSansCorrespondence" w:hAnsi="TheSansCorrespondence"/>
                                <w:b/>
                                <w:bCs/>
                                <w:color w:val="00B0F0"/>
                                <w:sz w:val="24"/>
                                <w:lang w:val="en-GB"/>
                              </w:rPr>
                              <w:t xml:space="preserve"> </w:t>
                            </w:r>
                            <w:r w:rsidR="00DC1236" w:rsidRPr="00DC1236">
                              <w:rPr>
                                <w:rFonts w:ascii="TheSansCorrespondence" w:hAnsi="TheSansCorrespondence"/>
                                <w:b/>
                                <w:bCs/>
                                <w:color w:val="00B0F0"/>
                                <w:sz w:val="24"/>
                                <w:lang w:val="en-GB"/>
                              </w:rPr>
                              <w:t>|</w:t>
                            </w:r>
                            <w:r w:rsidR="00DC1236" w:rsidRPr="00DC1236">
                              <w:rPr>
                                <w:rFonts w:ascii="TheSansCorrespondence" w:hAnsi="TheSansCorrespondence"/>
                                <w:b/>
                                <w:bCs/>
                                <w:color w:val="00B0F0"/>
                                <w:sz w:val="24"/>
                                <w:lang w:val="en-GB"/>
                              </w:rPr>
                              <w:t xml:space="preserve"> </w:t>
                            </w:r>
                            <w:r w:rsidR="00186D97">
                              <w:rPr>
                                <w:rFonts w:ascii="TheSansCorrespondence" w:hAnsi="TheSansCorrespondence"/>
                                <w:b/>
                                <w:bCs/>
                                <w:color w:val="00B0F0"/>
                                <w:sz w:val="24"/>
                                <w:lang w:val="en-GB"/>
                              </w:rPr>
                              <w:t>Rooms</w:t>
                            </w:r>
                            <w:r w:rsidR="00DC1236" w:rsidRPr="00DC1236">
                              <w:rPr>
                                <w:rFonts w:ascii="TheSansCorrespondence" w:hAnsi="TheSansCorrespondence"/>
                                <w:b/>
                                <w:bCs/>
                                <w:color w:val="00B0F0"/>
                                <w:sz w:val="24"/>
                                <w:lang w:val="en-GB"/>
                              </w:rPr>
                              <w:t xml:space="preserve"> 0.4 – 0.5</w:t>
                            </w:r>
                          </w:p>
                          <w:p w14:paraId="43DB025B" w14:textId="4708EE84" w:rsidR="00431155" w:rsidRDefault="00222630" w:rsidP="00431155">
                            <w:pPr>
                              <w:widowControl w:val="0"/>
                              <w:tabs>
                                <w:tab w:val="left" w:pos="709"/>
                              </w:tabs>
                              <w:spacing w:after="0" w:line="240" w:lineRule="auto"/>
                              <w:ind w:left="1418" w:hanging="1418"/>
                              <w:rPr>
                                <w:rFonts w:ascii="TheSansCorrespondence" w:hAnsi="TheSansCorrespondence"/>
                                <w:color w:val="000000" w:themeColor="text1"/>
                                <w:sz w:val="24"/>
                                <w:lang w:val="en-GB"/>
                              </w:rPr>
                            </w:pPr>
                            <w:r w:rsidRPr="00222630">
                              <w:rPr>
                                <w:rFonts w:ascii="TheSansCorrespondence" w:hAnsi="TheSansCorrespondence"/>
                                <w:color w:val="000000" w:themeColor="text1"/>
                                <w:sz w:val="24"/>
                                <w:lang w:val="en-GB"/>
                              </w:rPr>
                              <w:tab/>
                              <w:t>10.30</w:t>
                            </w:r>
                            <w:r w:rsidRPr="00222630">
                              <w:rPr>
                                <w:rFonts w:ascii="TheSansCorrespondence" w:hAnsi="TheSansCorrespondence"/>
                                <w:color w:val="00A2DB"/>
                                <w:sz w:val="24"/>
                                <w:lang w:val="en-GB"/>
                              </w:rPr>
                              <w:tab/>
                              <w:t>Welcome address by WHO C</w:t>
                            </w:r>
                            <w:r>
                              <w:rPr>
                                <w:rFonts w:ascii="TheSansCorrespondence" w:hAnsi="TheSansCorrespondence"/>
                                <w:color w:val="00A2DB"/>
                                <w:sz w:val="24"/>
                                <w:lang w:val="en-GB"/>
                              </w:rPr>
                              <w:t>C directors</w:t>
                            </w:r>
                          </w:p>
                          <w:p w14:paraId="048A242D" w14:textId="7C1FBB24" w:rsidR="00222630" w:rsidRPr="00431155" w:rsidRDefault="00431155" w:rsidP="00431155">
                            <w:pPr>
                              <w:widowControl w:val="0"/>
                              <w:tabs>
                                <w:tab w:val="left" w:pos="709"/>
                              </w:tabs>
                              <w:spacing w:after="0" w:line="24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sz w:val="24"/>
                                <w:lang w:val="en-GB"/>
                              </w:rPr>
                              <w:tab/>
                            </w:r>
                            <w:r>
                              <w:rPr>
                                <w:rFonts w:ascii="TheSansCorrespondence" w:hAnsi="TheSansCorrespondence"/>
                                <w:color w:val="000000" w:themeColor="text1"/>
                                <w:sz w:val="24"/>
                                <w:lang w:val="en-GB"/>
                              </w:rPr>
                              <w:tab/>
                            </w:r>
                            <w:r w:rsidRPr="00431155">
                              <w:rPr>
                                <w:rFonts w:ascii="TheSansCorrespondence" w:hAnsi="TheSansCorrespondence"/>
                                <w:color w:val="000000" w:themeColor="text1"/>
                                <w:lang w:val="en-GB"/>
                              </w:rPr>
                              <w:t>Prof. dr. Katarzyna Czabanowska, International Health,</w:t>
                            </w:r>
                            <w:r w:rsidR="00222630" w:rsidRPr="00431155">
                              <w:rPr>
                                <w:rFonts w:ascii="TheSansCorrespondence" w:hAnsi="TheSansCorrespondence"/>
                                <w:color w:val="000000" w:themeColor="text1"/>
                                <w:lang w:val="en-GB"/>
                              </w:rPr>
                              <w:t xml:space="preserve"> Maastricht University</w:t>
                            </w:r>
                          </w:p>
                          <w:p w14:paraId="1155D026" w14:textId="3F0581CF" w:rsidR="00431155" w:rsidRDefault="00431155" w:rsidP="00263F69">
                            <w:pPr>
                              <w:widowControl w:val="0"/>
                              <w:tabs>
                                <w:tab w:val="left" w:pos="709"/>
                              </w:tabs>
                              <w:spacing w:after="0" w:line="24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sz w:val="24"/>
                                <w:lang w:val="en-GB"/>
                              </w:rPr>
                              <w:tab/>
                            </w:r>
                            <w:r>
                              <w:rPr>
                                <w:rFonts w:ascii="TheSansCorrespondence" w:hAnsi="TheSansCorrespondence"/>
                                <w:color w:val="000000" w:themeColor="text1"/>
                                <w:sz w:val="24"/>
                                <w:lang w:val="en-GB"/>
                              </w:rPr>
                              <w:tab/>
                            </w:r>
                            <w:r w:rsidRPr="00431155">
                              <w:rPr>
                                <w:rFonts w:ascii="TheSansCorrespondence" w:hAnsi="TheSansCorrespondence"/>
                                <w:color w:val="000000" w:themeColor="text1"/>
                                <w:lang w:val="en-GB"/>
                              </w:rPr>
                              <w:t>Director of WHO CC for Public Health Leadership and Workforce Development</w:t>
                            </w:r>
                          </w:p>
                          <w:p w14:paraId="468DE9FA" w14:textId="78B503EC" w:rsidR="00263F69" w:rsidRPr="00263F69" w:rsidRDefault="00263F69" w:rsidP="00263F69">
                            <w:pPr>
                              <w:widowControl w:val="0"/>
                              <w:tabs>
                                <w:tab w:val="left" w:pos="709"/>
                              </w:tabs>
                              <w:spacing w:after="0" w:line="240" w:lineRule="auto"/>
                              <w:ind w:left="1418" w:hanging="1418"/>
                              <w:rPr>
                                <w:rFonts w:ascii="TheSansCorrespondence" w:hAnsi="TheSansCorrespondence"/>
                                <w:color w:val="000000" w:themeColor="text1"/>
                                <w:sz w:val="14"/>
                                <w:szCs w:val="14"/>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p>
                          <w:p w14:paraId="3228FBD7" w14:textId="61BBFC58" w:rsidR="00431155" w:rsidRDefault="00970C01" w:rsidP="00263F69">
                            <w:pPr>
                              <w:widowControl w:val="0"/>
                              <w:tabs>
                                <w:tab w:val="left" w:pos="709"/>
                              </w:tabs>
                              <w:spacing w:after="0" w:line="24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00431155">
                              <w:rPr>
                                <w:rFonts w:ascii="TheSansCorrespondence" w:hAnsi="TheSansCorrespondence"/>
                                <w:color w:val="000000" w:themeColor="text1"/>
                                <w:lang w:val="en-GB"/>
                              </w:rPr>
                              <w:t xml:space="preserve">Prof. dr. Christian Hoebe, Social Medicine, </w:t>
                            </w:r>
                            <w:r w:rsidR="00431155" w:rsidRPr="00431155">
                              <w:rPr>
                                <w:rFonts w:ascii="TheSansCorrespondence" w:hAnsi="TheSansCorrespondence"/>
                                <w:color w:val="000000" w:themeColor="text1"/>
                                <w:lang w:val="en-GB"/>
                              </w:rPr>
                              <w:t>Maastricht University</w:t>
                            </w:r>
                          </w:p>
                          <w:p w14:paraId="3F286F67" w14:textId="238EE765" w:rsidR="00431155" w:rsidRPr="00431155" w:rsidRDefault="00431155" w:rsidP="00263F69">
                            <w:pPr>
                              <w:widowControl w:val="0"/>
                              <w:tabs>
                                <w:tab w:val="left" w:pos="709"/>
                              </w:tabs>
                              <w:spacing w:after="0" w:line="48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Pr="00431155">
                              <w:rPr>
                                <w:rFonts w:ascii="TheSansCorrespondence" w:hAnsi="TheSansCorrespondence"/>
                                <w:color w:val="000000" w:themeColor="text1"/>
                                <w:lang w:val="en-GB"/>
                              </w:rPr>
                              <w:t>Director of WHO CC</w:t>
                            </w:r>
                            <w:r>
                              <w:rPr>
                                <w:rFonts w:ascii="TheSansCorrespondence" w:hAnsi="TheSansCorrespondence"/>
                                <w:color w:val="000000" w:themeColor="text1"/>
                                <w:lang w:val="en-GB"/>
                              </w:rPr>
                              <w:t xml:space="preserve"> </w:t>
                            </w:r>
                            <w:r w:rsidRPr="00431155">
                              <w:rPr>
                                <w:rFonts w:ascii="TheSansCorrespondence" w:hAnsi="TheSansCorrespondence"/>
                                <w:color w:val="000000" w:themeColor="text1"/>
                                <w:lang w:val="en-GB"/>
                              </w:rPr>
                              <w:t>Regions for Health and Cross-Border Public Health</w:t>
                            </w:r>
                          </w:p>
                          <w:p w14:paraId="429A9123" w14:textId="3649D57A" w:rsidR="00222630" w:rsidRPr="006B2349" w:rsidRDefault="00222630" w:rsidP="00263F69">
                            <w:pPr>
                              <w:tabs>
                                <w:tab w:val="left" w:pos="709"/>
                              </w:tabs>
                              <w:spacing w:after="0"/>
                              <w:ind w:left="1418" w:hanging="1418"/>
                              <w:rPr>
                                <w:rFonts w:ascii="TheSansCorrespondence" w:hAnsi="TheSansCorrespondence"/>
                                <w:color w:val="000000" w:themeColor="text1"/>
                                <w:sz w:val="24"/>
                                <w:lang w:val="en-GB"/>
                              </w:rPr>
                            </w:pPr>
                            <w:r w:rsidRPr="00222630">
                              <w:rPr>
                                <w:rFonts w:ascii="TheSansCorrespondence" w:hAnsi="TheSansCorrespondence"/>
                                <w:color w:val="000000" w:themeColor="text1"/>
                                <w:sz w:val="24"/>
                                <w:lang w:val="en-GB"/>
                              </w:rPr>
                              <w:tab/>
                            </w:r>
                            <w:r w:rsidRPr="00970C01">
                              <w:rPr>
                                <w:rFonts w:ascii="TheSansCorrespondence" w:hAnsi="TheSansCorrespondence"/>
                                <w:color w:val="000000" w:themeColor="text1"/>
                                <w:sz w:val="24"/>
                                <w:lang w:val="en-GB"/>
                              </w:rPr>
                              <w:t>10.4</w:t>
                            </w:r>
                            <w:r w:rsidR="00970C01" w:rsidRPr="00970C01">
                              <w:rPr>
                                <w:rFonts w:ascii="TheSansCorrespondence" w:hAnsi="TheSansCorrespondence"/>
                                <w:color w:val="000000" w:themeColor="text1"/>
                                <w:sz w:val="24"/>
                                <w:lang w:val="en-GB"/>
                              </w:rPr>
                              <w:t>5</w:t>
                            </w:r>
                            <w:r w:rsidRPr="00970C01">
                              <w:rPr>
                                <w:rFonts w:ascii="TheSansCorrespondence" w:hAnsi="TheSansCorrespondence"/>
                                <w:color w:val="000000" w:themeColor="text1"/>
                                <w:sz w:val="24"/>
                                <w:lang w:val="en-GB"/>
                              </w:rPr>
                              <w:tab/>
                            </w:r>
                            <w:r w:rsidR="00970C01" w:rsidRPr="009637BD">
                              <w:rPr>
                                <w:rFonts w:ascii="TheSansCorrespondence" w:hAnsi="TheSansCorrespondence"/>
                                <w:b/>
                                <w:bCs/>
                                <w:color w:val="00A2DB"/>
                                <w:sz w:val="24"/>
                                <w:lang w:val="en-GB"/>
                              </w:rPr>
                              <w:t>Part 1</w:t>
                            </w:r>
                            <w:r w:rsidR="00970C01" w:rsidRPr="00970C01">
                              <w:rPr>
                                <w:rFonts w:ascii="TheSansCorrespondence" w:hAnsi="TheSansCorrespondence"/>
                                <w:color w:val="00A2DB"/>
                                <w:sz w:val="24"/>
                                <w:lang w:val="en-GB"/>
                              </w:rPr>
                              <w:t>: Endorsement speeches</w:t>
                            </w:r>
                            <w:r w:rsidRPr="00970C01">
                              <w:rPr>
                                <w:rFonts w:ascii="TheSansCorrespondence" w:hAnsi="TheSansCorrespondence"/>
                                <w:color w:val="00A2DB"/>
                                <w:sz w:val="24"/>
                                <w:lang w:val="en-GB"/>
                              </w:rPr>
                              <w:t xml:space="preserve"> </w:t>
                            </w:r>
                            <w:r w:rsidRPr="00970C01">
                              <w:rPr>
                                <w:rFonts w:ascii="TheSansCorrespondence" w:hAnsi="TheSansCorrespondence"/>
                                <w:color w:val="000000" w:themeColor="text1"/>
                                <w:sz w:val="24"/>
                                <w:lang w:val="en-GB"/>
                              </w:rPr>
                              <w:t xml:space="preserve">| </w:t>
                            </w:r>
                            <w:r w:rsidR="00970C01" w:rsidRPr="00970C01">
                              <w:rPr>
                                <w:rFonts w:ascii="TheSansCorrespondence" w:hAnsi="TheSansCorrespondence"/>
                                <w:color w:val="000000" w:themeColor="text1"/>
                                <w:lang w:val="en-GB"/>
                              </w:rPr>
                              <w:t xml:space="preserve">Chair: Prof. dr. </w:t>
                            </w:r>
                            <w:r w:rsidR="00970C01" w:rsidRPr="006B2349">
                              <w:rPr>
                                <w:rFonts w:ascii="TheSansCorrespondence" w:hAnsi="TheSansCorrespondence"/>
                                <w:color w:val="000000" w:themeColor="text1"/>
                                <w:lang w:val="en-GB"/>
                              </w:rPr>
                              <w:t>Christian Hoebe</w:t>
                            </w:r>
                          </w:p>
                          <w:p w14:paraId="20517CF5" w14:textId="1FF5903F"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Pr>
                                <w:rFonts w:ascii="TheSansCorrespondence" w:hAnsi="TheSansCorrespondence"/>
                                <w:color w:val="000000" w:themeColor="text1"/>
                                <w:sz w:val="24"/>
                                <w:lang w:val="en-GB"/>
                              </w:rPr>
                              <w:tab/>
                            </w:r>
                            <w:r>
                              <w:rPr>
                                <w:rFonts w:ascii="TheSansCorrespondence" w:hAnsi="TheSansCorrespondence"/>
                                <w:color w:val="000000" w:themeColor="text1"/>
                                <w:sz w:val="24"/>
                                <w:lang w:val="en-GB"/>
                              </w:rPr>
                              <w:tab/>
                            </w:r>
                            <w:r w:rsidRPr="00970C01">
                              <w:rPr>
                                <w:rFonts w:ascii="TheSansCorrespondence" w:hAnsi="TheSansCorrespondence"/>
                                <w:color w:val="000000" w:themeColor="text1"/>
                                <w:lang w:val="en-GB"/>
                              </w:rPr>
                              <w:t>Dr. Hans Kluge, Regional Director, WHO Europe (online)</w:t>
                            </w:r>
                          </w:p>
                          <w:p w14:paraId="0E28EAA2" w14:textId="780718C4"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sidRPr="00970C01">
                              <w:rPr>
                                <w:rFonts w:ascii="TheSansCorrespondence" w:hAnsi="TheSansCorrespondence"/>
                                <w:color w:val="000000" w:themeColor="text1"/>
                                <w:lang w:val="en-GB"/>
                              </w:rPr>
                              <w:tab/>
                            </w:r>
                            <w:r w:rsidRPr="00970C01">
                              <w:rPr>
                                <w:rFonts w:ascii="TheSansCorrespondence" w:hAnsi="TheSansCorrespondence"/>
                                <w:color w:val="000000" w:themeColor="text1"/>
                                <w:lang w:val="en-GB"/>
                              </w:rPr>
                              <w:tab/>
                              <w:t>Prof. dr. Stef Kremers, Vice-dean of FHML, Maastricht University</w:t>
                            </w:r>
                          </w:p>
                          <w:p w14:paraId="0F4AEBF8" w14:textId="496CD77A"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sidRPr="00970C01">
                              <w:rPr>
                                <w:rFonts w:ascii="TheSansCorrespondence" w:hAnsi="TheSansCorrespondence"/>
                                <w:color w:val="000000" w:themeColor="text1"/>
                                <w:lang w:val="en-GB"/>
                              </w:rPr>
                              <w:tab/>
                            </w:r>
                            <w:r w:rsidRPr="00970C01">
                              <w:rPr>
                                <w:rFonts w:ascii="TheSansCorrespondence" w:hAnsi="TheSansCorrespondence"/>
                                <w:color w:val="000000" w:themeColor="text1"/>
                                <w:lang w:val="en-GB"/>
                              </w:rPr>
                              <w:tab/>
                              <w:t>Dr. Jarno Habicht, WHO Representative, Head of the WHO Country Office in Ukraine (online)</w:t>
                            </w:r>
                          </w:p>
                          <w:p w14:paraId="645C5083" w14:textId="2CCE1598"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Pr="00970C01">
                              <w:rPr>
                                <w:rFonts w:ascii="TheSansCorrespondence" w:hAnsi="TheSansCorrespondence"/>
                                <w:color w:val="000000" w:themeColor="text1"/>
                                <w:lang w:val="en-GB"/>
                              </w:rPr>
                              <w:t>Dr. Bettina Menne</w:t>
                            </w:r>
                            <w:r>
                              <w:rPr>
                                <w:rFonts w:ascii="TheSansCorrespondence" w:hAnsi="TheSansCorrespondence"/>
                                <w:color w:val="000000" w:themeColor="text1"/>
                                <w:lang w:val="en-GB"/>
                              </w:rPr>
                              <w:t xml:space="preserve">, </w:t>
                            </w:r>
                            <w:r w:rsidRPr="00970C01">
                              <w:rPr>
                                <w:rFonts w:ascii="TheSansCorrespondence" w:hAnsi="TheSansCorrespondence"/>
                                <w:color w:val="000000" w:themeColor="text1"/>
                                <w:lang w:val="en-GB"/>
                              </w:rPr>
                              <w:t>WHO Senior Advisor for Healthy Settings and Coordinator of the WHO Regions for Health Network</w:t>
                            </w:r>
                          </w:p>
                          <w:p w14:paraId="156C6E35" w14:textId="7E8C257D"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Pr="00970C01">
                              <w:rPr>
                                <w:rFonts w:ascii="TheSansCorrespondence" w:hAnsi="TheSansCorrespondence"/>
                                <w:color w:val="000000" w:themeColor="text1"/>
                                <w:lang w:val="en-GB"/>
                              </w:rPr>
                              <w:t>Dr. Natasha Azzopardi-Muscat</w:t>
                            </w:r>
                            <w:r>
                              <w:rPr>
                                <w:rFonts w:ascii="TheSansCorrespondence" w:hAnsi="TheSansCorrespondence"/>
                                <w:color w:val="000000" w:themeColor="text1"/>
                                <w:lang w:val="en-GB"/>
                              </w:rPr>
                              <w:t xml:space="preserve">, </w:t>
                            </w:r>
                            <w:r w:rsidRPr="00970C01">
                              <w:rPr>
                                <w:rFonts w:ascii="TheSansCorrespondence" w:hAnsi="TheSansCorrespondence"/>
                                <w:color w:val="000000" w:themeColor="text1"/>
                                <w:lang w:val="en-GB"/>
                              </w:rPr>
                              <w:t>Director of the Division of Health Systems at the World Health Organization Regional Office for Europe (online)</w:t>
                            </w:r>
                          </w:p>
                          <w:p w14:paraId="2374FEAB" w14:textId="5034A094" w:rsidR="00970C01" w:rsidRPr="00970C01" w:rsidRDefault="00970C01" w:rsidP="00263F69">
                            <w:pPr>
                              <w:tabs>
                                <w:tab w:val="left" w:pos="709"/>
                              </w:tabs>
                              <w:spacing w:after="0" w:line="48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Pr="00970C01">
                              <w:rPr>
                                <w:rFonts w:ascii="TheSansCorrespondence" w:hAnsi="TheSansCorrespondence"/>
                                <w:color w:val="000000" w:themeColor="text1"/>
                                <w:lang w:val="en-GB"/>
                              </w:rPr>
                              <w:t>Prof. dr. Silvia Evers</w:t>
                            </w:r>
                            <w:r>
                              <w:rPr>
                                <w:rFonts w:ascii="TheSansCorrespondence" w:hAnsi="TheSansCorrespondence"/>
                                <w:color w:val="000000" w:themeColor="text1"/>
                                <w:lang w:val="en-GB"/>
                              </w:rPr>
                              <w:t xml:space="preserve">, </w:t>
                            </w:r>
                            <w:r w:rsidRPr="00970C01">
                              <w:rPr>
                                <w:rFonts w:ascii="TheSansCorrespondence" w:hAnsi="TheSansCorrespondence"/>
                                <w:color w:val="000000" w:themeColor="text1"/>
                                <w:lang w:val="en-GB"/>
                              </w:rPr>
                              <w:t>Scientific director of the research institute CAPHRI, Maastricht University</w:t>
                            </w:r>
                          </w:p>
                          <w:p w14:paraId="1C32650E" w14:textId="0CD9A35F" w:rsidR="00970C01" w:rsidRDefault="00222630" w:rsidP="00263F69">
                            <w:pPr>
                              <w:tabs>
                                <w:tab w:val="left" w:pos="709"/>
                              </w:tabs>
                              <w:spacing w:after="0"/>
                              <w:ind w:left="1418" w:hanging="1418"/>
                              <w:rPr>
                                <w:rFonts w:ascii="TheSansCorrespondence" w:hAnsi="TheSansCorrespondence"/>
                                <w:color w:val="00A2DB"/>
                                <w:sz w:val="24"/>
                                <w:lang w:val="en-GB"/>
                              </w:rPr>
                            </w:pPr>
                            <w:r w:rsidRPr="00970C01">
                              <w:rPr>
                                <w:rFonts w:ascii="TheSansCorrespondence" w:hAnsi="TheSansCorrespondence"/>
                                <w:color w:val="000000" w:themeColor="text1"/>
                                <w:sz w:val="24"/>
                                <w:lang w:val="en-GB"/>
                              </w:rPr>
                              <w:tab/>
                              <w:t>1</w:t>
                            </w:r>
                            <w:r w:rsidR="00970C01" w:rsidRPr="00970C01">
                              <w:rPr>
                                <w:rFonts w:ascii="TheSansCorrespondence" w:hAnsi="TheSansCorrespondence"/>
                                <w:color w:val="000000" w:themeColor="text1"/>
                                <w:sz w:val="24"/>
                                <w:lang w:val="en-GB"/>
                              </w:rPr>
                              <w:t>1</w:t>
                            </w:r>
                            <w:r w:rsidRPr="00970C01">
                              <w:rPr>
                                <w:rFonts w:ascii="TheSansCorrespondence" w:hAnsi="TheSansCorrespondence"/>
                                <w:color w:val="000000" w:themeColor="text1"/>
                                <w:sz w:val="24"/>
                                <w:lang w:val="en-GB"/>
                              </w:rPr>
                              <w:t>.</w:t>
                            </w:r>
                            <w:r w:rsidR="00970C01" w:rsidRPr="00970C01">
                              <w:rPr>
                                <w:rFonts w:ascii="TheSansCorrespondence" w:hAnsi="TheSansCorrespondence"/>
                                <w:color w:val="000000" w:themeColor="text1"/>
                                <w:sz w:val="24"/>
                                <w:lang w:val="en-GB"/>
                              </w:rPr>
                              <w:t>4</w:t>
                            </w:r>
                            <w:r w:rsidRPr="00970C01">
                              <w:rPr>
                                <w:rFonts w:ascii="TheSansCorrespondence" w:hAnsi="TheSansCorrespondence"/>
                                <w:color w:val="000000" w:themeColor="text1"/>
                                <w:sz w:val="24"/>
                                <w:lang w:val="en-GB"/>
                              </w:rPr>
                              <w:t>5</w:t>
                            </w:r>
                            <w:r w:rsidRPr="00970C01">
                              <w:rPr>
                                <w:rFonts w:ascii="TheSansCorrespondence" w:hAnsi="TheSansCorrespondence"/>
                                <w:color w:val="000000" w:themeColor="text1"/>
                                <w:sz w:val="24"/>
                                <w:lang w:val="en-GB"/>
                              </w:rPr>
                              <w:tab/>
                            </w:r>
                            <w:r w:rsidR="00970C01" w:rsidRPr="009637BD">
                              <w:rPr>
                                <w:rFonts w:ascii="TheSansCorrespondence" w:hAnsi="TheSansCorrespondence"/>
                                <w:b/>
                                <w:bCs/>
                                <w:color w:val="00A2DB"/>
                                <w:sz w:val="24"/>
                                <w:lang w:val="en-GB"/>
                              </w:rPr>
                              <w:t xml:space="preserve">Part </w:t>
                            </w:r>
                            <w:r w:rsidR="009637BD">
                              <w:rPr>
                                <w:rFonts w:ascii="TheSansCorrespondence" w:hAnsi="TheSansCorrespondence"/>
                                <w:b/>
                                <w:bCs/>
                                <w:color w:val="00A2DB"/>
                                <w:sz w:val="24"/>
                                <w:lang w:val="en-GB"/>
                              </w:rPr>
                              <w:t>2</w:t>
                            </w:r>
                            <w:r w:rsidR="00970C01" w:rsidRPr="00970C01">
                              <w:rPr>
                                <w:rFonts w:ascii="TheSansCorrespondence" w:hAnsi="TheSansCorrespondence"/>
                                <w:color w:val="00A2DB"/>
                                <w:sz w:val="24"/>
                                <w:lang w:val="en-GB"/>
                              </w:rPr>
                              <w:t>: Discussion panel</w:t>
                            </w:r>
                          </w:p>
                          <w:p w14:paraId="48F31A45" w14:textId="77777777" w:rsidR="00970C01" w:rsidRDefault="00970C01" w:rsidP="00263F69">
                            <w:pPr>
                              <w:tabs>
                                <w:tab w:val="left" w:pos="709"/>
                              </w:tabs>
                              <w:spacing w:after="0"/>
                              <w:ind w:left="1418" w:hanging="1418"/>
                              <w:rPr>
                                <w:rFonts w:ascii="TheSansCorrespondence" w:hAnsi="TheSansCorrespondence"/>
                                <w:color w:val="00A2DB"/>
                                <w:sz w:val="24"/>
                                <w:lang w:val="en-GB"/>
                              </w:rPr>
                            </w:pPr>
                            <w:r>
                              <w:rPr>
                                <w:rFonts w:ascii="TheSansCorrespondence" w:hAnsi="TheSansCorrespondence"/>
                                <w:color w:val="000000" w:themeColor="text1"/>
                                <w:sz w:val="24"/>
                                <w:lang w:val="en-GB"/>
                              </w:rPr>
                              <w:tab/>
                            </w:r>
                            <w:r>
                              <w:rPr>
                                <w:rFonts w:ascii="TheSansCorrespondence" w:hAnsi="TheSansCorrespondence"/>
                                <w:color w:val="000000" w:themeColor="text1"/>
                                <w:sz w:val="24"/>
                                <w:lang w:val="en-GB"/>
                              </w:rPr>
                              <w:tab/>
                            </w:r>
                            <w:r w:rsidRPr="00970C01">
                              <w:rPr>
                                <w:rFonts w:ascii="TheSansCorrespondence" w:hAnsi="TheSansCorrespondence"/>
                                <w:i/>
                                <w:iCs/>
                                <w:color w:val="00A2DB"/>
                                <w:sz w:val="24"/>
                                <w:lang w:val="en-GB"/>
                              </w:rPr>
                              <w:t>What opportunities does the WHO CCs bring to your organization/region?</w:t>
                            </w:r>
                          </w:p>
                          <w:p w14:paraId="3CCEE58B" w14:textId="77777777" w:rsidR="00263F69" w:rsidRDefault="00970C01" w:rsidP="00263F69">
                            <w:pPr>
                              <w:tabs>
                                <w:tab w:val="left" w:pos="709"/>
                              </w:tabs>
                              <w:spacing w:after="0"/>
                              <w:ind w:left="1418" w:hanging="1418"/>
                              <w:rPr>
                                <w:rFonts w:ascii="TheSansCorrespondence" w:hAnsi="TheSansCorrespondence"/>
                                <w:lang w:val="en-GB"/>
                              </w:rPr>
                            </w:pPr>
                            <w:r>
                              <w:rPr>
                                <w:rFonts w:ascii="TheSansCorrespondence" w:hAnsi="TheSansCorrespondence"/>
                                <w:color w:val="00A2DB"/>
                                <w:sz w:val="24"/>
                                <w:lang w:val="en-GB"/>
                              </w:rPr>
                              <w:tab/>
                            </w:r>
                            <w:r>
                              <w:rPr>
                                <w:rFonts w:ascii="TheSansCorrespondence" w:hAnsi="TheSansCorrespondence"/>
                                <w:color w:val="00A2DB"/>
                                <w:sz w:val="24"/>
                                <w:lang w:val="en-GB"/>
                              </w:rPr>
                              <w:tab/>
                            </w:r>
                            <w:r w:rsidRPr="00970C01">
                              <w:rPr>
                                <w:rFonts w:ascii="TheSansCorrespondence" w:hAnsi="TheSansCorrespondence"/>
                                <w:lang w:val="en-GB"/>
                              </w:rPr>
                              <w:t>Chair: Prof. dr. Katarzyna Czabanowska</w:t>
                            </w:r>
                          </w:p>
                          <w:p w14:paraId="3EBECDCC" w14:textId="4F0C630E" w:rsidR="00222630" w:rsidRDefault="00263F69" w:rsidP="00855151">
                            <w:pPr>
                              <w:tabs>
                                <w:tab w:val="left" w:pos="709"/>
                              </w:tabs>
                              <w:spacing w:after="0" w:line="360" w:lineRule="auto"/>
                              <w:ind w:left="1418" w:hanging="1418"/>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Moderator for online Q&amp;A: Dr. Olga Gershuni</w:t>
                            </w:r>
                          </w:p>
                          <w:p w14:paraId="40F39525" w14:textId="0C7D7FAC" w:rsidR="00970C01" w:rsidRPr="00970C01" w:rsidRDefault="00970C01" w:rsidP="00263F69">
                            <w:pPr>
                              <w:tabs>
                                <w:tab w:val="left" w:pos="709"/>
                              </w:tabs>
                              <w:spacing w:after="0"/>
                              <w:ind w:left="1418" w:hanging="1418"/>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Pr="00970C01">
                              <w:rPr>
                                <w:rFonts w:ascii="TheSansCorrespondence" w:hAnsi="TheSansCorrespondence"/>
                                <w:lang w:val="en-GB"/>
                              </w:rPr>
                              <w:t>Dr. Zsofia Pusztai</w:t>
                            </w:r>
                            <w:r w:rsidR="00855151">
                              <w:rPr>
                                <w:rFonts w:ascii="TheSansCorrespondence" w:hAnsi="TheSansCorrespondence"/>
                                <w:lang w:val="en-GB"/>
                              </w:rPr>
                              <w:t xml:space="preserve">, </w:t>
                            </w:r>
                            <w:r w:rsidRPr="00970C01">
                              <w:rPr>
                                <w:rFonts w:ascii="TheSansCorrespondence" w:hAnsi="TheSansCorrespondence"/>
                                <w:lang w:val="en-GB"/>
                              </w:rPr>
                              <w:t>WHO Representative for Czech Republic</w:t>
                            </w:r>
                          </w:p>
                          <w:p w14:paraId="2D584F0F" w14:textId="2D0F74D9" w:rsidR="00970C01" w:rsidRPr="007E7172" w:rsidRDefault="007E7172" w:rsidP="00263F69">
                            <w:pPr>
                              <w:tabs>
                                <w:tab w:val="left" w:pos="709"/>
                              </w:tabs>
                              <w:spacing w:after="0"/>
                              <w:ind w:left="1418" w:hanging="1418"/>
                              <w:rPr>
                                <w:rFonts w:ascii="TheSansCorrespondence" w:hAnsi="TheSansCorrespondence"/>
                              </w:rPr>
                            </w:pPr>
                            <w:r>
                              <w:rPr>
                                <w:rFonts w:ascii="TheSansCorrespondence" w:hAnsi="TheSansCorrespondence"/>
                                <w:lang w:val="en-GB"/>
                              </w:rPr>
                              <w:tab/>
                            </w:r>
                            <w:r>
                              <w:rPr>
                                <w:rFonts w:ascii="TheSansCorrespondence" w:hAnsi="TheSansCorrespondence"/>
                                <w:lang w:val="en-GB"/>
                              </w:rPr>
                              <w:tab/>
                            </w:r>
                            <w:r w:rsidR="00970C01" w:rsidRPr="007E7172">
                              <w:rPr>
                                <w:rFonts w:ascii="TheSansCorrespondence" w:hAnsi="TheSansCorrespondence"/>
                              </w:rPr>
                              <w:t>Dr. Brigitte van der Zanden</w:t>
                            </w:r>
                            <w:r w:rsidR="00855151">
                              <w:rPr>
                                <w:rFonts w:ascii="TheSansCorrespondence" w:hAnsi="TheSansCorrespondence"/>
                              </w:rPr>
                              <w:t>,</w:t>
                            </w:r>
                            <w:r w:rsidR="00970C01" w:rsidRPr="007E7172">
                              <w:rPr>
                                <w:rFonts w:ascii="TheSansCorrespondence" w:hAnsi="TheSansCorrespondence"/>
                              </w:rPr>
                              <w:t xml:space="preserve"> Former Director euPrevent</w:t>
                            </w:r>
                          </w:p>
                          <w:p w14:paraId="53140CDC" w14:textId="47A50D02" w:rsidR="00970C01" w:rsidRPr="00970C01" w:rsidRDefault="00970C01" w:rsidP="00263F69">
                            <w:pPr>
                              <w:tabs>
                                <w:tab w:val="left" w:pos="709"/>
                              </w:tabs>
                              <w:spacing w:after="0"/>
                              <w:ind w:left="1416"/>
                              <w:rPr>
                                <w:rFonts w:ascii="TheSansCorrespondence" w:hAnsi="TheSansCorrespondence"/>
                                <w:lang w:val="en-GB"/>
                              </w:rPr>
                            </w:pPr>
                            <w:r w:rsidRPr="00970C01">
                              <w:rPr>
                                <w:rFonts w:ascii="TheSansCorrespondence" w:hAnsi="TheSansCorrespondence"/>
                                <w:lang w:val="en-GB"/>
                              </w:rPr>
                              <w:t>Dr. Bettina Menne</w:t>
                            </w:r>
                            <w:r w:rsidR="00855151">
                              <w:rPr>
                                <w:rFonts w:ascii="TheSansCorrespondence" w:hAnsi="TheSansCorrespondence"/>
                                <w:lang w:val="en-GB"/>
                              </w:rPr>
                              <w:t>,</w:t>
                            </w:r>
                            <w:r w:rsidRPr="00970C01">
                              <w:rPr>
                                <w:rFonts w:ascii="TheSansCorrespondence" w:hAnsi="TheSansCorrespondence"/>
                                <w:lang w:val="en-GB"/>
                              </w:rPr>
                              <w:t xml:space="preserve"> WHO Senior Policy Advisor for Healthy Settings and the Coordinator of the WHO Regions</w:t>
                            </w:r>
                            <w:r w:rsidR="007E7172">
                              <w:rPr>
                                <w:rFonts w:ascii="TheSansCorrespondence" w:hAnsi="TheSansCorrespondence"/>
                                <w:lang w:val="en-GB"/>
                              </w:rPr>
                              <w:t xml:space="preserve"> </w:t>
                            </w:r>
                            <w:r w:rsidRPr="00970C01">
                              <w:rPr>
                                <w:rFonts w:ascii="TheSansCorrespondence" w:hAnsi="TheSansCorrespondence"/>
                                <w:lang w:val="en-GB"/>
                              </w:rPr>
                              <w:t>for Health Network</w:t>
                            </w:r>
                          </w:p>
                          <w:p w14:paraId="460F0540" w14:textId="0E6D2D27" w:rsidR="00970C01" w:rsidRPr="00970C01" w:rsidRDefault="007E7172" w:rsidP="00263F69">
                            <w:pPr>
                              <w:tabs>
                                <w:tab w:val="left" w:pos="709"/>
                              </w:tabs>
                              <w:spacing w:after="0"/>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Prof. dr. Mary Codd</w:t>
                            </w:r>
                            <w:r w:rsidR="00855151">
                              <w:rPr>
                                <w:rFonts w:ascii="TheSansCorrespondence" w:hAnsi="TheSansCorrespondence"/>
                                <w:lang w:val="en-GB"/>
                              </w:rPr>
                              <w:t>,</w:t>
                            </w:r>
                            <w:r w:rsidR="00970C01" w:rsidRPr="00970C01">
                              <w:rPr>
                                <w:rFonts w:ascii="TheSansCorrespondence" w:hAnsi="TheSansCorrespondence"/>
                                <w:lang w:val="en-GB"/>
                              </w:rPr>
                              <w:t xml:space="preserve"> President-Elect of ASPHER</w:t>
                            </w:r>
                          </w:p>
                          <w:p w14:paraId="4C15E83E" w14:textId="12983280" w:rsidR="007E7172" w:rsidRDefault="007E7172" w:rsidP="00263F69">
                            <w:pPr>
                              <w:tabs>
                                <w:tab w:val="left" w:pos="709"/>
                              </w:tabs>
                              <w:spacing w:after="0"/>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Dr. Nataliia Piven</w:t>
                            </w:r>
                            <w:r w:rsidR="00855151">
                              <w:rPr>
                                <w:rFonts w:ascii="TheSansCorrespondence" w:hAnsi="TheSansCorrespondence"/>
                                <w:lang w:val="en-GB"/>
                              </w:rPr>
                              <w:t>,</w:t>
                            </w:r>
                            <w:r w:rsidR="00970C01" w:rsidRPr="00970C01">
                              <w:rPr>
                                <w:rFonts w:ascii="TheSansCorrespondence" w:hAnsi="TheSansCorrespondence"/>
                                <w:lang w:val="en-GB"/>
                              </w:rPr>
                              <w:t xml:space="preserve"> Unit Lead (Public Health and IHR/Preparedness), WHO Country Office in</w:t>
                            </w:r>
                          </w:p>
                          <w:p w14:paraId="199EC7DC" w14:textId="0DBA386C" w:rsidR="00970C01" w:rsidRPr="00970C01" w:rsidRDefault="007E7172" w:rsidP="00263F69">
                            <w:pPr>
                              <w:tabs>
                                <w:tab w:val="left" w:pos="709"/>
                              </w:tabs>
                              <w:spacing w:after="0"/>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Ukraine (online)</w:t>
                            </w:r>
                          </w:p>
                          <w:p w14:paraId="128AAEA4" w14:textId="28EE262C" w:rsidR="00970C01" w:rsidRPr="00970C01" w:rsidRDefault="007E7172" w:rsidP="00855151">
                            <w:pPr>
                              <w:tabs>
                                <w:tab w:val="left" w:pos="709"/>
                              </w:tabs>
                              <w:spacing w:after="0" w:line="360" w:lineRule="auto"/>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Mrs. Veerle van Zelst-de Vries, MHA</w:t>
                            </w:r>
                            <w:r w:rsidR="00855151">
                              <w:rPr>
                                <w:rFonts w:ascii="TheSansCorrespondence" w:hAnsi="TheSansCorrespondence"/>
                                <w:lang w:val="en-GB"/>
                              </w:rPr>
                              <w:t xml:space="preserve">, </w:t>
                            </w:r>
                            <w:r w:rsidR="00970C01" w:rsidRPr="00970C01">
                              <w:rPr>
                                <w:rFonts w:ascii="TheSansCorrespondence" w:hAnsi="TheSansCorrespondence"/>
                                <w:lang w:val="en-GB"/>
                              </w:rPr>
                              <w:t>Director ‘Prevention and Vitality’ Program UM-MUMC+</w:t>
                            </w:r>
                          </w:p>
                          <w:p w14:paraId="612812B4" w14:textId="6670DFC5" w:rsidR="00970C01" w:rsidRPr="00855151" w:rsidRDefault="007E7172" w:rsidP="00263F69">
                            <w:pPr>
                              <w:tabs>
                                <w:tab w:val="left" w:pos="709"/>
                              </w:tabs>
                              <w:spacing w:after="0"/>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855151">
                              <w:rPr>
                                <w:rFonts w:ascii="TheSansCorrespondence" w:hAnsi="TheSansCorrespondence"/>
                                <w:lang w:val="en-GB"/>
                              </w:rPr>
                              <w:t>Questions from the audience</w:t>
                            </w:r>
                          </w:p>
                          <w:p w14:paraId="7D87A0EA" w14:textId="41BDCC5C" w:rsidR="00222630" w:rsidRPr="00855151" w:rsidRDefault="00222630" w:rsidP="00263F69">
                            <w:pPr>
                              <w:tabs>
                                <w:tab w:val="left" w:pos="709"/>
                              </w:tabs>
                              <w:spacing w:after="0"/>
                              <w:ind w:left="1418" w:hanging="1418"/>
                              <w:rPr>
                                <w:rFonts w:ascii="TheSansCorrespondence" w:hAnsi="TheSansCorrespondence"/>
                                <w:sz w:val="18"/>
                                <w:lang w:val="en-GB"/>
                              </w:rPr>
                            </w:pPr>
                          </w:p>
                          <w:p w14:paraId="57352359" w14:textId="4BD3D32B" w:rsidR="00222630" w:rsidRPr="009637BD" w:rsidRDefault="00222630" w:rsidP="00431155">
                            <w:pPr>
                              <w:widowControl w:val="0"/>
                              <w:tabs>
                                <w:tab w:val="left" w:pos="709"/>
                              </w:tabs>
                              <w:spacing w:line="240" w:lineRule="auto"/>
                              <w:ind w:left="1418" w:hanging="1418"/>
                              <w:rPr>
                                <w:rFonts w:ascii="TheSansCorrespondence" w:hAnsi="TheSansCorrespondence"/>
                                <w:b/>
                                <w:bCs/>
                                <w:color w:val="00B0F0"/>
                                <w:sz w:val="24"/>
                              </w:rPr>
                            </w:pPr>
                            <w:r w:rsidRPr="009637BD">
                              <w:rPr>
                                <w:rFonts w:ascii="TheSansCorrespondence" w:hAnsi="TheSansCorrespondence"/>
                                <w:b/>
                                <w:bCs/>
                                <w:color w:val="00B0F0"/>
                                <w:sz w:val="24"/>
                              </w:rPr>
                              <w:t>12.</w:t>
                            </w:r>
                            <w:r w:rsidR="00263F69" w:rsidRPr="009637BD">
                              <w:rPr>
                                <w:rFonts w:ascii="TheSansCorrespondence" w:hAnsi="TheSansCorrespondence"/>
                                <w:b/>
                                <w:bCs/>
                                <w:color w:val="00B0F0"/>
                                <w:sz w:val="24"/>
                              </w:rPr>
                              <w:t>30</w:t>
                            </w:r>
                            <w:r w:rsidRPr="009637BD">
                              <w:rPr>
                                <w:rFonts w:ascii="TheSansCorrespondence" w:hAnsi="TheSansCorrespondence"/>
                                <w:b/>
                                <w:bCs/>
                                <w:color w:val="00B0F0"/>
                                <w:sz w:val="24"/>
                              </w:rPr>
                              <w:t xml:space="preserve">-13.30 </w:t>
                            </w:r>
                            <w:r w:rsidRPr="009637BD">
                              <w:rPr>
                                <w:rFonts w:ascii="TheSansCorrespondence" w:hAnsi="TheSansCorrespondence"/>
                                <w:b/>
                                <w:bCs/>
                                <w:color w:val="00B0F0"/>
                                <w:sz w:val="24"/>
                              </w:rPr>
                              <w:tab/>
                              <w:t>Lunch</w:t>
                            </w:r>
                            <w:r w:rsidR="00263F69" w:rsidRPr="009637BD">
                              <w:rPr>
                                <w:rFonts w:ascii="TheSansCorrespondence" w:hAnsi="TheSansCorrespondence"/>
                                <w:b/>
                                <w:bCs/>
                                <w:color w:val="00B0F0"/>
                                <w:sz w:val="24"/>
                              </w:rPr>
                              <w:t xml:space="preserve">, </w:t>
                            </w:r>
                            <w:proofErr w:type="spellStart"/>
                            <w:r w:rsidR="00263F69" w:rsidRPr="009637BD">
                              <w:rPr>
                                <w:rFonts w:ascii="TheSansCorrespondence" w:hAnsi="TheSansCorrespondence"/>
                                <w:b/>
                                <w:bCs/>
                                <w:color w:val="00B0F0"/>
                                <w:sz w:val="24"/>
                              </w:rPr>
                              <w:t>Praetorium</w:t>
                            </w:r>
                            <w:proofErr w:type="spell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C6C8D" id="Text Box 52" o:spid="_x0000_s1037" type="#_x0000_t202" style="position:absolute;margin-left:0;margin-top:34.7pt;width:509.85pt;height:650.3pt;z-index:251670528;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" filled="f" stroked="f" strokecolor="black [0]" insetpen="t">
                <v:textbox inset="2.88pt,2.88pt,2.88pt,2.88pt">
                  <w:txbxContent>
                    <w:p w14:paraId="2CF2A567" w14:textId="77777777" w:rsidR="00222630" w:rsidRDefault="00222630" w:rsidP="00431155">
                      <w:pPr>
                        <w:widowControl w:val="0"/>
                        <w:spacing w:after="0"/>
                        <w:ind w:right="140"/>
                        <w:jc w:val="center"/>
                        <w:rPr>
                          <w:rFonts w:ascii="TheSansCorrespondence" w:hAnsi="TheSansCorrespondence"/>
                          <w:b/>
                          <w:color w:val="00A2DB"/>
                          <w:sz w:val="28"/>
                          <w:lang w:val="en-GB"/>
                        </w:rPr>
                      </w:pPr>
                      <w:r w:rsidRPr="00222630">
                        <w:rPr>
                          <w:rFonts w:ascii="TheSansCorrespondence" w:hAnsi="TheSansCorrespondence"/>
                          <w:b/>
                          <w:color w:val="00A2DB"/>
                          <w:sz w:val="28"/>
                          <w:lang w:val="en-GB"/>
                        </w:rPr>
                        <w:t xml:space="preserve">WHO Collaborating Centre Regions for </w:t>
                      </w:r>
                      <w:r>
                        <w:rPr>
                          <w:rFonts w:ascii="TheSansCorrespondence" w:hAnsi="TheSansCorrespondence"/>
                          <w:b/>
                          <w:color w:val="00A2DB"/>
                          <w:sz w:val="28"/>
                          <w:lang w:val="en-GB"/>
                        </w:rPr>
                        <w:t xml:space="preserve">Health and Cross-Border Public Health  </w:t>
                      </w:r>
                    </w:p>
                    <w:p w14:paraId="5F2119CA" w14:textId="6A2ECCDC" w:rsidR="00222630" w:rsidRDefault="00222630" w:rsidP="00431155">
                      <w:pPr>
                        <w:widowControl w:val="0"/>
                        <w:spacing w:after="0"/>
                        <w:ind w:right="140"/>
                        <w:jc w:val="center"/>
                        <w:rPr>
                          <w:rFonts w:ascii="TheSansCorrespondence" w:hAnsi="TheSansCorrespondence"/>
                          <w:b/>
                          <w:color w:val="00A2DB"/>
                          <w:sz w:val="28"/>
                          <w:lang w:val="en-GB"/>
                        </w:rPr>
                      </w:pPr>
                      <w:r>
                        <w:rPr>
                          <w:rFonts w:ascii="TheSansCorrespondence" w:hAnsi="TheSansCorrespondence"/>
                          <w:b/>
                          <w:color w:val="00A2DB"/>
                          <w:sz w:val="28"/>
                          <w:lang w:val="en-GB"/>
                        </w:rPr>
                        <w:t>and</w:t>
                      </w:r>
                    </w:p>
                    <w:p w14:paraId="784C1C1C" w14:textId="47F7E15B" w:rsidR="006E2B35" w:rsidRDefault="00222630" w:rsidP="00431155">
                      <w:pPr>
                        <w:widowControl w:val="0"/>
                        <w:spacing w:after="0"/>
                        <w:ind w:right="140"/>
                        <w:jc w:val="center"/>
                        <w:rPr>
                          <w:rFonts w:ascii="TheSansCorrespondence" w:hAnsi="TheSansCorrespondence"/>
                          <w:b/>
                          <w:color w:val="00A2DB"/>
                          <w:sz w:val="10"/>
                          <w:szCs w:val="10"/>
                          <w:lang w:val="en-GB"/>
                        </w:rPr>
                      </w:pPr>
                      <w:r w:rsidRPr="00222630">
                        <w:rPr>
                          <w:rFonts w:ascii="TheSansCorrespondence" w:hAnsi="TheSansCorrespondence"/>
                          <w:b/>
                          <w:color w:val="00A2DB"/>
                          <w:sz w:val="28"/>
                          <w:lang w:val="en-GB"/>
                        </w:rPr>
                        <w:t xml:space="preserve">WHO Collaborating Centre for Public Health Leadership and Workforce Development </w:t>
                      </w:r>
                      <w:r>
                        <w:rPr>
                          <w:rFonts w:ascii="TheSansCorrespondence" w:hAnsi="TheSansCorrespondence"/>
                          <w:b/>
                          <w:color w:val="00A2DB"/>
                          <w:sz w:val="28"/>
                          <w:lang w:val="en-GB"/>
                        </w:rPr>
                        <w:t>welcome you warmly!</w:t>
                      </w:r>
                    </w:p>
                    <w:p w14:paraId="2C00C29B" w14:textId="77777777" w:rsidR="00222630" w:rsidRPr="00431155" w:rsidRDefault="00222630" w:rsidP="00222630">
                      <w:pPr>
                        <w:widowControl w:val="0"/>
                        <w:spacing w:after="0" w:line="240" w:lineRule="auto"/>
                        <w:ind w:right="140"/>
                        <w:jc w:val="center"/>
                        <w:rPr>
                          <w:rFonts w:ascii="TheSansCorrespondence" w:hAnsi="TheSansCorrespondence"/>
                          <w:b/>
                          <w:color w:val="00A2DB"/>
                          <w:sz w:val="10"/>
                          <w:szCs w:val="10"/>
                          <w:lang w:val="en-GB"/>
                        </w:rPr>
                      </w:pPr>
                    </w:p>
                    <w:p w14:paraId="1405AA41" w14:textId="57947030" w:rsidR="00222630" w:rsidRPr="00222630" w:rsidRDefault="00222630" w:rsidP="00431155">
                      <w:pPr>
                        <w:widowControl w:val="0"/>
                        <w:tabs>
                          <w:tab w:val="left" w:pos="709"/>
                        </w:tabs>
                        <w:spacing w:line="240" w:lineRule="auto"/>
                        <w:ind w:left="1418" w:hanging="1418"/>
                        <w:rPr>
                          <w:rFonts w:ascii="TheSansCorrespondence" w:hAnsi="TheSansCorrespondence"/>
                          <w:sz w:val="24"/>
                          <w:lang w:val="en-GB"/>
                        </w:rPr>
                      </w:pPr>
                      <w:r w:rsidRPr="009637BD">
                        <w:rPr>
                          <w:rFonts w:ascii="TheSansCorrespondence" w:hAnsi="TheSansCorrespondence"/>
                          <w:b/>
                          <w:bCs/>
                          <w:color w:val="00B0F0"/>
                          <w:sz w:val="24"/>
                          <w:lang w:val="en-GB"/>
                        </w:rPr>
                        <w:t>10.00-10.30</w:t>
                      </w:r>
                      <w:r w:rsidRPr="00222630">
                        <w:rPr>
                          <w:rFonts w:ascii="TheSansCorrespondence" w:hAnsi="TheSansCorrespondence"/>
                          <w:sz w:val="24"/>
                          <w:lang w:val="en-GB"/>
                        </w:rPr>
                        <w:tab/>
                      </w:r>
                      <w:r w:rsidRPr="009637BD">
                        <w:rPr>
                          <w:rFonts w:ascii="TheSansCorrespondence" w:hAnsi="TheSansCorrespondence"/>
                          <w:b/>
                          <w:bCs/>
                          <w:color w:val="00B0F0"/>
                          <w:sz w:val="24"/>
                          <w:lang w:val="en-GB"/>
                        </w:rPr>
                        <w:t>Registration</w:t>
                      </w:r>
                    </w:p>
                    <w:p w14:paraId="38613710" w14:textId="232D9B08" w:rsidR="00222630" w:rsidRPr="00222630" w:rsidRDefault="00222630" w:rsidP="00431155">
                      <w:pPr>
                        <w:widowControl w:val="0"/>
                        <w:tabs>
                          <w:tab w:val="left" w:pos="709"/>
                        </w:tabs>
                        <w:spacing w:line="240" w:lineRule="auto"/>
                        <w:ind w:left="1418" w:hanging="1418"/>
                        <w:rPr>
                          <w:rFonts w:ascii="TheSansCorrespondence" w:hAnsi="TheSansCorrespondence"/>
                          <w:color w:val="00A2DB"/>
                          <w:sz w:val="24"/>
                          <w:lang w:val="en-GB"/>
                        </w:rPr>
                      </w:pPr>
                      <w:r w:rsidRPr="00222630">
                        <w:rPr>
                          <w:rFonts w:ascii="TheSansCorrespondence" w:hAnsi="TheSansCorrespondence"/>
                          <w:b/>
                          <w:color w:val="00A2DB"/>
                          <w:sz w:val="24"/>
                          <w:lang w:val="en-GB"/>
                        </w:rPr>
                        <w:t>10.30-12.3</w:t>
                      </w:r>
                      <w:r>
                        <w:rPr>
                          <w:rFonts w:ascii="TheSansCorrespondence" w:hAnsi="TheSansCorrespondence"/>
                          <w:b/>
                          <w:color w:val="00A2DB"/>
                          <w:sz w:val="24"/>
                          <w:lang w:val="en-GB"/>
                        </w:rPr>
                        <w:t>0</w:t>
                      </w:r>
                      <w:r w:rsidRPr="00222630">
                        <w:rPr>
                          <w:rFonts w:ascii="TheSansCorrespondence" w:hAnsi="TheSansCorrespondence"/>
                          <w:b/>
                          <w:color w:val="00A2DB"/>
                          <w:sz w:val="24"/>
                          <w:lang w:val="en-GB"/>
                        </w:rPr>
                        <w:tab/>
                      </w:r>
                      <w:r>
                        <w:rPr>
                          <w:rFonts w:ascii="TheSansCorrespondence" w:hAnsi="TheSansCorrespondence"/>
                          <w:b/>
                          <w:color w:val="00A2DB"/>
                          <w:sz w:val="24"/>
                          <w:lang w:val="en-GB"/>
                        </w:rPr>
                        <w:t>Joint morning Symposium</w:t>
                      </w:r>
                      <w:r w:rsidR="00DC1236" w:rsidRPr="00DC1236">
                        <w:rPr>
                          <w:rFonts w:ascii="TheSansCorrespondence" w:hAnsi="TheSansCorrespondence"/>
                          <w:b/>
                          <w:bCs/>
                          <w:color w:val="00B0F0"/>
                          <w:sz w:val="24"/>
                          <w:lang w:val="en-GB"/>
                        </w:rPr>
                        <w:t xml:space="preserve"> </w:t>
                      </w:r>
                      <w:r w:rsidR="00DC1236" w:rsidRPr="00DC1236">
                        <w:rPr>
                          <w:rFonts w:ascii="TheSansCorrespondence" w:hAnsi="TheSansCorrespondence"/>
                          <w:b/>
                          <w:bCs/>
                          <w:color w:val="00B0F0"/>
                          <w:sz w:val="24"/>
                          <w:lang w:val="en-GB"/>
                        </w:rPr>
                        <w:t>|</w:t>
                      </w:r>
                      <w:r w:rsidR="00DC1236" w:rsidRPr="00DC1236">
                        <w:rPr>
                          <w:rFonts w:ascii="TheSansCorrespondence" w:hAnsi="TheSansCorrespondence"/>
                          <w:b/>
                          <w:bCs/>
                          <w:color w:val="00B0F0"/>
                          <w:sz w:val="24"/>
                          <w:lang w:val="en-GB"/>
                        </w:rPr>
                        <w:t xml:space="preserve"> </w:t>
                      </w:r>
                      <w:r w:rsidR="00186D97">
                        <w:rPr>
                          <w:rFonts w:ascii="TheSansCorrespondence" w:hAnsi="TheSansCorrespondence"/>
                          <w:b/>
                          <w:bCs/>
                          <w:color w:val="00B0F0"/>
                          <w:sz w:val="24"/>
                          <w:lang w:val="en-GB"/>
                        </w:rPr>
                        <w:t>Rooms</w:t>
                      </w:r>
                      <w:r w:rsidR="00DC1236" w:rsidRPr="00DC1236">
                        <w:rPr>
                          <w:rFonts w:ascii="TheSansCorrespondence" w:hAnsi="TheSansCorrespondence"/>
                          <w:b/>
                          <w:bCs/>
                          <w:color w:val="00B0F0"/>
                          <w:sz w:val="24"/>
                          <w:lang w:val="en-GB"/>
                        </w:rPr>
                        <w:t xml:space="preserve"> 0.4 – 0.5</w:t>
                      </w:r>
                    </w:p>
                    <w:p w14:paraId="43DB025B" w14:textId="4708EE84" w:rsidR="00431155" w:rsidRDefault="00222630" w:rsidP="00431155">
                      <w:pPr>
                        <w:widowControl w:val="0"/>
                        <w:tabs>
                          <w:tab w:val="left" w:pos="709"/>
                        </w:tabs>
                        <w:spacing w:after="0" w:line="240" w:lineRule="auto"/>
                        <w:ind w:left="1418" w:hanging="1418"/>
                        <w:rPr>
                          <w:rFonts w:ascii="TheSansCorrespondence" w:hAnsi="TheSansCorrespondence"/>
                          <w:color w:val="000000" w:themeColor="text1"/>
                          <w:sz w:val="24"/>
                          <w:lang w:val="en-GB"/>
                        </w:rPr>
                      </w:pPr>
                      <w:r w:rsidRPr="00222630">
                        <w:rPr>
                          <w:rFonts w:ascii="TheSansCorrespondence" w:hAnsi="TheSansCorrespondence"/>
                          <w:color w:val="000000" w:themeColor="text1"/>
                          <w:sz w:val="24"/>
                          <w:lang w:val="en-GB"/>
                        </w:rPr>
                        <w:tab/>
                        <w:t>10.30</w:t>
                      </w:r>
                      <w:r w:rsidRPr="00222630">
                        <w:rPr>
                          <w:rFonts w:ascii="TheSansCorrespondence" w:hAnsi="TheSansCorrespondence"/>
                          <w:color w:val="00A2DB"/>
                          <w:sz w:val="24"/>
                          <w:lang w:val="en-GB"/>
                        </w:rPr>
                        <w:tab/>
                        <w:t>Welcome address by WHO C</w:t>
                      </w:r>
                      <w:r>
                        <w:rPr>
                          <w:rFonts w:ascii="TheSansCorrespondence" w:hAnsi="TheSansCorrespondence"/>
                          <w:color w:val="00A2DB"/>
                          <w:sz w:val="24"/>
                          <w:lang w:val="en-GB"/>
                        </w:rPr>
                        <w:t>C directors</w:t>
                      </w:r>
                    </w:p>
                    <w:p w14:paraId="048A242D" w14:textId="7C1FBB24" w:rsidR="00222630" w:rsidRPr="00431155" w:rsidRDefault="00431155" w:rsidP="00431155">
                      <w:pPr>
                        <w:widowControl w:val="0"/>
                        <w:tabs>
                          <w:tab w:val="left" w:pos="709"/>
                        </w:tabs>
                        <w:spacing w:after="0" w:line="24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sz w:val="24"/>
                          <w:lang w:val="en-GB"/>
                        </w:rPr>
                        <w:tab/>
                      </w:r>
                      <w:r>
                        <w:rPr>
                          <w:rFonts w:ascii="TheSansCorrespondence" w:hAnsi="TheSansCorrespondence"/>
                          <w:color w:val="000000" w:themeColor="text1"/>
                          <w:sz w:val="24"/>
                          <w:lang w:val="en-GB"/>
                        </w:rPr>
                        <w:tab/>
                      </w:r>
                      <w:r w:rsidRPr="00431155">
                        <w:rPr>
                          <w:rFonts w:ascii="TheSansCorrespondence" w:hAnsi="TheSansCorrespondence"/>
                          <w:color w:val="000000" w:themeColor="text1"/>
                          <w:lang w:val="en-GB"/>
                        </w:rPr>
                        <w:t>Prof. dr. Katarzyna Czabanowska, International Health,</w:t>
                      </w:r>
                      <w:r w:rsidR="00222630" w:rsidRPr="00431155">
                        <w:rPr>
                          <w:rFonts w:ascii="TheSansCorrespondence" w:hAnsi="TheSansCorrespondence"/>
                          <w:color w:val="000000" w:themeColor="text1"/>
                          <w:lang w:val="en-GB"/>
                        </w:rPr>
                        <w:t xml:space="preserve"> Maastricht University</w:t>
                      </w:r>
                    </w:p>
                    <w:p w14:paraId="1155D026" w14:textId="3F0581CF" w:rsidR="00431155" w:rsidRDefault="00431155" w:rsidP="00263F69">
                      <w:pPr>
                        <w:widowControl w:val="0"/>
                        <w:tabs>
                          <w:tab w:val="left" w:pos="709"/>
                        </w:tabs>
                        <w:spacing w:after="0" w:line="24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sz w:val="24"/>
                          <w:lang w:val="en-GB"/>
                        </w:rPr>
                        <w:tab/>
                      </w:r>
                      <w:r>
                        <w:rPr>
                          <w:rFonts w:ascii="TheSansCorrespondence" w:hAnsi="TheSansCorrespondence"/>
                          <w:color w:val="000000" w:themeColor="text1"/>
                          <w:sz w:val="24"/>
                          <w:lang w:val="en-GB"/>
                        </w:rPr>
                        <w:tab/>
                      </w:r>
                      <w:r w:rsidRPr="00431155">
                        <w:rPr>
                          <w:rFonts w:ascii="TheSansCorrespondence" w:hAnsi="TheSansCorrespondence"/>
                          <w:color w:val="000000" w:themeColor="text1"/>
                          <w:lang w:val="en-GB"/>
                        </w:rPr>
                        <w:t>Director of WHO CC for Public Health Leadership and Workforce Development</w:t>
                      </w:r>
                    </w:p>
                    <w:p w14:paraId="468DE9FA" w14:textId="78B503EC" w:rsidR="00263F69" w:rsidRPr="00263F69" w:rsidRDefault="00263F69" w:rsidP="00263F69">
                      <w:pPr>
                        <w:widowControl w:val="0"/>
                        <w:tabs>
                          <w:tab w:val="left" w:pos="709"/>
                        </w:tabs>
                        <w:spacing w:after="0" w:line="240" w:lineRule="auto"/>
                        <w:ind w:left="1418" w:hanging="1418"/>
                        <w:rPr>
                          <w:rFonts w:ascii="TheSansCorrespondence" w:hAnsi="TheSansCorrespondence"/>
                          <w:color w:val="000000" w:themeColor="text1"/>
                          <w:sz w:val="14"/>
                          <w:szCs w:val="14"/>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p>
                    <w:p w14:paraId="3228FBD7" w14:textId="61BBFC58" w:rsidR="00431155" w:rsidRDefault="00970C01" w:rsidP="00263F69">
                      <w:pPr>
                        <w:widowControl w:val="0"/>
                        <w:tabs>
                          <w:tab w:val="left" w:pos="709"/>
                        </w:tabs>
                        <w:spacing w:after="0" w:line="24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00431155">
                        <w:rPr>
                          <w:rFonts w:ascii="TheSansCorrespondence" w:hAnsi="TheSansCorrespondence"/>
                          <w:color w:val="000000" w:themeColor="text1"/>
                          <w:lang w:val="en-GB"/>
                        </w:rPr>
                        <w:t xml:space="preserve">Prof. dr. Christian Hoebe, Social Medicine, </w:t>
                      </w:r>
                      <w:r w:rsidR="00431155" w:rsidRPr="00431155">
                        <w:rPr>
                          <w:rFonts w:ascii="TheSansCorrespondence" w:hAnsi="TheSansCorrespondence"/>
                          <w:color w:val="000000" w:themeColor="text1"/>
                          <w:lang w:val="en-GB"/>
                        </w:rPr>
                        <w:t>Maastricht University</w:t>
                      </w:r>
                    </w:p>
                    <w:p w14:paraId="3F286F67" w14:textId="238EE765" w:rsidR="00431155" w:rsidRPr="00431155" w:rsidRDefault="00431155" w:rsidP="00263F69">
                      <w:pPr>
                        <w:widowControl w:val="0"/>
                        <w:tabs>
                          <w:tab w:val="left" w:pos="709"/>
                        </w:tabs>
                        <w:spacing w:after="0" w:line="48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Pr="00431155">
                        <w:rPr>
                          <w:rFonts w:ascii="TheSansCorrespondence" w:hAnsi="TheSansCorrespondence"/>
                          <w:color w:val="000000" w:themeColor="text1"/>
                          <w:lang w:val="en-GB"/>
                        </w:rPr>
                        <w:t>Director of WHO CC</w:t>
                      </w:r>
                      <w:r>
                        <w:rPr>
                          <w:rFonts w:ascii="TheSansCorrespondence" w:hAnsi="TheSansCorrespondence"/>
                          <w:color w:val="000000" w:themeColor="text1"/>
                          <w:lang w:val="en-GB"/>
                        </w:rPr>
                        <w:t xml:space="preserve"> </w:t>
                      </w:r>
                      <w:r w:rsidRPr="00431155">
                        <w:rPr>
                          <w:rFonts w:ascii="TheSansCorrespondence" w:hAnsi="TheSansCorrespondence"/>
                          <w:color w:val="000000" w:themeColor="text1"/>
                          <w:lang w:val="en-GB"/>
                        </w:rPr>
                        <w:t>Regions for Health and Cross-Border Public Health</w:t>
                      </w:r>
                    </w:p>
                    <w:p w14:paraId="429A9123" w14:textId="3649D57A" w:rsidR="00222630" w:rsidRPr="006B2349" w:rsidRDefault="00222630" w:rsidP="00263F69">
                      <w:pPr>
                        <w:tabs>
                          <w:tab w:val="left" w:pos="709"/>
                        </w:tabs>
                        <w:spacing w:after="0"/>
                        <w:ind w:left="1418" w:hanging="1418"/>
                        <w:rPr>
                          <w:rFonts w:ascii="TheSansCorrespondence" w:hAnsi="TheSansCorrespondence"/>
                          <w:color w:val="000000" w:themeColor="text1"/>
                          <w:sz w:val="24"/>
                          <w:lang w:val="en-GB"/>
                        </w:rPr>
                      </w:pPr>
                      <w:r w:rsidRPr="00222630">
                        <w:rPr>
                          <w:rFonts w:ascii="TheSansCorrespondence" w:hAnsi="TheSansCorrespondence"/>
                          <w:color w:val="000000" w:themeColor="text1"/>
                          <w:sz w:val="24"/>
                          <w:lang w:val="en-GB"/>
                        </w:rPr>
                        <w:tab/>
                      </w:r>
                      <w:r w:rsidRPr="00970C01">
                        <w:rPr>
                          <w:rFonts w:ascii="TheSansCorrespondence" w:hAnsi="TheSansCorrespondence"/>
                          <w:color w:val="000000" w:themeColor="text1"/>
                          <w:sz w:val="24"/>
                          <w:lang w:val="en-GB"/>
                        </w:rPr>
                        <w:t>10.4</w:t>
                      </w:r>
                      <w:r w:rsidR="00970C01" w:rsidRPr="00970C01">
                        <w:rPr>
                          <w:rFonts w:ascii="TheSansCorrespondence" w:hAnsi="TheSansCorrespondence"/>
                          <w:color w:val="000000" w:themeColor="text1"/>
                          <w:sz w:val="24"/>
                          <w:lang w:val="en-GB"/>
                        </w:rPr>
                        <w:t>5</w:t>
                      </w:r>
                      <w:r w:rsidRPr="00970C01">
                        <w:rPr>
                          <w:rFonts w:ascii="TheSansCorrespondence" w:hAnsi="TheSansCorrespondence"/>
                          <w:color w:val="000000" w:themeColor="text1"/>
                          <w:sz w:val="24"/>
                          <w:lang w:val="en-GB"/>
                        </w:rPr>
                        <w:tab/>
                      </w:r>
                      <w:r w:rsidR="00970C01" w:rsidRPr="009637BD">
                        <w:rPr>
                          <w:rFonts w:ascii="TheSansCorrespondence" w:hAnsi="TheSansCorrespondence"/>
                          <w:b/>
                          <w:bCs/>
                          <w:color w:val="00A2DB"/>
                          <w:sz w:val="24"/>
                          <w:lang w:val="en-GB"/>
                        </w:rPr>
                        <w:t>Part 1</w:t>
                      </w:r>
                      <w:r w:rsidR="00970C01" w:rsidRPr="00970C01">
                        <w:rPr>
                          <w:rFonts w:ascii="TheSansCorrespondence" w:hAnsi="TheSansCorrespondence"/>
                          <w:color w:val="00A2DB"/>
                          <w:sz w:val="24"/>
                          <w:lang w:val="en-GB"/>
                        </w:rPr>
                        <w:t>: Endorsement speeches</w:t>
                      </w:r>
                      <w:r w:rsidRPr="00970C01">
                        <w:rPr>
                          <w:rFonts w:ascii="TheSansCorrespondence" w:hAnsi="TheSansCorrespondence"/>
                          <w:color w:val="00A2DB"/>
                          <w:sz w:val="24"/>
                          <w:lang w:val="en-GB"/>
                        </w:rPr>
                        <w:t xml:space="preserve"> </w:t>
                      </w:r>
                      <w:r w:rsidRPr="00970C01">
                        <w:rPr>
                          <w:rFonts w:ascii="TheSansCorrespondence" w:hAnsi="TheSansCorrespondence"/>
                          <w:color w:val="000000" w:themeColor="text1"/>
                          <w:sz w:val="24"/>
                          <w:lang w:val="en-GB"/>
                        </w:rPr>
                        <w:t xml:space="preserve">| </w:t>
                      </w:r>
                      <w:r w:rsidR="00970C01" w:rsidRPr="00970C01">
                        <w:rPr>
                          <w:rFonts w:ascii="TheSansCorrespondence" w:hAnsi="TheSansCorrespondence"/>
                          <w:color w:val="000000" w:themeColor="text1"/>
                          <w:lang w:val="en-GB"/>
                        </w:rPr>
                        <w:t xml:space="preserve">Chair: Prof. dr. </w:t>
                      </w:r>
                      <w:r w:rsidR="00970C01" w:rsidRPr="006B2349">
                        <w:rPr>
                          <w:rFonts w:ascii="TheSansCorrespondence" w:hAnsi="TheSansCorrespondence"/>
                          <w:color w:val="000000" w:themeColor="text1"/>
                          <w:lang w:val="en-GB"/>
                        </w:rPr>
                        <w:t>Christian Hoebe</w:t>
                      </w:r>
                    </w:p>
                    <w:p w14:paraId="20517CF5" w14:textId="1FF5903F"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Pr>
                          <w:rFonts w:ascii="TheSansCorrespondence" w:hAnsi="TheSansCorrespondence"/>
                          <w:color w:val="000000" w:themeColor="text1"/>
                          <w:sz w:val="24"/>
                          <w:lang w:val="en-GB"/>
                        </w:rPr>
                        <w:tab/>
                      </w:r>
                      <w:r>
                        <w:rPr>
                          <w:rFonts w:ascii="TheSansCorrespondence" w:hAnsi="TheSansCorrespondence"/>
                          <w:color w:val="000000" w:themeColor="text1"/>
                          <w:sz w:val="24"/>
                          <w:lang w:val="en-GB"/>
                        </w:rPr>
                        <w:tab/>
                      </w:r>
                      <w:r w:rsidRPr="00970C01">
                        <w:rPr>
                          <w:rFonts w:ascii="TheSansCorrespondence" w:hAnsi="TheSansCorrespondence"/>
                          <w:color w:val="000000" w:themeColor="text1"/>
                          <w:lang w:val="en-GB"/>
                        </w:rPr>
                        <w:t>Dr. Hans Kluge, Regional Director, WHO Europe (online)</w:t>
                      </w:r>
                    </w:p>
                    <w:p w14:paraId="0E28EAA2" w14:textId="780718C4"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sidRPr="00970C01">
                        <w:rPr>
                          <w:rFonts w:ascii="TheSansCorrespondence" w:hAnsi="TheSansCorrespondence"/>
                          <w:color w:val="000000" w:themeColor="text1"/>
                          <w:lang w:val="en-GB"/>
                        </w:rPr>
                        <w:tab/>
                      </w:r>
                      <w:r w:rsidRPr="00970C01">
                        <w:rPr>
                          <w:rFonts w:ascii="TheSansCorrespondence" w:hAnsi="TheSansCorrespondence"/>
                          <w:color w:val="000000" w:themeColor="text1"/>
                          <w:lang w:val="en-GB"/>
                        </w:rPr>
                        <w:tab/>
                        <w:t>Prof. dr. Stef Kremers, Vice-dean of FHML, Maastricht University</w:t>
                      </w:r>
                    </w:p>
                    <w:p w14:paraId="0F4AEBF8" w14:textId="496CD77A"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sidRPr="00970C01">
                        <w:rPr>
                          <w:rFonts w:ascii="TheSansCorrespondence" w:hAnsi="TheSansCorrespondence"/>
                          <w:color w:val="000000" w:themeColor="text1"/>
                          <w:lang w:val="en-GB"/>
                        </w:rPr>
                        <w:tab/>
                      </w:r>
                      <w:r w:rsidRPr="00970C01">
                        <w:rPr>
                          <w:rFonts w:ascii="TheSansCorrespondence" w:hAnsi="TheSansCorrespondence"/>
                          <w:color w:val="000000" w:themeColor="text1"/>
                          <w:lang w:val="en-GB"/>
                        </w:rPr>
                        <w:tab/>
                        <w:t>Dr. Jarno Habicht, WHO Representative, Head of the WHO Country Office in Ukraine (online)</w:t>
                      </w:r>
                    </w:p>
                    <w:p w14:paraId="645C5083" w14:textId="2CCE1598"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Pr="00970C01">
                        <w:rPr>
                          <w:rFonts w:ascii="TheSansCorrespondence" w:hAnsi="TheSansCorrespondence"/>
                          <w:color w:val="000000" w:themeColor="text1"/>
                          <w:lang w:val="en-GB"/>
                        </w:rPr>
                        <w:t>Dr. Bettina Menne</w:t>
                      </w:r>
                      <w:r>
                        <w:rPr>
                          <w:rFonts w:ascii="TheSansCorrespondence" w:hAnsi="TheSansCorrespondence"/>
                          <w:color w:val="000000" w:themeColor="text1"/>
                          <w:lang w:val="en-GB"/>
                        </w:rPr>
                        <w:t xml:space="preserve">, </w:t>
                      </w:r>
                      <w:r w:rsidRPr="00970C01">
                        <w:rPr>
                          <w:rFonts w:ascii="TheSansCorrespondence" w:hAnsi="TheSansCorrespondence"/>
                          <w:color w:val="000000" w:themeColor="text1"/>
                          <w:lang w:val="en-GB"/>
                        </w:rPr>
                        <w:t>WHO Senior Advisor for Healthy Settings and Coordinator of the WHO Regions for Health Network</w:t>
                      </w:r>
                    </w:p>
                    <w:p w14:paraId="156C6E35" w14:textId="7E8C257D" w:rsidR="00970C01" w:rsidRPr="00970C01" w:rsidRDefault="00970C01" w:rsidP="00263F69">
                      <w:pPr>
                        <w:tabs>
                          <w:tab w:val="left" w:pos="709"/>
                        </w:tabs>
                        <w:spacing w:after="0"/>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Pr="00970C01">
                        <w:rPr>
                          <w:rFonts w:ascii="TheSansCorrespondence" w:hAnsi="TheSansCorrespondence"/>
                          <w:color w:val="000000" w:themeColor="text1"/>
                          <w:lang w:val="en-GB"/>
                        </w:rPr>
                        <w:t>Dr. Natasha Azzopardi-Muscat</w:t>
                      </w:r>
                      <w:r>
                        <w:rPr>
                          <w:rFonts w:ascii="TheSansCorrespondence" w:hAnsi="TheSansCorrespondence"/>
                          <w:color w:val="000000" w:themeColor="text1"/>
                          <w:lang w:val="en-GB"/>
                        </w:rPr>
                        <w:t xml:space="preserve">, </w:t>
                      </w:r>
                      <w:r w:rsidRPr="00970C01">
                        <w:rPr>
                          <w:rFonts w:ascii="TheSansCorrespondence" w:hAnsi="TheSansCorrespondence"/>
                          <w:color w:val="000000" w:themeColor="text1"/>
                          <w:lang w:val="en-GB"/>
                        </w:rPr>
                        <w:t>Director of the Division of Health Systems at the World Health Organization Regional Office for Europe (online)</w:t>
                      </w:r>
                    </w:p>
                    <w:p w14:paraId="2374FEAB" w14:textId="5034A094" w:rsidR="00970C01" w:rsidRPr="00970C01" w:rsidRDefault="00970C01" w:rsidP="00263F69">
                      <w:pPr>
                        <w:tabs>
                          <w:tab w:val="left" w:pos="709"/>
                        </w:tabs>
                        <w:spacing w:after="0" w:line="480" w:lineRule="auto"/>
                        <w:ind w:left="1418" w:hanging="1418"/>
                        <w:rPr>
                          <w:rFonts w:ascii="TheSansCorrespondence" w:hAnsi="TheSansCorrespondence"/>
                          <w:color w:val="000000" w:themeColor="text1"/>
                          <w:lang w:val="en-GB"/>
                        </w:rPr>
                      </w:pPr>
                      <w:r>
                        <w:rPr>
                          <w:rFonts w:ascii="TheSansCorrespondence" w:hAnsi="TheSansCorrespondence"/>
                          <w:color w:val="000000" w:themeColor="text1"/>
                          <w:lang w:val="en-GB"/>
                        </w:rPr>
                        <w:tab/>
                      </w:r>
                      <w:r>
                        <w:rPr>
                          <w:rFonts w:ascii="TheSansCorrespondence" w:hAnsi="TheSansCorrespondence"/>
                          <w:color w:val="000000" w:themeColor="text1"/>
                          <w:lang w:val="en-GB"/>
                        </w:rPr>
                        <w:tab/>
                      </w:r>
                      <w:r w:rsidRPr="00970C01">
                        <w:rPr>
                          <w:rFonts w:ascii="TheSansCorrespondence" w:hAnsi="TheSansCorrespondence"/>
                          <w:color w:val="000000" w:themeColor="text1"/>
                          <w:lang w:val="en-GB"/>
                        </w:rPr>
                        <w:t>Prof. dr. Silvia Evers</w:t>
                      </w:r>
                      <w:r>
                        <w:rPr>
                          <w:rFonts w:ascii="TheSansCorrespondence" w:hAnsi="TheSansCorrespondence"/>
                          <w:color w:val="000000" w:themeColor="text1"/>
                          <w:lang w:val="en-GB"/>
                        </w:rPr>
                        <w:t xml:space="preserve">, </w:t>
                      </w:r>
                      <w:r w:rsidRPr="00970C01">
                        <w:rPr>
                          <w:rFonts w:ascii="TheSansCorrespondence" w:hAnsi="TheSansCorrespondence"/>
                          <w:color w:val="000000" w:themeColor="text1"/>
                          <w:lang w:val="en-GB"/>
                        </w:rPr>
                        <w:t>Scientific director of the research institute CAPHRI, Maastricht University</w:t>
                      </w:r>
                    </w:p>
                    <w:p w14:paraId="1C32650E" w14:textId="0CD9A35F" w:rsidR="00970C01" w:rsidRDefault="00222630" w:rsidP="00263F69">
                      <w:pPr>
                        <w:tabs>
                          <w:tab w:val="left" w:pos="709"/>
                        </w:tabs>
                        <w:spacing w:after="0"/>
                        <w:ind w:left="1418" w:hanging="1418"/>
                        <w:rPr>
                          <w:rFonts w:ascii="TheSansCorrespondence" w:hAnsi="TheSansCorrespondence"/>
                          <w:color w:val="00A2DB"/>
                          <w:sz w:val="24"/>
                          <w:lang w:val="en-GB"/>
                        </w:rPr>
                      </w:pPr>
                      <w:r w:rsidRPr="00970C01">
                        <w:rPr>
                          <w:rFonts w:ascii="TheSansCorrespondence" w:hAnsi="TheSansCorrespondence"/>
                          <w:color w:val="000000" w:themeColor="text1"/>
                          <w:sz w:val="24"/>
                          <w:lang w:val="en-GB"/>
                        </w:rPr>
                        <w:tab/>
                        <w:t>1</w:t>
                      </w:r>
                      <w:r w:rsidR="00970C01" w:rsidRPr="00970C01">
                        <w:rPr>
                          <w:rFonts w:ascii="TheSansCorrespondence" w:hAnsi="TheSansCorrespondence"/>
                          <w:color w:val="000000" w:themeColor="text1"/>
                          <w:sz w:val="24"/>
                          <w:lang w:val="en-GB"/>
                        </w:rPr>
                        <w:t>1</w:t>
                      </w:r>
                      <w:r w:rsidRPr="00970C01">
                        <w:rPr>
                          <w:rFonts w:ascii="TheSansCorrespondence" w:hAnsi="TheSansCorrespondence"/>
                          <w:color w:val="000000" w:themeColor="text1"/>
                          <w:sz w:val="24"/>
                          <w:lang w:val="en-GB"/>
                        </w:rPr>
                        <w:t>.</w:t>
                      </w:r>
                      <w:r w:rsidR="00970C01" w:rsidRPr="00970C01">
                        <w:rPr>
                          <w:rFonts w:ascii="TheSansCorrespondence" w:hAnsi="TheSansCorrespondence"/>
                          <w:color w:val="000000" w:themeColor="text1"/>
                          <w:sz w:val="24"/>
                          <w:lang w:val="en-GB"/>
                        </w:rPr>
                        <w:t>4</w:t>
                      </w:r>
                      <w:r w:rsidRPr="00970C01">
                        <w:rPr>
                          <w:rFonts w:ascii="TheSansCorrespondence" w:hAnsi="TheSansCorrespondence"/>
                          <w:color w:val="000000" w:themeColor="text1"/>
                          <w:sz w:val="24"/>
                          <w:lang w:val="en-GB"/>
                        </w:rPr>
                        <w:t>5</w:t>
                      </w:r>
                      <w:r w:rsidRPr="00970C01">
                        <w:rPr>
                          <w:rFonts w:ascii="TheSansCorrespondence" w:hAnsi="TheSansCorrespondence"/>
                          <w:color w:val="000000" w:themeColor="text1"/>
                          <w:sz w:val="24"/>
                          <w:lang w:val="en-GB"/>
                        </w:rPr>
                        <w:tab/>
                      </w:r>
                      <w:r w:rsidR="00970C01" w:rsidRPr="009637BD">
                        <w:rPr>
                          <w:rFonts w:ascii="TheSansCorrespondence" w:hAnsi="TheSansCorrespondence"/>
                          <w:b/>
                          <w:bCs/>
                          <w:color w:val="00A2DB"/>
                          <w:sz w:val="24"/>
                          <w:lang w:val="en-GB"/>
                        </w:rPr>
                        <w:t xml:space="preserve">Part </w:t>
                      </w:r>
                      <w:r w:rsidR="009637BD">
                        <w:rPr>
                          <w:rFonts w:ascii="TheSansCorrespondence" w:hAnsi="TheSansCorrespondence"/>
                          <w:b/>
                          <w:bCs/>
                          <w:color w:val="00A2DB"/>
                          <w:sz w:val="24"/>
                          <w:lang w:val="en-GB"/>
                        </w:rPr>
                        <w:t>2</w:t>
                      </w:r>
                      <w:r w:rsidR="00970C01" w:rsidRPr="00970C01">
                        <w:rPr>
                          <w:rFonts w:ascii="TheSansCorrespondence" w:hAnsi="TheSansCorrespondence"/>
                          <w:color w:val="00A2DB"/>
                          <w:sz w:val="24"/>
                          <w:lang w:val="en-GB"/>
                        </w:rPr>
                        <w:t>: Discussion panel</w:t>
                      </w:r>
                    </w:p>
                    <w:p w14:paraId="48F31A45" w14:textId="77777777" w:rsidR="00970C01" w:rsidRDefault="00970C01" w:rsidP="00263F69">
                      <w:pPr>
                        <w:tabs>
                          <w:tab w:val="left" w:pos="709"/>
                        </w:tabs>
                        <w:spacing w:after="0"/>
                        <w:ind w:left="1418" w:hanging="1418"/>
                        <w:rPr>
                          <w:rFonts w:ascii="TheSansCorrespondence" w:hAnsi="TheSansCorrespondence"/>
                          <w:color w:val="00A2DB"/>
                          <w:sz w:val="24"/>
                          <w:lang w:val="en-GB"/>
                        </w:rPr>
                      </w:pPr>
                      <w:r>
                        <w:rPr>
                          <w:rFonts w:ascii="TheSansCorrespondence" w:hAnsi="TheSansCorrespondence"/>
                          <w:color w:val="000000" w:themeColor="text1"/>
                          <w:sz w:val="24"/>
                          <w:lang w:val="en-GB"/>
                        </w:rPr>
                        <w:tab/>
                      </w:r>
                      <w:r>
                        <w:rPr>
                          <w:rFonts w:ascii="TheSansCorrespondence" w:hAnsi="TheSansCorrespondence"/>
                          <w:color w:val="000000" w:themeColor="text1"/>
                          <w:sz w:val="24"/>
                          <w:lang w:val="en-GB"/>
                        </w:rPr>
                        <w:tab/>
                      </w:r>
                      <w:r w:rsidRPr="00970C01">
                        <w:rPr>
                          <w:rFonts w:ascii="TheSansCorrespondence" w:hAnsi="TheSansCorrespondence"/>
                          <w:i/>
                          <w:iCs/>
                          <w:color w:val="00A2DB"/>
                          <w:sz w:val="24"/>
                          <w:lang w:val="en-GB"/>
                        </w:rPr>
                        <w:t>What opportunities does the WHO CCs bring to your organization/region?</w:t>
                      </w:r>
                    </w:p>
                    <w:p w14:paraId="3CCEE58B" w14:textId="77777777" w:rsidR="00263F69" w:rsidRDefault="00970C01" w:rsidP="00263F69">
                      <w:pPr>
                        <w:tabs>
                          <w:tab w:val="left" w:pos="709"/>
                        </w:tabs>
                        <w:spacing w:after="0"/>
                        <w:ind w:left="1418" w:hanging="1418"/>
                        <w:rPr>
                          <w:rFonts w:ascii="TheSansCorrespondence" w:hAnsi="TheSansCorrespondence"/>
                          <w:lang w:val="en-GB"/>
                        </w:rPr>
                      </w:pPr>
                      <w:r>
                        <w:rPr>
                          <w:rFonts w:ascii="TheSansCorrespondence" w:hAnsi="TheSansCorrespondence"/>
                          <w:color w:val="00A2DB"/>
                          <w:sz w:val="24"/>
                          <w:lang w:val="en-GB"/>
                        </w:rPr>
                        <w:tab/>
                      </w:r>
                      <w:r>
                        <w:rPr>
                          <w:rFonts w:ascii="TheSansCorrespondence" w:hAnsi="TheSansCorrespondence"/>
                          <w:color w:val="00A2DB"/>
                          <w:sz w:val="24"/>
                          <w:lang w:val="en-GB"/>
                        </w:rPr>
                        <w:tab/>
                      </w:r>
                      <w:r w:rsidRPr="00970C01">
                        <w:rPr>
                          <w:rFonts w:ascii="TheSansCorrespondence" w:hAnsi="TheSansCorrespondence"/>
                          <w:lang w:val="en-GB"/>
                        </w:rPr>
                        <w:t>Chair: Prof. dr. Katarzyna Czabanowska</w:t>
                      </w:r>
                    </w:p>
                    <w:p w14:paraId="3EBECDCC" w14:textId="4F0C630E" w:rsidR="00222630" w:rsidRDefault="00263F69" w:rsidP="00855151">
                      <w:pPr>
                        <w:tabs>
                          <w:tab w:val="left" w:pos="709"/>
                        </w:tabs>
                        <w:spacing w:after="0" w:line="360" w:lineRule="auto"/>
                        <w:ind w:left="1418" w:hanging="1418"/>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Moderator for online Q&amp;A: Dr. Olga Gershuni</w:t>
                      </w:r>
                    </w:p>
                    <w:p w14:paraId="40F39525" w14:textId="0C7D7FAC" w:rsidR="00970C01" w:rsidRPr="00970C01" w:rsidRDefault="00970C01" w:rsidP="00263F69">
                      <w:pPr>
                        <w:tabs>
                          <w:tab w:val="left" w:pos="709"/>
                        </w:tabs>
                        <w:spacing w:after="0"/>
                        <w:ind w:left="1418" w:hanging="1418"/>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Pr="00970C01">
                        <w:rPr>
                          <w:rFonts w:ascii="TheSansCorrespondence" w:hAnsi="TheSansCorrespondence"/>
                          <w:lang w:val="en-GB"/>
                        </w:rPr>
                        <w:t>Dr. Zsofia Pusztai</w:t>
                      </w:r>
                      <w:r w:rsidR="00855151">
                        <w:rPr>
                          <w:rFonts w:ascii="TheSansCorrespondence" w:hAnsi="TheSansCorrespondence"/>
                          <w:lang w:val="en-GB"/>
                        </w:rPr>
                        <w:t xml:space="preserve">, </w:t>
                      </w:r>
                      <w:r w:rsidRPr="00970C01">
                        <w:rPr>
                          <w:rFonts w:ascii="TheSansCorrespondence" w:hAnsi="TheSansCorrespondence"/>
                          <w:lang w:val="en-GB"/>
                        </w:rPr>
                        <w:t>WHO Representative for Czech Republic</w:t>
                      </w:r>
                    </w:p>
                    <w:p w14:paraId="2D584F0F" w14:textId="2D0F74D9" w:rsidR="00970C01" w:rsidRPr="007E7172" w:rsidRDefault="007E7172" w:rsidP="00263F69">
                      <w:pPr>
                        <w:tabs>
                          <w:tab w:val="left" w:pos="709"/>
                        </w:tabs>
                        <w:spacing w:after="0"/>
                        <w:ind w:left="1418" w:hanging="1418"/>
                        <w:rPr>
                          <w:rFonts w:ascii="TheSansCorrespondence" w:hAnsi="TheSansCorrespondence"/>
                        </w:rPr>
                      </w:pPr>
                      <w:r>
                        <w:rPr>
                          <w:rFonts w:ascii="TheSansCorrespondence" w:hAnsi="TheSansCorrespondence"/>
                          <w:lang w:val="en-GB"/>
                        </w:rPr>
                        <w:tab/>
                      </w:r>
                      <w:r>
                        <w:rPr>
                          <w:rFonts w:ascii="TheSansCorrespondence" w:hAnsi="TheSansCorrespondence"/>
                          <w:lang w:val="en-GB"/>
                        </w:rPr>
                        <w:tab/>
                      </w:r>
                      <w:r w:rsidR="00970C01" w:rsidRPr="007E7172">
                        <w:rPr>
                          <w:rFonts w:ascii="TheSansCorrespondence" w:hAnsi="TheSansCorrespondence"/>
                        </w:rPr>
                        <w:t>Dr. Brigitte van der Zanden</w:t>
                      </w:r>
                      <w:r w:rsidR="00855151">
                        <w:rPr>
                          <w:rFonts w:ascii="TheSansCorrespondence" w:hAnsi="TheSansCorrespondence"/>
                        </w:rPr>
                        <w:t>,</w:t>
                      </w:r>
                      <w:r w:rsidR="00970C01" w:rsidRPr="007E7172">
                        <w:rPr>
                          <w:rFonts w:ascii="TheSansCorrespondence" w:hAnsi="TheSansCorrespondence"/>
                        </w:rPr>
                        <w:t xml:space="preserve"> Former Director euPrevent</w:t>
                      </w:r>
                    </w:p>
                    <w:p w14:paraId="53140CDC" w14:textId="47A50D02" w:rsidR="00970C01" w:rsidRPr="00970C01" w:rsidRDefault="00970C01" w:rsidP="00263F69">
                      <w:pPr>
                        <w:tabs>
                          <w:tab w:val="left" w:pos="709"/>
                        </w:tabs>
                        <w:spacing w:after="0"/>
                        <w:ind w:left="1416"/>
                        <w:rPr>
                          <w:rFonts w:ascii="TheSansCorrespondence" w:hAnsi="TheSansCorrespondence"/>
                          <w:lang w:val="en-GB"/>
                        </w:rPr>
                      </w:pPr>
                      <w:r w:rsidRPr="00970C01">
                        <w:rPr>
                          <w:rFonts w:ascii="TheSansCorrespondence" w:hAnsi="TheSansCorrespondence"/>
                          <w:lang w:val="en-GB"/>
                        </w:rPr>
                        <w:t>Dr. Bettina Menne</w:t>
                      </w:r>
                      <w:r w:rsidR="00855151">
                        <w:rPr>
                          <w:rFonts w:ascii="TheSansCorrespondence" w:hAnsi="TheSansCorrespondence"/>
                          <w:lang w:val="en-GB"/>
                        </w:rPr>
                        <w:t>,</w:t>
                      </w:r>
                      <w:r w:rsidRPr="00970C01">
                        <w:rPr>
                          <w:rFonts w:ascii="TheSansCorrespondence" w:hAnsi="TheSansCorrespondence"/>
                          <w:lang w:val="en-GB"/>
                        </w:rPr>
                        <w:t xml:space="preserve"> WHO Senior Policy Advisor for Healthy Settings and the Coordinator of the WHO Regions</w:t>
                      </w:r>
                      <w:r w:rsidR="007E7172">
                        <w:rPr>
                          <w:rFonts w:ascii="TheSansCorrespondence" w:hAnsi="TheSansCorrespondence"/>
                          <w:lang w:val="en-GB"/>
                        </w:rPr>
                        <w:t xml:space="preserve"> </w:t>
                      </w:r>
                      <w:r w:rsidRPr="00970C01">
                        <w:rPr>
                          <w:rFonts w:ascii="TheSansCorrespondence" w:hAnsi="TheSansCorrespondence"/>
                          <w:lang w:val="en-GB"/>
                        </w:rPr>
                        <w:t>for Health Network</w:t>
                      </w:r>
                    </w:p>
                    <w:p w14:paraId="460F0540" w14:textId="0E6D2D27" w:rsidR="00970C01" w:rsidRPr="00970C01" w:rsidRDefault="007E7172" w:rsidP="00263F69">
                      <w:pPr>
                        <w:tabs>
                          <w:tab w:val="left" w:pos="709"/>
                        </w:tabs>
                        <w:spacing w:after="0"/>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Prof. dr. Mary Codd</w:t>
                      </w:r>
                      <w:r w:rsidR="00855151">
                        <w:rPr>
                          <w:rFonts w:ascii="TheSansCorrespondence" w:hAnsi="TheSansCorrespondence"/>
                          <w:lang w:val="en-GB"/>
                        </w:rPr>
                        <w:t>,</w:t>
                      </w:r>
                      <w:r w:rsidR="00970C01" w:rsidRPr="00970C01">
                        <w:rPr>
                          <w:rFonts w:ascii="TheSansCorrespondence" w:hAnsi="TheSansCorrespondence"/>
                          <w:lang w:val="en-GB"/>
                        </w:rPr>
                        <w:t xml:space="preserve"> President-Elect of ASPHER</w:t>
                      </w:r>
                    </w:p>
                    <w:p w14:paraId="4C15E83E" w14:textId="12983280" w:rsidR="007E7172" w:rsidRDefault="007E7172" w:rsidP="00263F69">
                      <w:pPr>
                        <w:tabs>
                          <w:tab w:val="left" w:pos="709"/>
                        </w:tabs>
                        <w:spacing w:after="0"/>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Dr. Nataliia Piven</w:t>
                      </w:r>
                      <w:r w:rsidR="00855151">
                        <w:rPr>
                          <w:rFonts w:ascii="TheSansCorrespondence" w:hAnsi="TheSansCorrespondence"/>
                          <w:lang w:val="en-GB"/>
                        </w:rPr>
                        <w:t>,</w:t>
                      </w:r>
                      <w:r w:rsidR="00970C01" w:rsidRPr="00970C01">
                        <w:rPr>
                          <w:rFonts w:ascii="TheSansCorrespondence" w:hAnsi="TheSansCorrespondence"/>
                          <w:lang w:val="en-GB"/>
                        </w:rPr>
                        <w:t xml:space="preserve"> Unit Lead (Public Health and IHR/Preparedness), WHO Country Office in</w:t>
                      </w:r>
                    </w:p>
                    <w:p w14:paraId="199EC7DC" w14:textId="0DBA386C" w:rsidR="00970C01" w:rsidRPr="00970C01" w:rsidRDefault="007E7172" w:rsidP="00263F69">
                      <w:pPr>
                        <w:tabs>
                          <w:tab w:val="left" w:pos="709"/>
                        </w:tabs>
                        <w:spacing w:after="0"/>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Ukraine (online)</w:t>
                      </w:r>
                    </w:p>
                    <w:p w14:paraId="128AAEA4" w14:textId="28EE262C" w:rsidR="00970C01" w:rsidRPr="00970C01" w:rsidRDefault="007E7172" w:rsidP="00855151">
                      <w:pPr>
                        <w:tabs>
                          <w:tab w:val="left" w:pos="709"/>
                        </w:tabs>
                        <w:spacing w:after="0" w:line="360" w:lineRule="auto"/>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970C01">
                        <w:rPr>
                          <w:rFonts w:ascii="TheSansCorrespondence" w:hAnsi="TheSansCorrespondence"/>
                          <w:lang w:val="en-GB"/>
                        </w:rPr>
                        <w:t>Mrs. Veerle van Zelst-de Vries, MHA</w:t>
                      </w:r>
                      <w:r w:rsidR="00855151">
                        <w:rPr>
                          <w:rFonts w:ascii="TheSansCorrespondence" w:hAnsi="TheSansCorrespondence"/>
                          <w:lang w:val="en-GB"/>
                        </w:rPr>
                        <w:t xml:space="preserve">, </w:t>
                      </w:r>
                      <w:r w:rsidR="00970C01" w:rsidRPr="00970C01">
                        <w:rPr>
                          <w:rFonts w:ascii="TheSansCorrespondence" w:hAnsi="TheSansCorrespondence"/>
                          <w:lang w:val="en-GB"/>
                        </w:rPr>
                        <w:t>Director ‘Prevention and Vitality’ Program UM-MUMC+</w:t>
                      </w:r>
                    </w:p>
                    <w:p w14:paraId="612812B4" w14:textId="6670DFC5" w:rsidR="00970C01" w:rsidRPr="00855151" w:rsidRDefault="007E7172" w:rsidP="00263F69">
                      <w:pPr>
                        <w:tabs>
                          <w:tab w:val="left" w:pos="709"/>
                        </w:tabs>
                        <w:spacing w:after="0"/>
                        <w:rPr>
                          <w:rFonts w:ascii="TheSansCorrespondence" w:hAnsi="TheSansCorrespondence"/>
                          <w:lang w:val="en-GB"/>
                        </w:rPr>
                      </w:pPr>
                      <w:r>
                        <w:rPr>
                          <w:rFonts w:ascii="TheSansCorrespondence" w:hAnsi="TheSansCorrespondence"/>
                          <w:lang w:val="en-GB"/>
                        </w:rPr>
                        <w:tab/>
                      </w:r>
                      <w:r>
                        <w:rPr>
                          <w:rFonts w:ascii="TheSansCorrespondence" w:hAnsi="TheSansCorrespondence"/>
                          <w:lang w:val="en-GB"/>
                        </w:rPr>
                        <w:tab/>
                      </w:r>
                      <w:r w:rsidR="00970C01" w:rsidRPr="00855151">
                        <w:rPr>
                          <w:rFonts w:ascii="TheSansCorrespondence" w:hAnsi="TheSansCorrespondence"/>
                          <w:lang w:val="en-GB"/>
                        </w:rPr>
                        <w:t>Questions from the audience</w:t>
                      </w:r>
                    </w:p>
                    <w:p w14:paraId="7D87A0EA" w14:textId="41BDCC5C" w:rsidR="00222630" w:rsidRPr="00855151" w:rsidRDefault="00222630" w:rsidP="00263F69">
                      <w:pPr>
                        <w:tabs>
                          <w:tab w:val="left" w:pos="709"/>
                        </w:tabs>
                        <w:spacing w:after="0"/>
                        <w:ind w:left="1418" w:hanging="1418"/>
                        <w:rPr>
                          <w:rFonts w:ascii="TheSansCorrespondence" w:hAnsi="TheSansCorrespondence"/>
                          <w:sz w:val="18"/>
                          <w:lang w:val="en-GB"/>
                        </w:rPr>
                      </w:pPr>
                    </w:p>
                    <w:p w14:paraId="57352359" w14:textId="4BD3D32B" w:rsidR="00222630" w:rsidRPr="009637BD" w:rsidRDefault="00222630" w:rsidP="00431155">
                      <w:pPr>
                        <w:widowControl w:val="0"/>
                        <w:tabs>
                          <w:tab w:val="left" w:pos="709"/>
                        </w:tabs>
                        <w:spacing w:line="240" w:lineRule="auto"/>
                        <w:ind w:left="1418" w:hanging="1418"/>
                        <w:rPr>
                          <w:rFonts w:ascii="TheSansCorrespondence" w:hAnsi="TheSansCorrespondence"/>
                          <w:b/>
                          <w:bCs/>
                          <w:color w:val="00B0F0"/>
                          <w:sz w:val="24"/>
                        </w:rPr>
                      </w:pPr>
                      <w:r w:rsidRPr="009637BD">
                        <w:rPr>
                          <w:rFonts w:ascii="TheSansCorrespondence" w:hAnsi="TheSansCorrespondence"/>
                          <w:b/>
                          <w:bCs/>
                          <w:color w:val="00B0F0"/>
                          <w:sz w:val="24"/>
                        </w:rPr>
                        <w:t>12.</w:t>
                      </w:r>
                      <w:r w:rsidR="00263F69" w:rsidRPr="009637BD">
                        <w:rPr>
                          <w:rFonts w:ascii="TheSansCorrespondence" w:hAnsi="TheSansCorrespondence"/>
                          <w:b/>
                          <w:bCs/>
                          <w:color w:val="00B0F0"/>
                          <w:sz w:val="24"/>
                        </w:rPr>
                        <w:t>30</w:t>
                      </w:r>
                      <w:r w:rsidRPr="009637BD">
                        <w:rPr>
                          <w:rFonts w:ascii="TheSansCorrespondence" w:hAnsi="TheSansCorrespondence"/>
                          <w:b/>
                          <w:bCs/>
                          <w:color w:val="00B0F0"/>
                          <w:sz w:val="24"/>
                        </w:rPr>
                        <w:t xml:space="preserve">-13.30 </w:t>
                      </w:r>
                      <w:r w:rsidRPr="009637BD">
                        <w:rPr>
                          <w:rFonts w:ascii="TheSansCorrespondence" w:hAnsi="TheSansCorrespondence"/>
                          <w:b/>
                          <w:bCs/>
                          <w:color w:val="00B0F0"/>
                          <w:sz w:val="24"/>
                        </w:rPr>
                        <w:tab/>
                        <w:t>Lunch</w:t>
                      </w:r>
                      <w:r w:rsidR="00263F69" w:rsidRPr="009637BD">
                        <w:rPr>
                          <w:rFonts w:ascii="TheSansCorrespondence" w:hAnsi="TheSansCorrespondence"/>
                          <w:b/>
                          <w:bCs/>
                          <w:color w:val="00B0F0"/>
                          <w:sz w:val="24"/>
                        </w:rPr>
                        <w:t xml:space="preserve">, </w:t>
                      </w:r>
                      <w:proofErr w:type="spellStart"/>
                      <w:r w:rsidR="00263F69" w:rsidRPr="009637BD">
                        <w:rPr>
                          <w:rFonts w:ascii="TheSansCorrespondence" w:hAnsi="TheSansCorrespondence"/>
                          <w:b/>
                          <w:bCs/>
                          <w:color w:val="00B0F0"/>
                          <w:sz w:val="24"/>
                        </w:rPr>
                        <w:t>Praetorium</w:t>
                      </w:r>
                      <w:proofErr w:type="spellEnd"/>
                    </w:p>
                  </w:txbxContent>
                </v:textbox>
                <w10:wrap anchorx="margin"/>
              </v:shape>
            </w:pict>
          </mc:Fallback>
        </mc:AlternateContent>
      </w:r>
      <w:r w:rsidR="00431155">
        <w:rPr>
          <w:rFonts w:ascii="Times New Roman" w:hAnsi="Times New Roman"/>
          <w:noProof/>
          <w:sz w:val="24"/>
          <w:szCs w:val="24"/>
          <w:lang w:eastAsia="nl-NL"/>
        </w:rPr>
        <mc:AlternateContent>
          <mc:Choice Requires="wps">
            <w:drawing>
              <wp:anchor distT="0" distB="0" distL="114300" distR="114300" simplePos="0" relativeHeight="251745280" behindDoc="0" locked="0" layoutInCell="1" allowOverlap="1" wp14:anchorId="629D0C03" wp14:editId="11FE0058">
                <wp:simplePos x="0" y="0"/>
                <wp:positionH relativeFrom="margin">
                  <wp:align>left</wp:align>
                </wp:positionH>
                <wp:positionV relativeFrom="paragraph">
                  <wp:posOffset>8797810</wp:posOffset>
                </wp:positionV>
                <wp:extent cx="6738793" cy="269875"/>
                <wp:effectExtent l="0" t="0" r="24130" b="15875"/>
                <wp:wrapNone/>
                <wp:docPr id="411520269" name="Rectangle 10"/>
                <wp:cNvGraphicFramePr/>
                <a:graphic xmlns:a="http://schemas.openxmlformats.org/drawingml/2006/main">
                  <a:graphicData uri="http://schemas.microsoft.com/office/word/2010/wordprocessingShape">
                    <wps:wsp>
                      <wps:cNvSpPr/>
                      <wps:spPr>
                        <a:xfrm>
                          <a:off x="0" y="0"/>
                          <a:ext cx="6738793" cy="269875"/>
                        </a:xfrm>
                        <a:prstGeom prst="rect">
                          <a:avLst/>
                        </a:prstGeom>
                        <a:solidFill>
                          <a:srgbClr val="001C3D"/>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2713CE" w14:textId="710F0AEC" w:rsidR="00463B2E" w:rsidRPr="00463B2E" w:rsidRDefault="00463B2E" w:rsidP="00081CA6">
                            <w:pPr>
                              <w:spacing w:after="0"/>
                              <w:jc w:val="center"/>
                              <w:rPr>
                                <w:b/>
                                <w:sz w:val="16"/>
                              </w:rPr>
                            </w:pPr>
                            <w:bookmarkStart w:id="0" w:name="_Hlk210734190"/>
                            <w:bookmarkStart w:id="1" w:name="_Hlk210734191"/>
                            <w:bookmarkStart w:id="2" w:name="_Hlk210734192"/>
                            <w:bookmarkStart w:id="3" w:name="_Hlk210734193"/>
                            <w:bookmarkStart w:id="4" w:name="_Hlk210734194"/>
                            <w:bookmarkStart w:id="5" w:name="_Hlk210734195"/>
                            <w:bookmarkStart w:id="6" w:name="_Hlk210734196"/>
                            <w:bookmarkStart w:id="7" w:name="_Hlk210734197"/>
                            <w:bookmarkStart w:id="8" w:name="_Hlk210734206"/>
                            <w:bookmarkStart w:id="9" w:name="_Hlk210734207"/>
                            <w:bookmarkEnd w:id="0"/>
                            <w:bookmarkEnd w:id="1"/>
                            <w:bookmarkEnd w:id="2"/>
                            <w:bookmarkEnd w:id="3"/>
                            <w:bookmarkEnd w:id="4"/>
                            <w:bookmarkEnd w:id="5"/>
                            <w:bookmarkEnd w:id="6"/>
                            <w:bookmarkEnd w:id="7"/>
                            <w:bookmarkEnd w:id="8"/>
                            <w:bookmarkEnd w:id="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9D0C03" id="Rectangle 10" o:spid="_x0000_s1038" style="position:absolute;margin-left:0;margin-top:692.75pt;width:530.6pt;height:21.25pt;z-index:251745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" fillcolor="#001c3d" strokecolor="white [3212]" strokeweight="2pt">
                <v:textbox>
                  <w:txbxContent>
                    <w:p w14:paraId="1D2713CE" w14:textId="710F0AEC" w:rsidR="00463B2E" w:rsidRPr="00463B2E" w:rsidRDefault="00463B2E" w:rsidP="00081CA6">
                      <w:pPr>
                        <w:spacing w:after="0"/>
                        <w:jc w:val="center"/>
                        <w:rPr>
                          <w:b/>
                          <w:sz w:val="16"/>
                        </w:rPr>
                      </w:pPr>
                      <w:bookmarkStart w:id="10" w:name="_Hlk210734190"/>
                      <w:bookmarkStart w:id="11" w:name="_Hlk210734191"/>
                      <w:bookmarkStart w:id="12" w:name="_Hlk210734192"/>
                      <w:bookmarkStart w:id="13" w:name="_Hlk210734193"/>
                      <w:bookmarkStart w:id="14" w:name="_Hlk210734194"/>
                      <w:bookmarkStart w:id="15" w:name="_Hlk210734195"/>
                      <w:bookmarkStart w:id="16" w:name="_Hlk210734196"/>
                      <w:bookmarkStart w:id="17" w:name="_Hlk210734197"/>
                      <w:bookmarkStart w:id="18" w:name="_Hlk210734206"/>
                      <w:bookmarkStart w:id="19" w:name="_Hlk210734207"/>
                      <w:bookmarkEnd w:id="10"/>
                      <w:bookmarkEnd w:id="11"/>
                      <w:bookmarkEnd w:id="12"/>
                      <w:bookmarkEnd w:id="13"/>
                      <w:bookmarkEnd w:id="14"/>
                      <w:bookmarkEnd w:id="15"/>
                      <w:bookmarkEnd w:id="16"/>
                      <w:bookmarkEnd w:id="17"/>
                      <w:bookmarkEnd w:id="18"/>
                      <w:bookmarkEnd w:id="19"/>
                    </w:p>
                  </w:txbxContent>
                </v:textbox>
                <w10:wrap anchorx="margin"/>
              </v:rect>
            </w:pict>
          </mc:Fallback>
        </mc:AlternateContent>
      </w:r>
      <w:r w:rsidR="006E2B35">
        <w:br w:type="page"/>
      </w:r>
    </w:p>
    <w:p w14:paraId="36B1E6F8" w14:textId="24F40792" w:rsidR="006E2B35" w:rsidRDefault="00186D97">
      <w:r>
        <w:rPr>
          <w:rFonts w:ascii="Times New Roman" w:hAnsi="Times New Roman"/>
          <w:noProof/>
          <w:sz w:val="24"/>
          <w:szCs w:val="24"/>
          <w:lang w:eastAsia="nl-NL"/>
        </w:rPr>
        <w:lastRenderedPageBreak/>
        <mc:AlternateContent>
          <mc:Choice Requires="wps">
            <w:drawing>
              <wp:anchor distT="36576" distB="36576" distL="36576" distR="36576" simplePos="0" relativeHeight="251682816" behindDoc="0" locked="0" layoutInCell="1" allowOverlap="1" wp14:anchorId="39E165D4" wp14:editId="660AA08E">
                <wp:simplePos x="0" y="0"/>
                <wp:positionH relativeFrom="column">
                  <wp:posOffset>-83443</wp:posOffset>
                </wp:positionH>
                <wp:positionV relativeFrom="paragraph">
                  <wp:posOffset>204281</wp:posOffset>
                </wp:positionV>
                <wp:extent cx="7027991" cy="857250"/>
                <wp:effectExtent l="0" t="0" r="20955" b="1905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7991" cy="857250"/>
                        </a:xfrm>
                        <a:prstGeom prst="rect">
                          <a:avLst/>
                        </a:prstGeom>
                        <a:solidFill>
                          <a:srgbClr val="001C3D"/>
                        </a:solidFill>
                        <a:ln w="9525" algn="in">
                          <a:solidFill>
                            <a:srgbClr val="001C3D"/>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4DF3ABBA" w14:textId="77777777" w:rsidR="006E2B35" w:rsidRDefault="006E2B35" w:rsidP="006E2B3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165D4" id="Rectangle 61" o:spid="_x0000_s1039" style="position:absolute;margin-left:-6.55pt;margin-top:16.1pt;width:553.4pt;height:67.5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" fillcolor="#001c3d" strokecolor="#001c3d" insetpen="t">
                <v:shadow color="#eeece1"/>
                <v:textbox inset="2.88pt,2.88pt,2.88pt,2.88pt">
                  <w:txbxContent>
                    <w:p w14:paraId="4DF3ABBA" w14:textId="77777777" w:rsidR="006E2B35" w:rsidRDefault="006E2B35" w:rsidP="006E2B35"/>
                  </w:txbxContent>
                </v:textbox>
              </v:rect>
            </w:pict>
          </mc:Fallback>
        </mc:AlternateContent>
      </w:r>
      <w:r w:rsidR="00CA3862">
        <w:rPr>
          <w:noProof/>
        </w:rPr>
        <w:drawing>
          <wp:anchor distT="0" distB="0" distL="114300" distR="114300" simplePos="0" relativeHeight="251776000" behindDoc="0" locked="0" layoutInCell="1" allowOverlap="1" wp14:anchorId="337C99BC" wp14:editId="45A19F14">
            <wp:simplePos x="0" y="0"/>
            <wp:positionH relativeFrom="margin">
              <wp:align>right</wp:align>
            </wp:positionH>
            <wp:positionV relativeFrom="page">
              <wp:posOffset>314068</wp:posOffset>
            </wp:positionV>
            <wp:extent cx="1193800" cy="297815"/>
            <wp:effectExtent l="0" t="0" r="6350" b="6985"/>
            <wp:wrapNone/>
            <wp:docPr id="1034941976" name="Picture 5"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52711" name="Picture 5" descr="A close up of a logo&#10;&#10;AI-generated content may be incorrect."/>
                    <pic:cNvPicPr/>
                  </pic:nvPicPr>
                  <pic:blipFill>
                    <a:blip r:embed="rId7"/>
                    <a:stretch>
                      <a:fillRect/>
                    </a:stretch>
                  </pic:blipFill>
                  <pic:spPr>
                    <a:xfrm>
                      <a:off x="0" y="0"/>
                      <a:ext cx="1193800" cy="297815"/>
                    </a:xfrm>
                    <a:prstGeom prst="rect">
                      <a:avLst/>
                    </a:prstGeom>
                  </pic:spPr>
                </pic:pic>
              </a:graphicData>
            </a:graphic>
            <wp14:sizeRelH relativeFrom="margin">
              <wp14:pctWidth>0</wp14:pctWidth>
            </wp14:sizeRelH>
            <wp14:sizeRelV relativeFrom="margin">
              <wp14:pctHeight>0</wp14:pctHeight>
            </wp14:sizeRelV>
          </wp:anchor>
        </w:drawing>
      </w:r>
      <w:r w:rsidR="00CA3862">
        <w:rPr>
          <w:rFonts w:ascii="Times New Roman" w:hAnsi="Times New Roman"/>
          <w:noProof/>
          <w:sz w:val="24"/>
          <w:szCs w:val="24"/>
          <w:lang w:eastAsia="nl-NL"/>
        </w:rPr>
        <mc:AlternateContent>
          <mc:Choice Requires="wps">
            <w:drawing>
              <wp:anchor distT="36576" distB="36576" distL="36576" distR="36576" simplePos="0" relativeHeight="251790336" behindDoc="0" locked="0" layoutInCell="1" allowOverlap="1" wp14:anchorId="341999B1" wp14:editId="03EA330A">
                <wp:simplePos x="0" y="0"/>
                <wp:positionH relativeFrom="margin">
                  <wp:posOffset>-98033</wp:posOffset>
                </wp:positionH>
                <wp:positionV relativeFrom="paragraph">
                  <wp:posOffset>175098</wp:posOffset>
                </wp:positionV>
                <wp:extent cx="7029855" cy="927735"/>
                <wp:effectExtent l="0" t="0" r="0" b="5715"/>
                <wp:wrapNone/>
                <wp:docPr id="1534170300" name="Text Box 1534170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855" cy="927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6A458E4" w14:textId="77777777" w:rsidR="000E0356" w:rsidRDefault="00EF4157" w:rsidP="00EF4157">
                            <w:pPr>
                              <w:widowControl w:val="0"/>
                              <w:spacing w:after="0" w:line="240" w:lineRule="auto"/>
                              <w:jc w:val="center"/>
                              <w:rPr>
                                <w:rFonts w:ascii="TheSansCorrespondence" w:hAnsi="TheSansCorrespondence"/>
                                <w:color w:val="FFFFFF"/>
                                <w:sz w:val="72"/>
                                <w:szCs w:val="72"/>
                              </w:rPr>
                            </w:pPr>
                            <w:r>
                              <w:rPr>
                                <w:rFonts w:ascii="TheSansCorrespondence" w:hAnsi="TheSansCorrespondence"/>
                                <w:color w:val="FFFFFF"/>
                                <w:sz w:val="72"/>
                                <w:szCs w:val="72"/>
                              </w:rPr>
                              <w:t>Parallel sessions</w:t>
                            </w:r>
                          </w:p>
                          <w:p w14:paraId="4BBB458D" w14:textId="69F2C9F0" w:rsidR="00EF4157" w:rsidRPr="0051112D" w:rsidRDefault="00EF4157" w:rsidP="00EF4157">
                            <w:pPr>
                              <w:widowControl w:val="0"/>
                              <w:spacing w:after="0" w:line="240" w:lineRule="auto"/>
                              <w:jc w:val="center"/>
                              <w:rPr>
                                <w:rFonts w:ascii="TheSansCorrespondence" w:hAnsi="TheSansCorrespondence"/>
                                <w:color w:val="FFFFFF"/>
                                <w:sz w:val="28"/>
                                <w:szCs w:val="28"/>
                              </w:rPr>
                            </w:pPr>
                            <w:r w:rsidRPr="0051112D">
                              <w:rPr>
                                <w:rFonts w:ascii="TheSansCorrespondence" w:hAnsi="TheSansCorrespondence"/>
                                <w:color w:val="FFFFFF"/>
                                <w:sz w:val="28"/>
                                <w:szCs w:val="28"/>
                              </w:rPr>
                              <w:t>October 10, 2025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999B1" id="Text Box 1534170300" o:spid="_x0000_s1040" type="#_x0000_t202" style="position:absolute;margin-left:-7.7pt;margin-top:13.8pt;width:553.55pt;height:73.05pt;z-index:25179033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" filled="f" stroked="f" strokecolor="black [0]" insetpen="t">
                <v:textbox inset="2.88pt,2.88pt,2.88pt,2.88pt">
                  <w:txbxContent>
                    <w:p w14:paraId="06A458E4" w14:textId="77777777" w:rsidR="000E0356" w:rsidRDefault="00EF4157" w:rsidP="00EF4157">
                      <w:pPr>
                        <w:widowControl w:val="0"/>
                        <w:spacing w:after="0" w:line="240" w:lineRule="auto"/>
                        <w:jc w:val="center"/>
                        <w:rPr>
                          <w:rFonts w:ascii="TheSansCorrespondence" w:hAnsi="TheSansCorrespondence"/>
                          <w:color w:val="FFFFFF"/>
                          <w:sz w:val="72"/>
                          <w:szCs w:val="72"/>
                        </w:rPr>
                      </w:pPr>
                      <w:r>
                        <w:rPr>
                          <w:rFonts w:ascii="TheSansCorrespondence" w:hAnsi="TheSansCorrespondence"/>
                          <w:color w:val="FFFFFF"/>
                          <w:sz w:val="72"/>
                          <w:szCs w:val="72"/>
                        </w:rPr>
                        <w:t>Parallel sessions</w:t>
                      </w:r>
                    </w:p>
                    <w:p w14:paraId="4BBB458D" w14:textId="69F2C9F0" w:rsidR="00EF4157" w:rsidRPr="0051112D" w:rsidRDefault="00EF4157" w:rsidP="00EF4157">
                      <w:pPr>
                        <w:widowControl w:val="0"/>
                        <w:spacing w:after="0" w:line="240" w:lineRule="auto"/>
                        <w:jc w:val="center"/>
                        <w:rPr>
                          <w:rFonts w:ascii="TheSansCorrespondence" w:hAnsi="TheSansCorrespondence"/>
                          <w:color w:val="FFFFFF"/>
                          <w:sz w:val="28"/>
                          <w:szCs w:val="28"/>
                        </w:rPr>
                      </w:pPr>
                      <w:r w:rsidRPr="0051112D">
                        <w:rPr>
                          <w:rFonts w:ascii="TheSansCorrespondence" w:hAnsi="TheSansCorrespondence"/>
                          <w:color w:val="FFFFFF"/>
                          <w:sz w:val="28"/>
                          <w:szCs w:val="28"/>
                        </w:rPr>
                        <w:t>October 10, 2025</w:t>
                      </w:r>
                    </w:p>
                  </w:txbxContent>
                </v:textbox>
                <w10:wrap anchorx="margin"/>
              </v:shape>
            </w:pict>
          </mc:Fallback>
        </mc:AlternateContent>
      </w:r>
    </w:p>
    <w:p w14:paraId="61F68D83" w14:textId="29EA02B6" w:rsidR="006E2B35" w:rsidRDefault="006E2B35"/>
    <w:p w14:paraId="4A9FB720" w14:textId="073EF891" w:rsidR="006E2B35" w:rsidRDefault="006E2B35"/>
    <w:p w14:paraId="6C412CFA" w14:textId="5C7AE9FB" w:rsidR="006E2B35" w:rsidRDefault="0099063D">
      <w:r>
        <w:rPr>
          <w:rFonts w:ascii="Times New Roman" w:hAnsi="Times New Roman"/>
          <w:noProof/>
          <w:sz w:val="24"/>
          <w:szCs w:val="24"/>
          <w:lang w:eastAsia="nl-NL"/>
        </w:rPr>
        <mc:AlternateContent>
          <mc:Choice Requires="wps">
            <w:drawing>
              <wp:anchor distT="36576" distB="36576" distL="36576" distR="36576" simplePos="0" relativeHeight="251784192" behindDoc="0" locked="0" layoutInCell="1" allowOverlap="1" wp14:anchorId="0A5A1D66" wp14:editId="308C0559">
                <wp:simplePos x="0" y="0"/>
                <wp:positionH relativeFrom="margin">
                  <wp:posOffset>3433107</wp:posOffset>
                </wp:positionH>
                <wp:positionV relativeFrom="page">
                  <wp:posOffset>1614791</wp:posOffset>
                </wp:positionV>
                <wp:extent cx="45085" cy="8548370"/>
                <wp:effectExtent l="0" t="0" r="12065" b="24130"/>
                <wp:wrapNone/>
                <wp:docPr id="924924193" name="Rectangle 924924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085" cy="8548370"/>
                        </a:xfrm>
                        <a:prstGeom prst="rect">
                          <a:avLst/>
                        </a:prstGeom>
                        <a:solidFill>
                          <a:srgbClr val="00A2DB"/>
                        </a:solidFill>
                        <a:ln w="9525" algn="in">
                          <a:solidFill>
                            <a:srgbClr val="00A2DB"/>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19B24C1F" w14:textId="77777777" w:rsidR="00965B2F" w:rsidRDefault="00965B2F" w:rsidP="00965B2F"/>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A1D66" id="Rectangle 924924193" o:spid="_x0000_s1041" style="position:absolute;margin-left:270.3pt;margin-top:127.15pt;width:3.55pt;height:673.1pt;flip:x;z-index:25178419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" fillcolor="#00a2db" strokecolor="#00a2db" insetpen="t">
                <v:shadow color="#eeece1"/>
                <v:textbox inset="2.88pt,2.88pt,2.88pt,2.88pt">
                  <w:txbxContent>
                    <w:p w14:paraId="19B24C1F" w14:textId="77777777" w:rsidR="00965B2F" w:rsidRDefault="00965B2F" w:rsidP="00965B2F"/>
                  </w:txbxContent>
                </v:textbox>
                <w10:wrap anchorx="margin" anchory="page"/>
              </v:rect>
            </w:pict>
          </mc:Fallback>
        </mc:AlternateContent>
      </w:r>
      <w:r w:rsidR="000E0356">
        <w:rPr>
          <w:rFonts w:ascii="Times New Roman" w:hAnsi="Times New Roman"/>
          <w:noProof/>
          <w:sz w:val="24"/>
          <w:szCs w:val="24"/>
          <w:lang w:eastAsia="nl-NL"/>
        </w:rPr>
        <mc:AlternateContent>
          <mc:Choice Requires="wps">
            <w:drawing>
              <wp:anchor distT="36576" distB="36576" distL="36576" distR="36576" simplePos="0" relativeHeight="251780096" behindDoc="0" locked="0" layoutInCell="1" allowOverlap="1" wp14:anchorId="2BD1ECEF" wp14:editId="67E27B03">
                <wp:simplePos x="0" y="0"/>
                <wp:positionH relativeFrom="margin">
                  <wp:posOffset>3576320</wp:posOffset>
                </wp:positionH>
                <wp:positionV relativeFrom="paragraph">
                  <wp:posOffset>191770</wp:posOffset>
                </wp:positionV>
                <wp:extent cx="3352800" cy="8794115"/>
                <wp:effectExtent l="0" t="0" r="0" b="6985"/>
                <wp:wrapNone/>
                <wp:docPr id="1638787823" name="Text Box 1638787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87941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E647E9F" w14:textId="7755786F" w:rsidR="00450DA2" w:rsidRDefault="00450DA2" w:rsidP="00051CDC">
                            <w:pPr>
                              <w:widowControl w:val="0"/>
                              <w:tabs>
                                <w:tab w:val="left" w:pos="709"/>
                              </w:tabs>
                              <w:spacing w:after="0" w:line="240" w:lineRule="auto"/>
                              <w:ind w:left="1418" w:hanging="1418"/>
                              <w:rPr>
                                <w:rFonts w:ascii="TheSansCorrespondence" w:hAnsi="TheSansCorrespondence"/>
                                <w:b/>
                                <w:bCs/>
                                <w:color w:val="00B0F0"/>
                                <w:sz w:val="20"/>
                                <w:szCs w:val="20"/>
                                <w:lang w:val="en-GB"/>
                              </w:rPr>
                            </w:pPr>
                            <w:r w:rsidRPr="00B24B7A">
                              <w:rPr>
                                <w:rFonts w:ascii="TheSansCorrespondence" w:hAnsi="TheSansCorrespondence"/>
                                <w:b/>
                                <w:color w:val="00A2DB"/>
                                <w:sz w:val="24"/>
                              </w:rPr>
                              <w:t>13.30-1</w:t>
                            </w:r>
                            <w:r>
                              <w:rPr>
                                <w:rFonts w:ascii="TheSansCorrespondence" w:hAnsi="TheSansCorrespondence"/>
                                <w:b/>
                                <w:color w:val="00A2DB"/>
                                <w:sz w:val="24"/>
                              </w:rPr>
                              <w:t>6</w:t>
                            </w:r>
                            <w:r w:rsidRPr="00B24B7A">
                              <w:rPr>
                                <w:rFonts w:ascii="TheSansCorrespondence" w:hAnsi="TheSansCorrespondence"/>
                                <w:b/>
                                <w:color w:val="00A2DB"/>
                                <w:sz w:val="24"/>
                              </w:rPr>
                              <w:t>.00</w:t>
                            </w:r>
                            <w:r w:rsidRPr="00B24B7A">
                              <w:rPr>
                                <w:rFonts w:ascii="TheSansCorrespondence" w:hAnsi="TheSansCorrespondence"/>
                                <w:b/>
                                <w:sz w:val="24"/>
                              </w:rPr>
                              <w:tab/>
                            </w:r>
                            <w:r w:rsidR="00051CDC" w:rsidRPr="002B551B">
                              <w:rPr>
                                <w:rFonts w:ascii="TheSansCorrespondence" w:hAnsi="TheSansCorrespondence"/>
                                <w:b/>
                                <w:bCs/>
                                <w:lang w:val="en-GB"/>
                              </w:rPr>
                              <w:t xml:space="preserve">SESSION </w:t>
                            </w:r>
                            <w:r w:rsidR="000E0356">
                              <w:rPr>
                                <w:rFonts w:ascii="TheSansCorrespondence" w:hAnsi="TheSansCorrespondence"/>
                                <w:b/>
                                <w:bCs/>
                                <w:lang w:val="en-GB"/>
                              </w:rPr>
                              <w:t>2</w:t>
                            </w:r>
                            <w:r w:rsidR="00051CDC" w:rsidRPr="002B551B">
                              <w:rPr>
                                <w:rFonts w:ascii="TheSansCorrespondence" w:hAnsi="TheSansCorrespondence"/>
                                <w:b/>
                                <w:bCs/>
                                <w:lang w:val="en-GB"/>
                              </w:rPr>
                              <w:t xml:space="preserve">: </w:t>
                            </w:r>
                            <w:r w:rsidR="00051CDC" w:rsidRPr="00922880">
                              <w:rPr>
                                <w:rFonts w:ascii="TheSansCorrespondence" w:hAnsi="TheSansCorrespondence"/>
                                <w:b/>
                                <w:bCs/>
                                <w:color w:val="00B0F0"/>
                                <w:sz w:val="20"/>
                                <w:szCs w:val="20"/>
                                <w:lang w:val="en-GB"/>
                              </w:rPr>
                              <w:t>WHO Collaborating Centre</w:t>
                            </w:r>
                          </w:p>
                          <w:p w14:paraId="4E0A0ED6" w14:textId="77777777" w:rsidR="00051CDC" w:rsidRPr="00051CDC" w:rsidRDefault="00051CDC" w:rsidP="00051CDC">
                            <w:pPr>
                              <w:widowControl w:val="0"/>
                              <w:tabs>
                                <w:tab w:val="left" w:pos="709"/>
                              </w:tabs>
                              <w:spacing w:after="0" w:line="240" w:lineRule="auto"/>
                              <w:ind w:left="1418" w:hanging="1418"/>
                              <w:rPr>
                                <w:rFonts w:ascii="TheSansCorrespondence" w:hAnsi="TheSansCorrespondence"/>
                                <w:b/>
                                <w:color w:val="00A2DB"/>
                                <w:sz w:val="20"/>
                                <w:szCs w:val="20"/>
                                <w:lang w:val="en-GB"/>
                              </w:rPr>
                            </w:pPr>
                            <w:r>
                              <w:rPr>
                                <w:rFonts w:ascii="TheSansCorrespondence" w:hAnsi="TheSansCorrespondence"/>
                                <w:b/>
                                <w:color w:val="00A2DB"/>
                                <w:sz w:val="20"/>
                                <w:szCs w:val="20"/>
                              </w:rPr>
                              <w:tab/>
                            </w:r>
                            <w:r>
                              <w:rPr>
                                <w:rFonts w:ascii="TheSansCorrespondence" w:hAnsi="TheSansCorrespondence"/>
                                <w:b/>
                                <w:color w:val="00A2DB"/>
                                <w:sz w:val="20"/>
                                <w:szCs w:val="20"/>
                              </w:rPr>
                              <w:tab/>
                            </w:r>
                            <w:r w:rsidRPr="00051CDC">
                              <w:rPr>
                                <w:rFonts w:ascii="TheSansCorrespondence" w:hAnsi="TheSansCorrespondence"/>
                                <w:b/>
                                <w:color w:val="00A2DB"/>
                                <w:sz w:val="20"/>
                                <w:szCs w:val="20"/>
                                <w:lang w:val="en-GB"/>
                              </w:rPr>
                              <w:t>Regions for Health and Cross-Border Public</w:t>
                            </w:r>
                          </w:p>
                          <w:p w14:paraId="0A2D8A21" w14:textId="219240F2" w:rsidR="00051CDC" w:rsidRPr="00051CDC" w:rsidRDefault="00051CDC" w:rsidP="00051CDC">
                            <w:pPr>
                              <w:widowControl w:val="0"/>
                              <w:tabs>
                                <w:tab w:val="left" w:pos="709"/>
                              </w:tabs>
                              <w:spacing w:after="0" w:line="240" w:lineRule="auto"/>
                              <w:ind w:left="1418" w:hanging="1418"/>
                              <w:rPr>
                                <w:rFonts w:ascii="TheSansCorrespondence" w:hAnsi="TheSansCorrespondence"/>
                                <w:b/>
                                <w:color w:val="00A2DB"/>
                                <w:sz w:val="20"/>
                                <w:szCs w:val="20"/>
                                <w:lang w:val="en-GB"/>
                              </w:rPr>
                            </w:pPr>
                            <w:r w:rsidRPr="00051CDC">
                              <w:rPr>
                                <w:rFonts w:ascii="TheSansCorrespondence" w:hAnsi="TheSansCorrespondence"/>
                                <w:b/>
                                <w:color w:val="00A2DB"/>
                                <w:sz w:val="20"/>
                                <w:szCs w:val="20"/>
                                <w:lang w:val="en-GB"/>
                              </w:rPr>
                              <w:tab/>
                            </w:r>
                            <w:r>
                              <w:rPr>
                                <w:rFonts w:ascii="TheSansCorrespondence" w:hAnsi="TheSansCorrespondence"/>
                                <w:b/>
                                <w:color w:val="00A2DB"/>
                                <w:sz w:val="20"/>
                                <w:szCs w:val="20"/>
                                <w:lang w:val="en-GB"/>
                              </w:rPr>
                              <w:tab/>
                            </w:r>
                            <w:r w:rsidRPr="00051CDC">
                              <w:rPr>
                                <w:rFonts w:ascii="TheSansCorrespondence" w:hAnsi="TheSansCorrespondence"/>
                                <w:b/>
                                <w:color w:val="00A2DB"/>
                                <w:sz w:val="20"/>
                                <w:szCs w:val="20"/>
                                <w:lang w:val="en-GB"/>
                              </w:rPr>
                              <w:t>Health</w:t>
                            </w:r>
                            <w:r w:rsidR="00DC1236">
                              <w:rPr>
                                <w:rFonts w:ascii="TheSansCorrespondence" w:hAnsi="TheSansCorrespondence"/>
                                <w:b/>
                                <w:color w:val="00A2DB"/>
                                <w:sz w:val="20"/>
                                <w:szCs w:val="20"/>
                                <w:lang w:val="en-GB"/>
                              </w:rPr>
                              <w:t xml:space="preserve"> </w:t>
                            </w:r>
                            <w:r w:rsidR="00DC1236" w:rsidRPr="00DC1236">
                              <w:rPr>
                                <w:rFonts w:ascii="TheSansCorrespondence" w:hAnsi="TheSansCorrespondence"/>
                                <w:color w:val="00B0F0"/>
                                <w:sz w:val="20"/>
                                <w:szCs w:val="20"/>
                                <w:lang w:val="en-GB"/>
                              </w:rPr>
                              <w:t>| Room 0.</w:t>
                            </w:r>
                            <w:r w:rsidR="002E7689">
                              <w:rPr>
                                <w:rFonts w:ascii="TheSansCorrespondence" w:hAnsi="TheSansCorrespondence"/>
                                <w:color w:val="00B0F0"/>
                                <w:sz w:val="20"/>
                                <w:szCs w:val="20"/>
                                <w:lang w:val="en-GB"/>
                              </w:rPr>
                              <w:t>5</w:t>
                            </w:r>
                          </w:p>
                          <w:p w14:paraId="24601AF1" w14:textId="1FC0CE36" w:rsidR="00051CDC" w:rsidRPr="00051CDC" w:rsidRDefault="00051CDC" w:rsidP="00051CDC">
                            <w:pPr>
                              <w:widowControl w:val="0"/>
                              <w:tabs>
                                <w:tab w:val="left" w:pos="709"/>
                              </w:tabs>
                              <w:spacing w:after="0"/>
                              <w:ind w:left="1418" w:hanging="1418"/>
                              <w:rPr>
                                <w:rFonts w:ascii="TheSansCorrespondence" w:hAnsi="TheSansCorrespondence"/>
                                <w:bCs/>
                                <w:sz w:val="16"/>
                                <w:szCs w:val="16"/>
                                <w:lang w:val="en-GB"/>
                              </w:rPr>
                            </w:pPr>
                            <w:r>
                              <w:rPr>
                                <w:rFonts w:ascii="TheSansCorrespondence" w:hAnsi="TheSansCorrespondence"/>
                                <w:bCs/>
                                <w:sz w:val="16"/>
                                <w:szCs w:val="16"/>
                                <w:lang w:val="en-GB"/>
                              </w:rPr>
                              <w:tab/>
                            </w:r>
                            <w:r>
                              <w:rPr>
                                <w:rFonts w:ascii="TheSansCorrespondence" w:hAnsi="TheSansCorrespondence"/>
                                <w:bCs/>
                                <w:sz w:val="16"/>
                                <w:szCs w:val="16"/>
                                <w:lang w:val="en-GB"/>
                              </w:rPr>
                              <w:tab/>
                            </w:r>
                            <w:r w:rsidRPr="00051CDC">
                              <w:rPr>
                                <w:rFonts w:ascii="TheSansCorrespondence" w:hAnsi="TheSansCorrespondence"/>
                                <w:bCs/>
                                <w:sz w:val="16"/>
                                <w:szCs w:val="16"/>
                                <w:lang w:val="en-GB"/>
                              </w:rPr>
                              <w:t>Prof. dr. Christian Hoebe</w:t>
                            </w:r>
                          </w:p>
                          <w:p w14:paraId="2D0341EC" w14:textId="1F460B01" w:rsidR="00051CDC" w:rsidRPr="00051CDC" w:rsidRDefault="00051CDC" w:rsidP="00051CDC">
                            <w:pPr>
                              <w:pStyle w:val="Default"/>
                              <w:ind w:left="708"/>
                              <w:rPr>
                                <w:rFonts w:ascii="TheSansCorrespondence" w:hAnsi="TheSansCorrespondence"/>
                                <w:sz w:val="18"/>
                                <w:szCs w:val="18"/>
                              </w:rPr>
                            </w:pPr>
                            <w:r w:rsidRPr="00051CDC">
                              <w:rPr>
                                <w:rFonts w:ascii="TheSansCorrespondence" w:hAnsi="TheSansCorrespondence"/>
                                <w:color w:val="202020"/>
                              </w:rPr>
                              <w:t>13:30</w:t>
                            </w:r>
                            <w:r>
                              <w:rPr>
                                <w:rFonts w:ascii="TheSansCorrespondence" w:hAnsi="TheSansCorrespondence"/>
                                <w:color w:val="202020"/>
                              </w:rPr>
                              <w:tab/>
                            </w:r>
                            <w:r w:rsidRPr="00051CDC">
                              <w:rPr>
                                <w:rFonts w:ascii="TheSansCorrespondence" w:hAnsi="TheSansCorrespondence"/>
                                <w:b/>
                                <w:bCs/>
                                <w:sz w:val="22"/>
                                <w:szCs w:val="22"/>
                              </w:rPr>
                              <w:t xml:space="preserve">Presentations </w:t>
                            </w:r>
                          </w:p>
                          <w:p w14:paraId="6BF15582" w14:textId="77777777" w:rsidR="009637BD" w:rsidRDefault="00051CDC" w:rsidP="00051CDC">
                            <w:pPr>
                              <w:pStyle w:val="Default"/>
                              <w:ind w:left="708" w:firstLine="708"/>
                              <w:rPr>
                                <w:rFonts w:ascii="TheSansCorrespondence" w:hAnsi="TheSansCorrespondence"/>
                                <w:sz w:val="16"/>
                                <w:szCs w:val="16"/>
                              </w:rPr>
                            </w:pPr>
                            <w:r w:rsidRPr="00051CDC">
                              <w:rPr>
                                <w:rFonts w:ascii="TheSansCorrespondence" w:hAnsi="TheSansCorrespondence"/>
                                <w:sz w:val="16"/>
                                <w:szCs w:val="16"/>
                              </w:rPr>
                              <w:t xml:space="preserve">Moderator: </w:t>
                            </w:r>
                            <w:r w:rsidRPr="00051CDC">
                              <w:rPr>
                                <w:rFonts w:ascii="TheSansCorrespondence" w:hAnsi="TheSansCorrespondence"/>
                                <w:color w:val="202020"/>
                                <w:sz w:val="16"/>
                                <w:szCs w:val="16"/>
                              </w:rPr>
                              <w:t>Dr. Brigitte van der Zanden</w:t>
                            </w:r>
                          </w:p>
                          <w:p w14:paraId="7104D518" w14:textId="1BA2E52A" w:rsidR="00051CDC" w:rsidRDefault="00051CDC" w:rsidP="00051CDC">
                            <w:pPr>
                              <w:pStyle w:val="Default"/>
                              <w:ind w:left="708" w:firstLine="708"/>
                              <w:rPr>
                                <w:rFonts w:ascii="TheSansCorrespondence" w:hAnsi="TheSansCorrespondence"/>
                                <w:sz w:val="16"/>
                                <w:szCs w:val="16"/>
                              </w:rPr>
                            </w:pPr>
                            <w:r w:rsidRPr="00051CDC">
                              <w:rPr>
                                <w:rFonts w:ascii="TheSansCorrespondence" w:hAnsi="TheSansCorrespondence"/>
                                <w:sz w:val="16"/>
                                <w:szCs w:val="16"/>
                              </w:rPr>
                              <w:t>Former Director</w:t>
                            </w:r>
                            <w:r w:rsidR="009637BD">
                              <w:rPr>
                                <w:rFonts w:ascii="TheSansCorrespondence" w:hAnsi="TheSansCorrespondence"/>
                                <w:sz w:val="16"/>
                                <w:szCs w:val="16"/>
                              </w:rPr>
                              <w:t xml:space="preserve"> </w:t>
                            </w:r>
                            <w:r w:rsidRPr="00051CDC">
                              <w:rPr>
                                <w:rFonts w:ascii="TheSansCorrespondence" w:hAnsi="TheSansCorrespondence"/>
                                <w:sz w:val="16"/>
                                <w:szCs w:val="16"/>
                              </w:rPr>
                              <w:t>euPrevent</w:t>
                            </w:r>
                          </w:p>
                          <w:p w14:paraId="6C7FDD9E" w14:textId="77777777" w:rsidR="00051CDC" w:rsidRPr="00051CDC" w:rsidRDefault="00051CDC" w:rsidP="00051CDC">
                            <w:pPr>
                              <w:pStyle w:val="Default"/>
                              <w:ind w:left="708" w:firstLine="708"/>
                              <w:rPr>
                                <w:rFonts w:ascii="TheSansCorrespondence" w:hAnsi="TheSansCorrespondence"/>
                                <w:sz w:val="16"/>
                                <w:szCs w:val="16"/>
                              </w:rPr>
                            </w:pPr>
                          </w:p>
                          <w:p w14:paraId="35BDB937" w14:textId="77777777" w:rsidR="00051CDC" w:rsidRDefault="00051CDC" w:rsidP="00051CDC">
                            <w:pPr>
                              <w:pStyle w:val="Default"/>
                              <w:ind w:left="1416"/>
                              <w:rPr>
                                <w:rFonts w:ascii="TheSansCorrespondence" w:hAnsi="TheSansCorrespondence"/>
                                <w:color w:val="00AFEF"/>
                                <w:sz w:val="18"/>
                                <w:szCs w:val="18"/>
                                <w:lang w:val="en-GB"/>
                              </w:rPr>
                            </w:pPr>
                            <w:r>
                              <w:rPr>
                                <w:rFonts w:ascii="TheSansCorrespondence" w:hAnsi="TheSansCorrespondence"/>
                                <w:color w:val="00AFEF"/>
                                <w:sz w:val="18"/>
                                <w:szCs w:val="18"/>
                                <w:lang w:val="en-GB"/>
                              </w:rPr>
                              <w:t>‘</w:t>
                            </w:r>
                            <w:r w:rsidRPr="00051CDC">
                              <w:rPr>
                                <w:rFonts w:ascii="TheSansCorrespondence" w:hAnsi="TheSansCorrespondence"/>
                                <w:color w:val="00AFEF"/>
                                <w:sz w:val="18"/>
                                <w:szCs w:val="18"/>
                                <w:lang w:val="en-GB"/>
                              </w:rPr>
                              <w:t>WHO CC from an infectious disease control</w:t>
                            </w:r>
                          </w:p>
                          <w:p w14:paraId="2029E09B" w14:textId="5B134542" w:rsidR="00051CDC" w:rsidRPr="00051CDC" w:rsidRDefault="00051CDC" w:rsidP="00051CDC">
                            <w:pPr>
                              <w:pStyle w:val="Default"/>
                              <w:ind w:left="1416"/>
                              <w:rPr>
                                <w:rFonts w:ascii="TheSansCorrespondence" w:hAnsi="TheSansCorrespondence"/>
                                <w:color w:val="00AFEF"/>
                                <w:sz w:val="18"/>
                                <w:szCs w:val="18"/>
                                <w:lang w:val="en-GB"/>
                              </w:rPr>
                            </w:pPr>
                            <w:r>
                              <w:rPr>
                                <w:rFonts w:ascii="TheSansCorrespondence" w:hAnsi="TheSansCorrespondence"/>
                                <w:color w:val="00B0F0"/>
                                <w:sz w:val="18"/>
                                <w:szCs w:val="18"/>
                                <w:lang w:val="en-GB"/>
                              </w:rPr>
                              <w:t xml:space="preserve"> </w:t>
                            </w:r>
                            <w:r w:rsidRPr="00051CDC">
                              <w:rPr>
                                <w:rFonts w:ascii="TheSansCorrespondence" w:hAnsi="TheSansCorrespondence"/>
                                <w:color w:val="00B0F0"/>
                                <w:sz w:val="18"/>
                                <w:szCs w:val="18"/>
                                <w:lang w:val="en-GB"/>
                              </w:rPr>
                              <w:t>perspective</w:t>
                            </w:r>
                            <w:r w:rsidRPr="00051CDC">
                              <w:rPr>
                                <w:rFonts w:ascii="TheSansCorrespondence" w:hAnsi="TheSansCorrespondence"/>
                                <w:color w:val="00B0F0"/>
                                <w:sz w:val="18"/>
                                <w:szCs w:val="18"/>
                                <w:lang w:val="en-GB"/>
                              </w:rPr>
                              <w:t>’</w:t>
                            </w:r>
                          </w:p>
                          <w:p w14:paraId="019A4BC4" w14:textId="0D54CE38" w:rsidR="00051CDC" w:rsidRPr="00051CDC" w:rsidRDefault="00051CDC" w:rsidP="00051CDC">
                            <w:pPr>
                              <w:pStyle w:val="Default"/>
                              <w:ind w:left="708" w:firstLine="708"/>
                              <w:rPr>
                                <w:rFonts w:ascii="TheSansCorrespondence" w:hAnsi="TheSansCorrespondence"/>
                                <w:sz w:val="18"/>
                                <w:szCs w:val="18"/>
                                <w:lang w:val="en-GB"/>
                              </w:rPr>
                            </w:pPr>
                            <w:r w:rsidRPr="00051CDC">
                              <w:rPr>
                                <w:rFonts w:ascii="TheSansCorrespondence" w:hAnsi="TheSansCorrespondence"/>
                                <w:sz w:val="18"/>
                                <w:szCs w:val="18"/>
                                <w:lang w:val="en-GB"/>
                              </w:rPr>
                              <w:t>Prof. dr. Christian Hoebe</w:t>
                            </w:r>
                          </w:p>
                          <w:p w14:paraId="17594D30" w14:textId="0977FAA3"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color w:val="202020"/>
                                <w:sz w:val="16"/>
                                <w:szCs w:val="16"/>
                                <w:lang w:val="en-GB"/>
                              </w:rPr>
                              <w:t xml:space="preserve">Chair </w:t>
                            </w:r>
                            <w:r w:rsidRPr="00051CDC">
                              <w:rPr>
                                <w:rFonts w:ascii="TheSansCorrespondence" w:hAnsi="TheSansCorrespondence"/>
                                <w:sz w:val="16"/>
                                <w:szCs w:val="16"/>
                                <w:lang w:val="en-GB"/>
                              </w:rPr>
                              <w:t>Department of Social Medicine, Maastricht</w:t>
                            </w:r>
                          </w:p>
                          <w:p w14:paraId="57F2D9A4" w14:textId="5AD6ECD8"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University</w:t>
                            </w:r>
                          </w:p>
                          <w:p w14:paraId="1A945E8E" w14:textId="02490C10" w:rsidR="00051CDC" w:rsidRDefault="00051CDC" w:rsidP="00051CDC">
                            <w:pPr>
                              <w:pStyle w:val="Default"/>
                              <w:ind w:left="1416"/>
                              <w:rPr>
                                <w:rFonts w:ascii="TheSansCorrespondence" w:hAnsi="TheSansCorrespondence"/>
                                <w:sz w:val="16"/>
                                <w:szCs w:val="16"/>
                                <w:lang w:val="en-GB"/>
                              </w:rPr>
                            </w:pPr>
                            <w:r w:rsidRPr="00051CDC">
                              <w:rPr>
                                <w:rFonts w:ascii="TheSansCorrespondence" w:hAnsi="TheSansCorrespondence"/>
                                <w:sz w:val="16"/>
                                <w:szCs w:val="16"/>
                                <w:lang w:val="en-GB"/>
                              </w:rPr>
                              <w:t>Program Leader Living Lab Public Health Mosa</w:t>
                            </w:r>
                          </w:p>
                          <w:p w14:paraId="5C9CD13E" w14:textId="77777777" w:rsidR="00051CDC" w:rsidRPr="00051CDC" w:rsidRDefault="00051CDC" w:rsidP="00051CDC">
                            <w:pPr>
                              <w:pStyle w:val="Default"/>
                              <w:ind w:left="1416"/>
                              <w:rPr>
                                <w:rFonts w:ascii="TheSansCorrespondence" w:hAnsi="TheSansCorrespondence"/>
                                <w:sz w:val="16"/>
                                <w:szCs w:val="16"/>
                                <w:lang w:val="en-GB"/>
                              </w:rPr>
                            </w:pPr>
                          </w:p>
                          <w:p w14:paraId="48FC3405" w14:textId="2E8F7284" w:rsidR="00051CDC" w:rsidRDefault="00051CDC" w:rsidP="00051CDC">
                            <w:pPr>
                              <w:pStyle w:val="Default"/>
                              <w:ind w:left="708" w:firstLine="708"/>
                              <w:rPr>
                                <w:rFonts w:ascii="TheSansCorrespondence" w:hAnsi="TheSansCorrespondence"/>
                                <w:color w:val="00B0F0"/>
                                <w:sz w:val="18"/>
                                <w:szCs w:val="18"/>
                                <w:lang w:val="en-GB"/>
                              </w:rPr>
                            </w:pPr>
                            <w:r>
                              <w:rPr>
                                <w:rFonts w:ascii="TheSansCorrespondence" w:hAnsi="TheSansCorrespondence"/>
                                <w:color w:val="00B0F0"/>
                                <w:sz w:val="18"/>
                                <w:szCs w:val="18"/>
                                <w:lang w:val="en-GB"/>
                              </w:rPr>
                              <w:t>‘</w:t>
                            </w:r>
                            <w:r w:rsidRPr="00051CDC">
                              <w:rPr>
                                <w:rFonts w:ascii="TheSansCorrespondence" w:hAnsi="TheSansCorrespondence"/>
                                <w:color w:val="00B0F0"/>
                                <w:sz w:val="18"/>
                                <w:szCs w:val="18"/>
                                <w:lang w:val="en-GB"/>
                              </w:rPr>
                              <w:t>Cross-border public health in the Meuse-Rhine</w:t>
                            </w:r>
                          </w:p>
                          <w:p w14:paraId="0E6473C5" w14:textId="694F9BB0" w:rsidR="00051CDC" w:rsidRPr="00051CDC" w:rsidRDefault="00051CDC" w:rsidP="00051CDC">
                            <w:pPr>
                              <w:pStyle w:val="Default"/>
                              <w:ind w:left="708" w:firstLine="708"/>
                              <w:rPr>
                                <w:rFonts w:ascii="TheSansCorrespondence" w:hAnsi="TheSansCorrespondence"/>
                                <w:color w:val="00AFEF"/>
                                <w:sz w:val="18"/>
                                <w:szCs w:val="18"/>
                              </w:rPr>
                            </w:pPr>
                            <w:r>
                              <w:rPr>
                                <w:rFonts w:ascii="TheSansCorrespondence" w:hAnsi="TheSansCorrespondence"/>
                                <w:color w:val="00AFEF"/>
                                <w:sz w:val="18"/>
                                <w:szCs w:val="18"/>
                              </w:rPr>
                              <w:t xml:space="preserve"> </w:t>
                            </w:r>
                            <w:proofErr w:type="spellStart"/>
                            <w:r w:rsidRPr="00051CDC">
                              <w:rPr>
                                <w:rFonts w:ascii="TheSansCorrespondence" w:hAnsi="TheSansCorrespondence"/>
                                <w:color w:val="00AFEF"/>
                                <w:sz w:val="18"/>
                                <w:szCs w:val="18"/>
                              </w:rPr>
                              <w:t>Euroregion</w:t>
                            </w:r>
                            <w:proofErr w:type="spellEnd"/>
                            <w:r>
                              <w:rPr>
                                <w:rFonts w:ascii="TheSansCorrespondence" w:hAnsi="TheSansCorrespondence"/>
                                <w:color w:val="00AFEF"/>
                                <w:sz w:val="18"/>
                                <w:szCs w:val="18"/>
                              </w:rPr>
                              <w:t>’</w:t>
                            </w:r>
                          </w:p>
                          <w:p w14:paraId="3EB9F8C6" w14:textId="2E14A6D3" w:rsidR="00051CDC" w:rsidRPr="00051CDC" w:rsidRDefault="00051CDC" w:rsidP="00051CDC">
                            <w:pPr>
                              <w:pStyle w:val="Default"/>
                              <w:ind w:left="708" w:firstLine="708"/>
                              <w:rPr>
                                <w:rFonts w:ascii="TheSansCorrespondence" w:hAnsi="TheSansCorrespondence"/>
                                <w:sz w:val="18"/>
                                <w:szCs w:val="18"/>
                              </w:rPr>
                            </w:pPr>
                            <w:r w:rsidRPr="00051CDC">
                              <w:rPr>
                                <w:rFonts w:ascii="TheSansCorrespondence" w:hAnsi="TheSansCorrespondence"/>
                                <w:sz w:val="18"/>
                                <w:szCs w:val="18"/>
                              </w:rPr>
                              <w:t>Dr. Brigitte van der Zanden</w:t>
                            </w:r>
                          </w:p>
                          <w:p w14:paraId="7F89A436" w14:textId="6950B81A" w:rsid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Former Director euPrevent</w:t>
                            </w:r>
                          </w:p>
                          <w:p w14:paraId="01FE00CD" w14:textId="77777777" w:rsidR="00051CDC" w:rsidRPr="00051CDC" w:rsidRDefault="00051CDC" w:rsidP="00051CDC">
                            <w:pPr>
                              <w:pStyle w:val="Default"/>
                              <w:ind w:left="708" w:firstLine="708"/>
                              <w:rPr>
                                <w:rFonts w:ascii="TheSansCorrespondence" w:hAnsi="TheSansCorrespondence"/>
                                <w:sz w:val="16"/>
                                <w:szCs w:val="16"/>
                                <w:lang w:val="en-GB"/>
                              </w:rPr>
                            </w:pPr>
                          </w:p>
                          <w:p w14:paraId="014186B9" w14:textId="77777777" w:rsidR="00051CDC" w:rsidRDefault="00051CDC" w:rsidP="00051CDC">
                            <w:pPr>
                              <w:pStyle w:val="Default"/>
                              <w:ind w:left="708" w:firstLine="708"/>
                              <w:rPr>
                                <w:rFonts w:ascii="TheSansCorrespondence" w:hAnsi="TheSansCorrespondence"/>
                                <w:color w:val="00B0F0"/>
                                <w:sz w:val="18"/>
                                <w:szCs w:val="18"/>
                                <w:lang w:val="en-GB"/>
                              </w:rPr>
                            </w:pPr>
                            <w:r w:rsidRPr="00051CDC">
                              <w:rPr>
                                <w:rFonts w:ascii="TheSansCorrespondence" w:hAnsi="TheSansCorrespondence"/>
                                <w:color w:val="00B0F0"/>
                                <w:sz w:val="18"/>
                                <w:szCs w:val="18"/>
                                <w:lang w:val="en-GB"/>
                              </w:rPr>
                              <w:t>“Labor migration case; COVID-19 and cross-</w:t>
                            </w:r>
                          </w:p>
                          <w:p w14:paraId="2CFE7026" w14:textId="5D618A4B" w:rsidR="00051CDC" w:rsidRPr="00051CDC" w:rsidRDefault="00051CDC" w:rsidP="00051CDC">
                            <w:pPr>
                              <w:pStyle w:val="Default"/>
                              <w:ind w:left="708" w:firstLine="708"/>
                              <w:rPr>
                                <w:rFonts w:ascii="TheSansCorrespondence" w:hAnsi="TheSansCorrespondence"/>
                                <w:color w:val="00B0F0"/>
                                <w:sz w:val="18"/>
                                <w:szCs w:val="18"/>
                                <w:lang w:val="en-GB"/>
                              </w:rPr>
                            </w:pPr>
                            <w:r>
                              <w:rPr>
                                <w:rFonts w:ascii="TheSansCorrespondence" w:hAnsi="TheSansCorrespondence"/>
                                <w:color w:val="00B0F0"/>
                                <w:sz w:val="18"/>
                                <w:szCs w:val="18"/>
                                <w:lang w:val="en-GB"/>
                              </w:rPr>
                              <w:t xml:space="preserve"> </w:t>
                            </w:r>
                            <w:r w:rsidRPr="00051CDC">
                              <w:rPr>
                                <w:rFonts w:ascii="TheSansCorrespondence" w:hAnsi="TheSansCorrespondence"/>
                                <w:color w:val="00B0F0"/>
                                <w:sz w:val="18"/>
                                <w:szCs w:val="18"/>
                                <w:lang w:val="en-GB"/>
                              </w:rPr>
                              <w:t>border workers</w:t>
                            </w:r>
                            <w:r>
                              <w:rPr>
                                <w:rFonts w:ascii="TheSansCorrespondence" w:hAnsi="TheSansCorrespondence"/>
                                <w:color w:val="00B0F0"/>
                                <w:sz w:val="18"/>
                                <w:szCs w:val="18"/>
                                <w:lang w:val="en-GB"/>
                              </w:rPr>
                              <w:t>’</w:t>
                            </w:r>
                          </w:p>
                          <w:p w14:paraId="382129E3" w14:textId="02033BC9" w:rsidR="00051CDC" w:rsidRPr="009637BD" w:rsidRDefault="00051CDC" w:rsidP="00051CDC">
                            <w:pPr>
                              <w:pStyle w:val="Default"/>
                              <w:ind w:left="708" w:firstLine="708"/>
                              <w:rPr>
                                <w:rFonts w:ascii="TheSansCorrespondence" w:hAnsi="TheSansCorrespondence"/>
                                <w:sz w:val="18"/>
                                <w:szCs w:val="18"/>
                                <w:lang w:val="en-GB"/>
                              </w:rPr>
                            </w:pPr>
                            <w:r w:rsidRPr="009637BD">
                              <w:rPr>
                                <w:rFonts w:ascii="TheSansCorrespondence" w:hAnsi="TheSansCorrespondence"/>
                                <w:sz w:val="18"/>
                                <w:szCs w:val="18"/>
                                <w:lang w:val="en-GB"/>
                              </w:rPr>
                              <w:t>Dr. Alena Kamenshchikova</w:t>
                            </w:r>
                          </w:p>
                          <w:p w14:paraId="6B50B943" w14:textId="51194E02"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Assistant Professor</w:t>
                            </w:r>
                          </w:p>
                          <w:p w14:paraId="12E02A57" w14:textId="52D28136"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Department of Health, Ethics and Society</w:t>
                            </w:r>
                          </w:p>
                          <w:p w14:paraId="3CC50DC5" w14:textId="70B3E754"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Department of Social Medicine</w:t>
                            </w:r>
                          </w:p>
                          <w:p w14:paraId="680A5B96" w14:textId="70686EF1" w:rsid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Department of Medical Microbiology, Infectious</w:t>
                            </w:r>
                          </w:p>
                          <w:p w14:paraId="246767EF" w14:textId="64504A0C" w:rsid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Diseases</w:t>
                            </w:r>
                            <w:r>
                              <w:rPr>
                                <w:rFonts w:ascii="TheSansCorrespondence" w:hAnsi="TheSansCorrespondence"/>
                                <w:sz w:val="16"/>
                                <w:szCs w:val="16"/>
                                <w:lang w:val="en-GB"/>
                              </w:rPr>
                              <w:t xml:space="preserve"> </w:t>
                            </w:r>
                            <w:r w:rsidRPr="00051CDC">
                              <w:rPr>
                                <w:rFonts w:ascii="TheSansCorrespondence" w:hAnsi="TheSansCorrespondence"/>
                                <w:sz w:val="16"/>
                                <w:szCs w:val="16"/>
                                <w:lang w:val="en-GB"/>
                              </w:rPr>
                              <w:t>and Infection Prevention</w:t>
                            </w:r>
                          </w:p>
                          <w:p w14:paraId="03CC9CF9" w14:textId="21D1F8DA" w:rsidR="00051CDC" w:rsidRDefault="00051CDC" w:rsidP="00051CDC">
                            <w:pPr>
                              <w:pStyle w:val="Default"/>
                              <w:ind w:left="708" w:firstLine="708"/>
                              <w:rPr>
                                <w:rFonts w:ascii="TheSansCorrespondence" w:hAnsi="TheSansCorrespondence"/>
                                <w:sz w:val="16"/>
                                <w:szCs w:val="16"/>
                                <w:lang w:val="en-GB"/>
                              </w:rPr>
                            </w:pPr>
                            <w:r>
                              <w:rPr>
                                <w:rFonts w:ascii="TheSansCorrespondence" w:hAnsi="TheSansCorrespondence"/>
                                <w:sz w:val="16"/>
                                <w:szCs w:val="16"/>
                                <w:lang w:val="en-GB"/>
                              </w:rPr>
                              <w:t>Maastricht University</w:t>
                            </w:r>
                          </w:p>
                          <w:p w14:paraId="5D604B0F" w14:textId="77777777" w:rsidR="00051CDC" w:rsidRPr="00051CDC" w:rsidRDefault="00051CDC" w:rsidP="00051CDC">
                            <w:pPr>
                              <w:pStyle w:val="Default"/>
                              <w:ind w:left="708" w:firstLine="708"/>
                              <w:rPr>
                                <w:rFonts w:ascii="TheSansCorrespondence" w:hAnsi="TheSansCorrespondence"/>
                                <w:sz w:val="16"/>
                                <w:szCs w:val="16"/>
                                <w:lang w:val="en-GB"/>
                              </w:rPr>
                            </w:pPr>
                          </w:p>
                          <w:p w14:paraId="2E0B06D4" w14:textId="7E1511F7" w:rsidR="00051CDC" w:rsidRDefault="00051CDC" w:rsidP="00051CDC">
                            <w:pPr>
                              <w:pStyle w:val="Default"/>
                              <w:ind w:left="708" w:firstLine="708"/>
                              <w:rPr>
                                <w:rFonts w:ascii="TheSansCorrespondence" w:hAnsi="TheSansCorrespondence"/>
                                <w:color w:val="00B0F0"/>
                                <w:sz w:val="16"/>
                                <w:szCs w:val="16"/>
                                <w:lang w:val="en-GB"/>
                              </w:rPr>
                            </w:pPr>
                            <w:r>
                              <w:rPr>
                                <w:rFonts w:ascii="TheSansCorrespondence" w:hAnsi="TheSansCorrespondence"/>
                                <w:color w:val="00B0F0"/>
                                <w:sz w:val="16"/>
                                <w:szCs w:val="16"/>
                                <w:lang w:val="en-GB"/>
                              </w:rPr>
                              <w:t>‘</w:t>
                            </w:r>
                            <w:r w:rsidRPr="00051CDC">
                              <w:rPr>
                                <w:rFonts w:ascii="TheSansCorrespondence" w:hAnsi="TheSansCorrespondence"/>
                                <w:color w:val="00B0F0"/>
                                <w:sz w:val="16"/>
                                <w:szCs w:val="16"/>
                                <w:lang w:val="en-GB"/>
                              </w:rPr>
                              <w:t>Adolescent substance uses in cross-border</w:t>
                            </w:r>
                          </w:p>
                          <w:p w14:paraId="7811C608" w14:textId="222B9C3A" w:rsidR="00051CDC" w:rsidRPr="00051CDC" w:rsidRDefault="00051CDC" w:rsidP="00051CDC">
                            <w:pPr>
                              <w:pStyle w:val="Default"/>
                              <w:ind w:left="708" w:firstLine="708"/>
                              <w:rPr>
                                <w:rFonts w:ascii="TheSansCorrespondence" w:hAnsi="TheSansCorrespondence"/>
                                <w:color w:val="00B0F0"/>
                                <w:sz w:val="16"/>
                                <w:szCs w:val="16"/>
                                <w:lang w:val="en-GB"/>
                              </w:rPr>
                            </w:pPr>
                            <w:r>
                              <w:rPr>
                                <w:rFonts w:ascii="TheSansCorrespondence" w:hAnsi="TheSansCorrespondence"/>
                                <w:color w:val="00B0F0"/>
                                <w:sz w:val="16"/>
                                <w:szCs w:val="16"/>
                                <w:lang w:val="en-GB"/>
                              </w:rPr>
                              <w:t xml:space="preserve"> </w:t>
                            </w:r>
                            <w:r w:rsidRPr="00051CDC">
                              <w:rPr>
                                <w:rFonts w:ascii="TheSansCorrespondence" w:hAnsi="TheSansCorrespondence"/>
                                <w:color w:val="00B0F0"/>
                                <w:sz w:val="16"/>
                                <w:szCs w:val="16"/>
                                <w:lang w:val="en-GB"/>
                              </w:rPr>
                              <w:t>R</w:t>
                            </w:r>
                            <w:r w:rsidRPr="00051CDC">
                              <w:rPr>
                                <w:rFonts w:ascii="TheSansCorrespondence" w:hAnsi="TheSansCorrespondence"/>
                                <w:color w:val="00B0F0"/>
                                <w:sz w:val="16"/>
                                <w:szCs w:val="16"/>
                                <w:lang w:val="en-GB"/>
                              </w:rPr>
                              <w:t>egions</w:t>
                            </w:r>
                            <w:r>
                              <w:rPr>
                                <w:rFonts w:ascii="TheSansCorrespondence" w:hAnsi="TheSansCorrespondence"/>
                                <w:color w:val="00B0F0"/>
                                <w:sz w:val="16"/>
                                <w:szCs w:val="16"/>
                                <w:lang w:val="en-GB"/>
                              </w:rPr>
                              <w:t>’</w:t>
                            </w:r>
                          </w:p>
                          <w:p w14:paraId="5CE72AFF" w14:textId="77777777" w:rsidR="00051CDC" w:rsidRPr="009637BD" w:rsidRDefault="00051CDC" w:rsidP="00051CDC">
                            <w:pPr>
                              <w:pStyle w:val="Default"/>
                              <w:ind w:left="708" w:firstLine="708"/>
                              <w:rPr>
                                <w:rFonts w:ascii="TheSansCorrespondence" w:hAnsi="TheSansCorrespondence"/>
                                <w:color w:val="202020"/>
                                <w:sz w:val="18"/>
                                <w:szCs w:val="18"/>
                                <w:lang w:val="en-GB"/>
                              </w:rPr>
                            </w:pPr>
                            <w:r w:rsidRPr="009637BD">
                              <w:rPr>
                                <w:rFonts w:ascii="TheSansCorrespondence" w:hAnsi="TheSansCorrespondence"/>
                                <w:sz w:val="18"/>
                                <w:szCs w:val="18"/>
                                <w:lang w:val="en-GB"/>
                              </w:rPr>
                              <w:t xml:space="preserve">Dr. Rianne </w:t>
                            </w:r>
                            <w:r w:rsidRPr="009637BD">
                              <w:rPr>
                                <w:rFonts w:ascii="TheSansCorrespondence" w:hAnsi="TheSansCorrespondence"/>
                                <w:color w:val="202020"/>
                                <w:sz w:val="18"/>
                                <w:szCs w:val="18"/>
                                <w:lang w:val="en-GB"/>
                              </w:rPr>
                              <w:t xml:space="preserve">Reijs </w:t>
                            </w:r>
                          </w:p>
                          <w:p w14:paraId="2464DD67" w14:textId="77777777"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Researcher Department of Social Medicine,</w:t>
                            </w:r>
                          </w:p>
                          <w:p w14:paraId="06F4B14D" w14:textId="1451625E" w:rsid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Maastricht University</w:t>
                            </w:r>
                          </w:p>
                          <w:p w14:paraId="002C6B99" w14:textId="43287977" w:rsidR="00AC7533" w:rsidRDefault="00051CDC" w:rsidP="00AC7533">
                            <w:pPr>
                              <w:pStyle w:val="Default"/>
                              <w:ind w:left="708" w:firstLine="708"/>
                              <w:rPr>
                                <w:rFonts w:ascii="TheSansCorrespondence" w:hAnsi="TheSansCorrespondence"/>
                                <w:sz w:val="18"/>
                                <w:szCs w:val="18"/>
                                <w:lang w:val="en-GB"/>
                              </w:rPr>
                            </w:pPr>
                            <w:r w:rsidRPr="00051CDC">
                              <w:rPr>
                                <w:rFonts w:ascii="TheSansCorrespondence" w:hAnsi="TheSansCorrespondence"/>
                                <w:sz w:val="18"/>
                                <w:szCs w:val="18"/>
                                <w:lang w:val="en-GB"/>
                              </w:rPr>
                              <w:t>Medical specialist Youth Health Care, Public</w:t>
                            </w:r>
                          </w:p>
                          <w:p w14:paraId="3713F778" w14:textId="1ED05D7C" w:rsidR="00051CDC" w:rsidRDefault="00051CDC" w:rsidP="00AC7533">
                            <w:pPr>
                              <w:pStyle w:val="Default"/>
                              <w:ind w:left="708" w:firstLine="708"/>
                              <w:rPr>
                                <w:rFonts w:ascii="TheSansCorrespondence" w:hAnsi="TheSansCorrespondence"/>
                                <w:sz w:val="18"/>
                                <w:szCs w:val="18"/>
                                <w:lang w:val="en-GB"/>
                              </w:rPr>
                            </w:pPr>
                            <w:r w:rsidRPr="00051CDC">
                              <w:rPr>
                                <w:rFonts w:ascii="TheSansCorrespondence" w:hAnsi="TheSansCorrespondence"/>
                                <w:sz w:val="18"/>
                                <w:szCs w:val="18"/>
                                <w:lang w:val="en-GB"/>
                              </w:rPr>
                              <w:t>Health</w:t>
                            </w:r>
                            <w:r w:rsidR="00AC7533">
                              <w:rPr>
                                <w:rFonts w:ascii="TheSansCorrespondence" w:hAnsi="TheSansCorrespondence"/>
                                <w:sz w:val="18"/>
                                <w:szCs w:val="18"/>
                                <w:lang w:val="en-GB"/>
                              </w:rPr>
                              <w:t xml:space="preserve"> </w:t>
                            </w:r>
                            <w:r w:rsidRPr="00051CDC">
                              <w:rPr>
                                <w:rFonts w:ascii="TheSansCorrespondence" w:hAnsi="TheSansCorrespondence"/>
                                <w:sz w:val="18"/>
                                <w:szCs w:val="18"/>
                                <w:lang w:val="en-GB"/>
                              </w:rPr>
                              <w:t>Services South Limburg</w:t>
                            </w:r>
                          </w:p>
                          <w:p w14:paraId="068F2F67" w14:textId="77777777" w:rsidR="00AC7533" w:rsidRPr="00051CDC" w:rsidRDefault="00AC7533" w:rsidP="00AC7533">
                            <w:pPr>
                              <w:pStyle w:val="Default"/>
                              <w:ind w:left="708" w:firstLine="708"/>
                              <w:rPr>
                                <w:rFonts w:ascii="TheSansCorrespondence" w:hAnsi="TheSansCorrespondence"/>
                                <w:sz w:val="18"/>
                                <w:szCs w:val="18"/>
                                <w:lang w:val="en-GB"/>
                              </w:rPr>
                            </w:pPr>
                          </w:p>
                          <w:p w14:paraId="140982F3" w14:textId="41E65A86" w:rsidR="00051CDC" w:rsidRDefault="00051CDC" w:rsidP="00AC7533">
                            <w:pPr>
                              <w:pStyle w:val="Default"/>
                              <w:ind w:firstLine="708"/>
                              <w:rPr>
                                <w:rFonts w:ascii="TheSansCorrespondence" w:hAnsi="TheSansCorrespondence"/>
                                <w:b/>
                                <w:bCs/>
                                <w:sz w:val="18"/>
                                <w:szCs w:val="18"/>
                                <w:lang w:val="en-GB"/>
                              </w:rPr>
                            </w:pPr>
                            <w:r w:rsidRPr="00AC7533">
                              <w:rPr>
                                <w:rFonts w:ascii="TheSansCorrespondence" w:hAnsi="TheSansCorrespondence"/>
                                <w:lang w:val="en-GB"/>
                              </w:rPr>
                              <w:t>14:30</w:t>
                            </w:r>
                            <w:r w:rsidR="00AC7533">
                              <w:rPr>
                                <w:rFonts w:ascii="TheSansCorrespondence" w:hAnsi="TheSansCorrespondence"/>
                                <w:sz w:val="18"/>
                                <w:szCs w:val="18"/>
                                <w:lang w:val="en-GB"/>
                              </w:rPr>
                              <w:tab/>
                            </w:r>
                            <w:r w:rsidRPr="00AC7533">
                              <w:rPr>
                                <w:rFonts w:ascii="TheSansCorrespondence" w:hAnsi="TheSansCorrespondence"/>
                                <w:sz w:val="22"/>
                                <w:szCs w:val="22"/>
                                <w:lang w:val="en-GB"/>
                              </w:rPr>
                              <w:t>Break</w:t>
                            </w:r>
                            <w:r w:rsidR="00AC7533">
                              <w:rPr>
                                <w:rFonts w:ascii="TheSansCorrespondence" w:hAnsi="TheSansCorrespondence"/>
                                <w:sz w:val="22"/>
                                <w:szCs w:val="22"/>
                                <w:lang w:val="en-GB"/>
                              </w:rPr>
                              <w:t xml:space="preserve"> (20 min)</w:t>
                            </w:r>
                          </w:p>
                          <w:p w14:paraId="74BDA099" w14:textId="52A27E33" w:rsidR="00AC7533" w:rsidRPr="00051CDC" w:rsidRDefault="00AC7533" w:rsidP="00AC7533">
                            <w:pPr>
                              <w:pStyle w:val="Default"/>
                              <w:rPr>
                                <w:rFonts w:ascii="TheSansCorrespondence" w:hAnsi="TheSansCorrespondence"/>
                                <w:sz w:val="18"/>
                                <w:szCs w:val="18"/>
                                <w:lang w:val="en-GB"/>
                              </w:rPr>
                            </w:pPr>
                            <w:r>
                              <w:rPr>
                                <w:rFonts w:ascii="TheSansCorrespondence" w:hAnsi="TheSansCorrespondence"/>
                                <w:b/>
                                <w:bCs/>
                                <w:sz w:val="18"/>
                                <w:szCs w:val="18"/>
                                <w:lang w:val="en-GB"/>
                              </w:rPr>
                              <w:tab/>
                            </w:r>
                            <w:r>
                              <w:rPr>
                                <w:rFonts w:ascii="TheSansCorrespondence" w:hAnsi="TheSansCorrespondence"/>
                                <w:b/>
                                <w:bCs/>
                                <w:sz w:val="18"/>
                                <w:szCs w:val="18"/>
                                <w:lang w:val="en-GB"/>
                              </w:rPr>
                              <w:tab/>
                            </w:r>
                          </w:p>
                          <w:p w14:paraId="4BF15B46" w14:textId="78864505" w:rsidR="00051CDC" w:rsidRPr="00051CDC" w:rsidRDefault="00051CDC" w:rsidP="00AC7533">
                            <w:pPr>
                              <w:pStyle w:val="Default"/>
                              <w:ind w:firstLine="708"/>
                              <w:rPr>
                                <w:rFonts w:ascii="TheSansCorrespondence" w:hAnsi="TheSansCorrespondence"/>
                                <w:color w:val="202020"/>
                                <w:sz w:val="18"/>
                                <w:szCs w:val="18"/>
                                <w:lang w:val="en-GB"/>
                              </w:rPr>
                            </w:pPr>
                            <w:r w:rsidRPr="00AC7533">
                              <w:rPr>
                                <w:rFonts w:ascii="TheSansCorrespondence" w:hAnsi="TheSansCorrespondence"/>
                                <w:color w:val="202020"/>
                                <w:lang w:val="en-GB"/>
                              </w:rPr>
                              <w:t>14:50</w:t>
                            </w:r>
                            <w:r w:rsidR="00AC7533">
                              <w:rPr>
                                <w:rFonts w:ascii="TheSansCorrespondence" w:hAnsi="TheSansCorrespondence"/>
                                <w:color w:val="202020"/>
                                <w:sz w:val="18"/>
                                <w:szCs w:val="18"/>
                                <w:lang w:val="en-GB"/>
                              </w:rPr>
                              <w:tab/>
                            </w:r>
                            <w:r w:rsidRPr="00AC7533">
                              <w:rPr>
                                <w:rFonts w:ascii="TheSansCorrespondence" w:hAnsi="TheSansCorrespondence"/>
                                <w:b/>
                                <w:bCs/>
                                <w:color w:val="202020"/>
                                <w:sz w:val="22"/>
                                <w:szCs w:val="22"/>
                                <w:lang w:val="en-GB"/>
                              </w:rPr>
                              <w:t>Citizen Summit Simulation</w:t>
                            </w:r>
                          </w:p>
                          <w:p w14:paraId="4ECF4BBE" w14:textId="2EE2C374" w:rsidR="00AC7533" w:rsidRDefault="00051CDC" w:rsidP="00AC7533">
                            <w:pPr>
                              <w:pStyle w:val="Default"/>
                              <w:ind w:left="708" w:firstLine="708"/>
                              <w:rPr>
                                <w:rFonts w:ascii="TheSansCorrespondence" w:hAnsi="TheSansCorrespondence"/>
                                <w:sz w:val="16"/>
                                <w:szCs w:val="16"/>
                                <w:lang w:val="en-GB"/>
                              </w:rPr>
                            </w:pPr>
                            <w:r w:rsidRPr="00AC7533">
                              <w:rPr>
                                <w:rFonts w:ascii="TheSansCorrespondence" w:hAnsi="TheSansCorrespondence"/>
                                <w:sz w:val="16"/>
                                <w:szCs w:val="16"/>
                                <w:lang w:val="en-GB"/>
                              </w:rPr>
                              <w:t xml:space="preserve">Chairs: </w:t>
                            </w:r>
                            <w:r w:rsidR="00AC7533" w:rsidRPr="00AC7533">
                              <w:rPr>
                                <w:rFonts w:ascii="TheSansCorrespondence" w:hAnsi="TheSansCorrespondence"/>
                                <w:sz w:val="16"/>
                                <w:szCs w:val="16"/>
                                <w:lang w:val="en-GB"/>
                              </w:rPr>
                              <w:t>Dr. Rianne Reijs</w:t>
                            </w:r>
                            <w:r w:rsidR="00AC7533">
                              <w:rPr>
                                <w:rFonts w:ascii="TheSansCorrespondence" w:hAnsi="TheSansCorrespondence"/>
                                <w:sz w:val="16"/>
                                <w:szCs w:val="16"/>
                                <w:lang w:val="en-GB"/>
                              </w:rPr>
                              <w:t xml:space="preserve"> &amp; </w:t>
                            </w:r>
                            <w:r w:rsidRPr="00AC7533">
                              <w:rPr>
                                <w:rFonts w:ascii="TheSansCorrespondence" w:hAnsi="TheSansCorrespondence"/>
                                <w:sz w:val="16"/>
                                <w:szCs w:val="16"/>
                                <w:lang w:val="en-GB"/>
                              </w:rPr>
                              <w:t>Dr. Alena Kamenshchikova</w:t>
                            </w:r>
                          </w:p>
                          <w:p w14:paraId="27374CC6" w14:textId="77777777" w:rsidR="00AC7533" w:rsidRDefault="00AC7533" w:rsidP="00AC7533">
                            <w:pPr>
                              <w:pStyle w:val="Default"/>
                              <w:ind w:left="708" w:firstLine="708"/>
                              <w:rPr>
                                <w:rFonts w:ascii="TheSansCorrespondence" w:hAnsi="TheSansCorrespondence"/>
                                <w:sz w:val="16"/>
                                <w:szCs w:val="16"/>
                                <w:lang w:val="en-GB"/>
                              </w:rPr>
                            </w:pPr>
                          </w:p>
                          <w:p w14:paraId="598873E6" w14:textId="40109BC9" w:rsidR="00051CDC" w:rsidRPr="00AC7533" w:rsidRDefault="00AC7533" w:rsidP="00AC7533">
                            <w:pPr>
                              <w:pStyle w:val="Default"/>
                              <w:ind w:left="708" w:firstLine="708"/>
                              <w:rPr>
                                <w:rFonts w:ascii="TheSansCorrespondence" w:hAnsi="TheSansCorrespondence"/>
                                <w:b/>
                                <w:bCs/>
                                <w:color w:val="00B0F0"/>
                                <w:sz w:val="18"/>
                                <w:szCs w:val="18"/>
                                <w:lang w:val="en-GB"/>
                              </w:rPr>
                            </w:pPr>
                            <w:r w:rsidRPr="00AC7533">
                              <w:rPr>
                                <w:rFonts w:ascii="TheSansCorrespondence" w:hAnsi="TheSansCorrespondence"/>
                                <w:b/>
                                <w:bCs/>
                                <w:color w:val="00B0F0"/>
                                <w:sz w:val="18"/>
                                <w:szCs w:val="18"/>
                                <w:lang w:val="en-GB"/>
                              </w:rPr>
                              <w:t>‘</w:t>
                            </w:r>
                            <w:r w:rsidR="00051CDC" w:rsidRPr="00AC7533">
                              <w:rPr>
                                <w:rFonts w:ascii="TheSansCorrespondence" w:hAnsi="TheSansCorrespondence"/>
                                <w:b/>
                                <w:bCs/>
                                <w:color w:val="00B0F0"/>
                                <w:sz w:val="18"/>
                                <w:szCs w:val="18"/>
                                <w:lang w:val="en-GB"/>
                              </w:rPr>
                              <w:t xml:space="preserve">Co-designing future research agenda for </w:t>
                            </w:r>
                          </w:p>
                          <w:p w14:paraId="62D3249B" w14:textId="364817C6" w:rsidR="00051CDC" w:rsidRPr="00AC7533" w:rsidRDefault="00AC7533" w:rsidP="00AC7533">
                            <w:pPr>
                              <w:pStyle w:val="Default"/>
                              <w:ind w:left="708" w:firstLine="708"/>
                              <w:rPr>
                                <w:rFonts w:ascii="TheSansCorrespondence" w:hAnsi="TheSansCorrespondence"/>
                                <w:b/>
                                <w:bCs/>
                                <w:color w:val="00B0F0"/>
                                <w:sz w:val="18"/>
                                <w:szCs w:val="18"/>
                                <w:lang w:val="en-GB"/>
                              </w:rPr>
                            </w:pPr>
                            <w:r>
                              <w:rPr>
                                <w:rFonts w:ascii="TheSansCorrespondence" w:hAnsi="TheSansCorrespondence"/>
                                <w:b/>
                                <w:bCs/>
                                <w:color w:val="00B0F0"/>
                                <w:sz w:val="18"/>
                                <w:szCs w:val="18"/>
                                <w:lang w:val="en-GB"/>
                              </w:rPr>
                              <w:t xml:space="preserve"> </w:t>
                            </w:r>
                            <w:r w:rsidR="00051CDC" w:rsidRPr="00AC7533">
                              <w:rPr>
                                <w:rFonts w:ascii="TheSansCorrespondence" w:hAnsi="TheSansCorrespondence"/>
                                <w:b/>
                                <w:bCs/>
                                <w:color w:val="00B0F0"/>
                                <w:sz w:val="18"/>
                                <w:szCs w:val="18"/>
                                <w:lang w:val="en-GB"/>
                              </w:rPr>
                              <w:t>Cross-Border Public Health</w:t>
                            </w:r>
                            <w:r w:rsidRPr="00AC7533">
                              <w:rPr>
                                <w:rFonts w:ascii="TheSansCorrespondence" w:hAnsi="TheSansCorrespondence"/>
                                <w:b/>
                                <w:bCs/>
                                <w:color w:val="00B0F0"/>
                                <w:sz w:val="18"/>
                                <w:szCs w:val="18"/>
                                <w:lang w:val="en-GB"/>
                              </w:rPr>
                              <w:t>’</w:t>
                            </w:r>
                          </w:p>
                          <w:p w14:paraId="3F344B81" w14:textId="77777777" w:rsidR="00AC7533" w:rsidRDefault="00AC7533" w:rsidP="00AC7533">
                            <w:pPr>
                              <w:pStyle w:val="Default"/>
                              <w:ind w:left="708" w:firstLine="708"/>
                              <w:rPr>
                                <w:rFonts w:ascii="TheSansCorrespondence" w:hAnsi="TheSansCorrespondence"/>
                                <w:sz w:val="16"/>
                                <w:szCs w:val="16"/>
                                <w:lang w:val="en-GB"/>
                              </w:rPr>
                            </w:pPr>
                          </w:p>
                          <w:p w14:paraId="59303748" w14:textId="36ADA8DF" w:rsidR="00051CDC" w:rsidRPr="00AC7533" w:rsidRDefault="00051CDC" w:rsidP="00AC7533">
                            <w:pPr>
                              <w:pStyle w:val="Default"/>
                              <w:ind w:left="708" w:firstLine="708"/>
                              <w:rPr>
                                <w:rFonts w:ascii="TheSansCorrespondence" w:hAnsi="TheSansCorrespondence"/>
                                <w:sz w:val="16"/>
                                <w:szCs w:val="16"/>
                                <w:lang w:val="en-GB"/>
                              </w:rPr>
                            </w:pPr>
                            <w:r w:rsidRPr="00AC7533">
                              <w:rPr>
                                <w:rFonts w:ascii="TheSansCorrespondence" w:hAnsi="TheSansCorrespondence"/>
                                <w:sz w:val="16"/>
                                <w:szCs w:val="16"/>
                                <w:lang w:val="en-GB"/>
                              </w:rPr>
                              <w:t xml:space="preserve">Participants will take on different roles in this </w:t>
                            </w:r>
                          </w:p>
                          <w:p w14:paraId="29C5B15B" w14:textId="06C4C92C" w:rsidR="00051CDC" w:rsidRDefault="00051CDC" w:rsidP="00AC7533">
                            <w:pPr>
                              <w:pStyle w:val="Default"/>
                              <w:ind w:left="708" w:firstLine="708"/>
                              <w:rPr>
                                <w:rFonts w:ascii="TheSansCorrespondence" w:hAnsi="TheSansCorrespondence"/>
                                <w:sz w:val="16"/>
                                <w:szCs w:val="16"/>
                                <w:lang w:val="en-GB"/>
                              </w:rPr>
                            </w:pPr>
                            <w:r w:rsidRPr="00AC7533">
                              <w:rPr>
                                <w:rFonts w:ascii="TheSansCorrespondence" w:hAnsi="TheSansCorrespondence"/>
                                <w:sz w:val="16"/>
                                <w:szCs w:val="16"/>
                                <w:lang w:val="en-GB"/>
                              </w:rPr>
                              <w:t>simulation of a citizen summit.</w:t>
                            </w:r>
                          </w:p>
                          <w:p w14:paraId="5BB12CFD" w14:textId="77777777" w:rsidR="00AC7533" w:rsidRPr="00AC7533" w:rsidRDefault="00AC7533" w:rsidP="00AC7533">
                            <w:pPr>
                              <w:pStyle w:val="Default"/>
                              <w:ind w:left="708" w:firstLine="708"/>
                              <w:rPr>
                                <w:rFonts w:ascii="TheSansCorrespondence" w:hAnsi="TheSansCorrespondence"/>
                                <w:sz w:val="16"/>
                                <w:szCs w:val="16"/>
                                <w:lang w:val="en-GB"/>
                              </w:rPr>
                            </w:pPr>
                          </w:p>
                          <w:p w14:paraId="4F059914" w14:textId="7652776D" w:rsidR="00051CDC" w:rsidRDefault="00AC7533" w:rsidP="00051CDC">
                            <w:pPr>
                              <w:widowControl w:val="0"/>
                              <w:tabs>
                                <w:tab w:val="left" w:pos="709"/>
                              </w:tabs>
                              <w:spacing w:after="0"/>
                              <w:ind w:left="1418" w:hanging="1418"/>
                              <w:rPr>
                                <w:rFonts w:ascii="TheSansCorrespondence" w:hAnsi="TheSansCorrespondence"/>
                                <w:sz w:val="16"/>
                                <w:szCs w:val="16"/>
                                <w:lang w:val="en-GB"/>
                              </w:rPr>
                            </w:pPr>
                            <w:r>
                              <w:rPr>
                                <w:rFonts w:ascii="TheSansCorrespondence" w:hAnsi="TheSansCorrespondence" w:cs="Verdana"/>
                                <w:color w:val="000000"/>
                                <w:sz w:val="16"/>
                                <w:szCs w:val="16"/>
                                <w:lang w:val="en-GB"/>
                              </w:rPr>
                              <w:tab/>
                            </w:r>
                            <w:r>
                              <w:rPr>
                                <w:rFonts w:ascii="TheSansCorrespondence" w:hAnsi="TheSansCorrespondence" w:cs="Verdana"/>
                                <w:color w:val="000000"/>
                                <w:sz w:val="16"/>
                                <w:szCs w:val="16"/>
                                <w:lang w:val="en-GB"/>
                              </w:rPr>
                              <w:tab/>
                            </w:r>
                            <w:r w:rsidRPr="00AC7533">
                              <w:rPr>
                                <w:rFonts w:ascii="TheSansCorrespondence" w:hAnsi="TheSansCorrespondence" w:cs="Verdana"/>
                                <w:color w:val="000000"/>
                                <w:sz w:val="16"/>
                                <w:szCs w:val="16"/>
                                <w:lang w:val="en-GB"/>
                              </w:rPr>
                              <w:t>A Citizen Summit is a large event that gathers public involvement and feedback on issues affecting people's lives and</w:t>
                            </w:r>
                            <w:r>
                              <w:rPr>
                                <w:rFonts w:ascii="TheSansCorrespondence" w:hAnsi="TheSansCorrespondence" w:cs="Verdana"/>
                                <w:color w:val="000000"/>
                                <w:sz w:val="16"/>
                                <w:szCs w:val="16"/>
                                <w:lang w:val="en-GB"/>
                              </w:rPr>
                              <w:t xml:space="preserve"> circumstances</w:t>
                            </w:r>
                            <w:r w:rsidR="00051CDC" w:rsidRPr="00AC7533">
                              <w:rPr>
                                <w:rFonts w:ascii="TheSansCorrespondence" w:hAnsi="TheSansCorrespondence"/>
                                <w:sz w:val="16"/>
                                <w:szCs w:val="16"/>
                                <w:lang w:val="en-GB"/>
                              </w:rPr>
                              <w:t>.</w:t>
                            </w:r>
                          </w:p>
                          <w:p w14:paraId="3CA9A1F0" w14:textId="77777777" w:rsidR="00AC7533" w:rsidRPr="00AC7533" w:rsidRDefault="00AC7533" w:rsidP="00051CDC">
                            <w:pPr>
                              <w:widowControl w:val="0"/>
                              <w:tabs>
                                <w:tab w:val="left" w:pos="709"/>
                              </w:tabs>
                              <w:spacing w:after="0"/>
                              <w:ind w:left="1418" w:hanging="1418"/>
                              <w:rPr>
                                <w:rFonts w:ascii="TheSansCorrespondence" w:hAnsi="TheSansCorrespondence"/>
                                <w:sz w:val="16"/>
                                <w:szCs w:val="16"/>
                                <w:lang w:val="en-GB"/>
                              </w:rPr>
                            </w:pPr>
                          </w:p>
                          <w:p w14:paraId="3A8175D5" w14:textId="380446E5" w:rsidR="00051CDC" w:rsidRPr="00AC7533" w:rsidRDefault="00AC7533" w:rsidP="00051CDC">
                            <w:pPr>
                              <w:widowControl w:val="0"/>
                              <w:tabs>
                                <w:tab w:val="left" w:pos="709"/>
                              </w:tabs>
                              <w:spacing w:after="0"/>
                              <w:ind w:left="1418" w:hanging="1418"/>
                              <w:rPr>
                                <w:rFonts w:ascii="TheSansCorrespondence" w:hAnsi="TheSansCorrespondence"/>
                                <w:sz w:val="16"/>
                                <w:szCs w:val="16"/>
                                <w:lang w:val="en-GB"/>
                              </w:rPr>
                            </w:pPr>
                            <w:r>
                              <w:rPr>
                                <w:rFonts w:ascii="TheSansCorrespondence" w:hAnsi="TheSansCorrespondence"/>
                                <w:sz w:val="16"/>
                                <w:szCs w:val="16"/>
                                <w:lang w:val="en-GB"/>
                              </w:rPr>
                              <w:tab/>
                            </w:r>
                            <w:r>
                              <w:rPr>
                                <w:rFonts w:ascii="TheSansCorrespondence" w:hAnsi="TheSansCorrespondence"/>
                                <w:sz w:val="16"/>
                                <w:szCs w:val="16"/>
                                <w:lang w:val="en-GB"/>
                              </w:rPr>
                              <w:tab/>
                            </w:r>
                            <w:r w:rsidR="00051CDC" w:rsidRPr="00AC7533">
                              <w:rPr>
                                <w:rFonts w:ascii="TheSansCorrespondence" w:hAnsi="TheSansCorrespondence"/>
                                <w:sz w:val="16"/>
                                <w:szCs w:val="16"/>
                                <w:lang w:val="en-GB"/>
                              </w:rPr>
                              <w:t>By simulating such a summit, participants will learn</w:t>
                            </w:r>
                          </w:p>
                          <w:p w14:paraId="139240FA" w14:textId="582B7E9F" w:rsidR="00051CDC" w:rsidRPr="00AC7533" w:rsidRDefault="00AC7533" w:rsidP="00051CDC">
                            <w:pPr>
                              <w:widowControl w:val="0"/>
                              <w:tabs>
                                <w:tab w:val="left" w:pos="709"/>
                              </w:tabs>
                              <w:spacing w:after="0"/>
                              <w:ind w:left="1418" w:hanging="1418"/>
                              <w:rPr>
                                <w:rFonts w:ascii="TheSansCorrespondence" w:hAnsi="TheSansCorrespondence"/>
                                <w:sz w:val="16"/>
                                <w:szCs w:val="16"/>
                                <w:lang w:val="en-GB"/>
                              </w:rPr>
                            </w:pPr>
                            <w:r>
                              <w:rPr>
                                <w:rFonts w:ascii="TheSansCorrespondence" w:hAnsi="TheSansCorrespondence"/>
                                <w:sz w:val="16"/>
                                <w:szCs w:val="16"/>
                                <w:lang w:val="en-GB"/>
                              </w:rPr>
                              <w:tab/>
                            </w:r>
                            <w:r>
                              <w:rPr>
                                <w:rFonts w:ascii="TheSansCorrespondence" w:hAnsi="TheSansCorrespondence"/>
                                <w:sz w:val="16"/>
                                <w:szCs w:val="16"/>
                                <w:lang w:val="en-GB"/>
                              </w:rPr>
                              <w:tab/>
                            </w:r>
                            <w:r w:rsidR="00051CDC" w:rsidRPr="00AC7533">
                              <w:rPr>
                                <w:rFonts w:ascii="TheSansCorrespondence" w:hAnsi="TheSansCorrespondence"/>
                                <w:sz w:val="16"/>
                                <w:szCs w:val="16"/>
                                <w:lang w:val="en-GB"/>
                              </w:rPr>
                              <w:t>different perspectives regarding health in a regional</w:t>
                            </w:r>
                          </w:p>
                          <w:p w14:paraId="16DE4E07" w14:textId="425640D9" w:rsidR="00051CDC" w:rsidRDefault="00AC7533" w:rsidP="00051CDC">
                            <w:pPr>
                              <w:widowControl w:val="0"/>
                              <w:tabs>
                                <w:tab w:val="left" w:pos="709"/>
                              </w:tabs>
                              <w:spacing w:after="0"/>
                              <w:ind w:left="1418" w:hanging="1418"/>
                              <w:rPr>
                                <w:rFonts w:ascii="TheSansCorrespondence" w:hAnsi="TheSansCorrespondence"/>
                                <w:sz w:val="16"/>
                                <w:szCs w:val="16"/>
                                <w:lang w:val="en-GB"/>
                              </w:rPr>
                            </w:pPr>
                            <w:r>
                              <w:rPr>
                                <w:rFonts w:ascii="TheSansCorrespondence" w:hAnsi="TheSansCorrespondence"/>
                                <w:sz w:val="16"/>
                                <w:szCs w:val="16"/>
                                <w:lang w:val="en-GB"/>
                              </w:rPr>
                              <w:tab/>
                            </w:r>
                            <w:r>
                              <w:rPr>
                                <w:rFonts w:ascii="TheSansCorrespondence" w:hAnsi="TheSansCorrespondence"/>
                                <w:sz w:val="16"/>
                                <w:szCs w:val="16"/>
                                <w:lang w:val="en-GB"/>
                              </w:rPr>
                              <w:tab/>
                            </w:r>
                            <w:r w:rsidR="00051CDC" w:rsidRPr="00AC7533">
                              <w:rPr>
                                <w:rFonts w:ascii="TheSansCorrespondence" w:hAnsi="TheSansCorrespondence"/>
                                <w:sz w:val="16"/>
                                <w:szCs w:val="16"/>
                                <w:lang w:val="en-GB"/>
                              </w:rPr>
                              <w:t>setting, prevention and public health.</w:t>
                            </w:r>
                          </w:p>
                          <w:p w14:paraId="3D32A37A" w14:textId="77777777" w:rsidR="00AC7533" w:rsidRDefault="00AC7533" w:rsidP="00051CDC">
                            <w:pPr>
                              <w:widowControl w:val="0"/>
                              <w:tabs>
                                <w:tab w:val="left" w:pos="709"/>
                              </w:tabs>
                              <w:spacing w:after="0"/>
                              <w:ind w:left="1418" w:hanging="1418"/>
                              <w:rPr>
                                <w:rFonts w:ascii="TheSansCorrespondence" w:hAnsi="TheSansCorrespondence"/>
                                <w:sz w:val="16"/>
                                <w:szCs w:val="16"/>
                                <w:lang w:val="en-GB"/>
                              </w:rPr>
                            </w:pPr>
                          </w:p>
                          <w:p w14:paraId="741A969E" w14:textId="5190AF9B" w:rsidR="00AC7533" w:rsidRDefault="00AC7533" w:rsidP="00AC7533">
                            <w:pPr>
                              <w:pStyle w:val="Default"/>
                              <w:ind w:firstLine="708"/>
                              <w:rPr>
                                <w:rFonts w:ascii="TheSansCorrespondence" w:hAnsi="TheSansCorrespondence"/>
                                <w:b/>
                                <w:bCs/>
                                <w:sz w:val="18"/>
                                <w:szCs w:val="18"/>
                                <w:lang w:val="en-GB"/>
                              </w:rPr>
                            </w:pPr>
                            <w:r w:rsidRPr="00AC7533">
                              <w:rPr>
                                <w:rFonts w:ascii="TheSansCorrespondence" w:hAnsi="TheSansCorrespondence"/>
                                <w:lang w:val="en-GB"/>
                              </w:rPr>
                              <w:t>1</w:t>
                            </w:r>
                            <w:r>
                              <w:rPr>
                                <w:rFonts w:ascii="TheSansCorrespondence" w:hAnsi="TheSansCorrespondence"/>
                                <w:lang w:val="en-GB"/>
                              </w:rPr>
                              <w:t>6</w:t>
                            </w:r>
                            <w:r w:rsidRPr="00AC7533">
                              <w:rPr>
                                <w:rFonts w:ascii="TheSansCorrespondence" w:hAnsi="TheSansCorrespondence"/>
                                <w:lang w:val="en-GB"/>
                              </w:rPr>
                              <w:t>:</w:t>
                            </w:r>
                            <w:r>
                              <w:rPr>
                                <w:rFonts w:ascii="TheSansCorrespondence" w:hAnsi="TheSansCorrespondence"/>
                                <w:lang w:val="en-GB"/>
                              </w:rPr>
                              <w:t>0</w:t>
                            </w:r>
                            <w:r w:rsidRPr="00AC7533">
                              <w:rPr>
                                <w:rFonts w:ascii="TheSansCorrespondence" w:hAnsi="TheSansCorrespondence"/>
                                <w:lang w:val="en-GB"/>
                              </w:rPr>
                              <w:t>0</w:t>
                            </w:r>
                            <w:r>
                              <w:rPr>
                                <w:rFonts w:ascii="TheSansCorrespondence" w:hAnsi="TheSansCorrespondence"/>
                                <w:sz w:val="18"/>
                                <w:szCs w:val="18"/>
                                <w:lang w:val="en-GB"/>
                              </w:rPr>
                              <w:tab/>
                            </w:r>
                            <w:r w:rsidRPr="009637BD">
                              <w:rPr>
                                <w:rFonts w:ascii="TheSansCorrespondence" w:hAnsi="TheSansCorrespondence"/>
                                <w:b/>
                                <w:bCs/>
                                <w:sz w:val="22"/>
                                <w:szCs w:val="22"/>
                                <w:lang w:val="en-GB"/>
                              </w:rPr>
                              <w:t>Networking</w:t>
                            </w:r>
                          </w:p>
                          <w:p w14:paraId="1DB2EC29" w14:textId="77777777" w:rsidR="00AC7533" w:rsidRPr="00AC7533" w:rsidRDefault="00AC7533" w:rsidP="00051CDC">
                            <w:pPr>
                              <w:widowControl w:val="0"/>
                              <w:tabs>
                                <w:tab w:val="left" w:pos="709"/>
                              </w:tabs>
                              <w:spacing w:after="0"/>
                              <w:ind w:left="1418" w:hanging="1418"/>
                              <w:rPr>
                                <w:rFonts w:ascii="TheSansCorrespondence" w:hAnsi="TheSansCorrespondence"/>
                                <w:sz w:val="16"/>
                                <w:szCs w:val="16"/>
                                <w:lang w:val="en-GB"/>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1ECEF" id="Text Box 1638787823" o:spid="_x0000_s1042" type="#_x0000_t202" style="position:absolute;margin-left:281.6pt;margin-top:15.1pt;width:264pt;height:692.45pt;z-index:25178009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" filled="f" stroked="f" strokecolor="black [0]" insetpen="t">
                <v:textbox inset="2.88pt,2.88pt,2.88pt,2.88pt">
                  <w:txbxContent>
                    <w:p w14:paraId="4E647E9F" w14:textId="7755786F" w:rsidR="00450DA2" w:rsidRDefault="00450DA2" w:rsidP="00051CDC">
                      <w:pPr>
                        <w:widowControl w:val="0"/>
                        <w:tabs>
                          <w:tab w:val="left" w:pos="709"/>
                        </w:tabs>
                        <w:spacing w:after="0" w:line="240" w:lineRule="auto"/>
                        <w:ind w:left="1418" w:hanging="1418"/>
                        <w:rPr>
                          <w:rFonts w:ascii="TheSansCorrespondence" w:hAnsi="TheSansCorrespondence"/>
                          <w:b/>
                          <w:bCs/>
                          <w:color w:val="00B0F0"/>
                          <w:sz w:val="20"/>
                          <w:szCs w:val="20"/>
                          <w:lang w:val="en-GB"/>
                        </w:rPr>
                      </w:pPr>
                      <w:r w:rsidRPr="00B24B7A">
                        <w:rPr>
                          <w:rFonts w:ascii="TheSansCorrespondence" w:hAnsi="TheSansCorrespondence"/>
                          <w:b/>
                          <w:color w:val="00A2DB"/>
                          <w:sz w:val="24"/>
                        </w:rPr>
                        <w:t>13.30-1</w:t>
                      </w:r>
                      <w:r>
                        <w:rPr>
                          <w:rFonts w:ascii="TheSansCorrespondence" w:hAnsi="TheSansCorrespondence"/>
                          <w:b/>
                          <w:color w:val="00A2DB"/>
                          <w:sz w:val="24"/>
                        </w:rPr>
                        <w:t>6</w:t>
                      </w:r>
                      <w:r w:rsidRPr="00B24B7A">
                        <w:rPr>
                          <w:rFonts w:ascii="TheSansCorrespondence" w:hAnsi="TheSansCorrespondence"/>
                          <w:b/>
                          <w:color w:val="00A2DB"/>
                          <w:sz w:val="24"/>
                        </w:rPr>
                        <w:t>.00</w:t>
                      </w:r>
                      <w:r w:rsidRPr="00B24B7A">
                        <w:rPr>
                          <w:rFonts w:ascii="TheSansCorrespondence" w:hAnsi="TheSansCorrespondence"/>
                          <w:b/>
                          <w:sz w:val="24"/>
                        </w:rPr>
                        <w:tab/>
                      </w:r>
                      <w:r w:rsidR="00051CDC" w:rsidRPr="002B551B">
                        <w:rPr>
                          <w:rFonts w:ascii="TheSansCorrespondence" w:hAnsi="TheSansCorrespondence"/>
                          <w:b/>
                          <w:bCs/>
                          <w:lang w:val="en-GB"/>
                        </w:rPr>
                        <w:t xml:space="preserve">SESSION </w:t>
                      </w:r>
                      <w:r w:rsidR="000E0356">
                        <w:rPr>
                          <w:rFonts w:ascii="TheSansCorrespondence" w:hAnsi="TheSansCorrespondence"/>
                          <w:b/>
                          <w:bCs/>
                          <w:lang w:val="en-GB"/>
                        </w:rPr>
                        <w:t>2</w:t>
                      </w:r>
                      <w:r w:rsidR="00051CDC" w:rsidRPr="002B551B">
                        <w:rPr>
                          <w:rFonts w:ascii="TheSansCorrespondence" w:hAnsi="TheSansCorrespondence"/>
                          <w:b/>
                          <w:bCs/>
                          <w:lang w:val="en-GB"/>
                        </w:rPr>
                        <w:t xml:space="preserve">: </w:t>
                      </w:r>
                      <w:r w:rsidR="00051CDC" w:rsidRPr="00922880">
                        <w:rPr>
                          <w:rFonts w:ascii="TheSansCorrespondence" w:hAnsi="TheSansCorrespondence"/>
                          <w:b/>
                          <w:bCs/>
                          <w:color w:val="00B0F0"/>
                          <w:sz w:val="20"/>
                          <w:szCs w:val="20"/>
                          <w:lang w:val="en-GB"/>
                        </w:rPr>
                        <w:t>WHO Collaborating Centre</w:t>
                      </w:r>
                    </w:p>
                    <w:p w14:paraId="4E0A0ED6" w14:textId="77777777" w:rsidR="00051CDC" w:rsidRPr="00051CDC" w:rsidRDefault="00051CDC" w:rsidP="00051CDC">
                      <w:pPr>
                        <w:widowControl w:val="0"/>
                        <w:tabs>
                          <w:tab w:val="left" w:pos="709"/>
                        </w:tabs>
                        <w:spacing w:after="0" w:line="240" w:lineRule="auto"/>
                        <w:ind w:left="1418" w:hanging="1418"/>
                        <w:rPr>
                          <w:rFonts w:ascii="TheSansCorrespondence" w:hAnsi="TheSansCorrespondence"/>
                          <w:b/>
                          <w:color w:val="00A2DB"/>
                          <w:sz w:val="20"/>
                          <w:szCs w:val="20"/>
                          <w:lang w:val="en-GB"/>
                        </w:rPr>
                      </w:pPr>
                      <w:r>
                        <w:rPr>
                          <w:rFonts w:ascii="TheSansCorrespondence" w:hAnsi="TheSansCorrespondence"/>
                          <w:b/>
                          <w:color w:val="00A2DB"/>
                          <w:sz w:val="20"/>
                          <w:szCs w:val="20"/>
                        </w:rPr>
                        <w:tab/>
                      </w:r>
                      <w:r>
                        <w:rPr>
                          <w:rFonts w:ascii="TheSansCorrespondence" w:hAnsi="TheSansCorrespondence"/>
                          <w:b/>
                          <w:color w:val="00A2DB"/>
                          <w:sz w:val="20"/>
                          <w:szCs w:val="20"/>
                        </w:rPr>
                        <w:tab/>
                      </w:r>
                      <w:r w:rsidRPr="00051CDC">
                        <w:rPr>
                          <w:rFonts w:ascii="TheSansCorrespondence" w:hAnsi="TheSansCorrespondence"/>
                          <w:b/>
                          <w:color w:val="00A2DB"/>
                          <w:sz w:val="20"/>
                          <w:szCs w:val="20"/>
                          <w:lang w:val="en-GB"/>
                        </w:rPr>
                        <w:t>Regions for Health and Cross-Border Public</w:t>
                      </w:r>
                    </w:p>
                    <w:p w14:paraId="0A2D8A21" w14:textId="219240F2" w:rsidR="00051CDC" w:rsidRPr="00051CDC" w:rsidRDefault="00051CDC" w:rsidP="00051CDC">
                      <w:pPr>
                        <w:widowControl w:val="0"/>
                        <w:tabs>
                          <w:tab w:val="left" w:pos="709"/>
                        </w:tabs>
                        <w:spacing w:after="0" w:line="240" w:lineRule="auto"/>
                        <w:ind w:left="1418" w:hanging="1418"/>
                        <w:rPr>
                          <w:rFonts w:ascii="TheSansCorrespondence" w:hAnsi="TheSansCorrespondence"/>
                          <w:b/>
                          <w:color w:val="00A2DB"/>
                          <w:sz w:val="20"/>
                          <w:szCs w:val="20"/>
                          <w:lang w:val="en-GB"/>
                        </w:rPr>
                      </w:pPr>
                      <w:r w:rsidRPr="00051CDC">
                        <w:rPr>
                          <w:rFonts w:ascii="TheSansCorrespondence" w:hAnsi="TheSansCorrespondence"/>
                          <w:b/>
                          <w:color w:val="00A2DB"/>
                          <w:sz w:val="20"/>
                          <w:szCs w:val="20"/>
                          <w:lang w:val="en-GB"/>
                        </w:rPr>
                        <w:tab/>
                      </w:r>
                      <w:r>
                        <w:rPr>
                          <w:rFonts w:ascii="TheSansCorrespondence" w:hAnsi="TheSansCorrespondence"/>
                          <w:b/>
                          <w:color w:val="00A2DB"/>
                          <w:sz w:val="20"/>
                          <w:szCs w:val="20"/>
                          <w:lang w:val="en-GB"/>
                        </w:rPr>
                        <w:tab/>
                      </w:r>
                      <w:r w:rsidRPr="00051CDC">
                        <w:rPr>
                          <w:rFonts w:ascii="TheSansCorrespondence" w:hAnsi="TheSansCorrespondence"/>
                          <w:b/>
                          <w:color w:val="00A2DB"/>
                          <w:sz w:val="20"/>
                          <w:szCs w:val="20"/>
                          <w:lang w:val="en-GB"/>
                        </w:rPr>
                        <w:t>Health</w:t>
                      </w:r>
                      <w:r w:rsidR="00DC1236">
                        <w:rPr>
                          <w:rFonts w:ascii="TheSansCorrespondence" w:hAnsi="TheSansCorrespondence"/>
                          <w:b/>
                          <w:color w:val="00A2DB"/>
                          <w:sz w:val="20"/>
                          <w:szCs w:val="20"/>
                          <w:lang w:val="en-GB"/>
                        </w:rPr>
                        <w:t xml:space="preserve"> </w:t>
                      </w:r>
                      <w:r w:rsidR="00DC1236" w:rsidRPr="00DC1236">
                        <w:rPr>
                          <w:rFonts w:ascii="TheSansCorrespondence" w:hAnsi="TheSansCorrespondence"/>
                          <w:color w:val="00B0F0"/>
                          <w:sz w:val="20"/>
                          <w:szCs w:val="20"/>
                          <w:lang w:val="en-GB"/>
                        </w:rPr>
                        <w:t>| Room 0.</w:t>
                      </w:r>
                      <w:r w:rsidR="002E7689">
                        <w:rPr>
                          <w:rFonts w:ascii="TheSansCorrespondence" w:hAnsi="TheSansCorrespondence"/>
                          <w:color w:val="00B0F0"/>
                          <w:sz w:val="20"/>
                          <w:szCs w:val="20"/>
                          <w:lang w:val="en-GB"/>
                        </w:rPr>
                        <w:t>5</w:t>
                      </w:r>
                    </w:p>
                    <w:p w14:paraId="24601AF1" w14:textId="1FC0CE36" w:rsidR="00051CDC" w:rsidRPr="00051CDC" w:rsidRDefault="00051CDC" w:rsidP="00051CDC">
                      <w:pPr>
                        <w:widowControl w:val="0"/>
                        <w:tabs>
                          <w:tab w:val="left" w:pos="709"/>
                        </w:tabs>
                        <w:spacing w:after="0"/>
                        <w:ind w:left="1418" w:hanging="1418"/>
                        <w:rPr>
                          <w:rFonts w:ascii="TheSansCorrespondence" w:hAnsi="TheSansCorrespondence"/>
                          <w:bCs/>
                          <w:sz w:val="16"/>
                          <w:szCs w:val="16"/>
                          <w:lang w:val="en-GB"/>
                        </w:rPr>
                      </w:pPr>
                      <w:r>
                        <w:rPr>
                          <w:rFonts w:ascii="TheSansCorrespondence" w:hAnsi="TheSansCorrespondence"/>
                          <w:bCs/>
                          <w:sz w:val="16"/>
                          <w:szCs w:val="16"/>
                          <w:lang w:val="en-GB"/>
                        </w:rPr>
                        <w:tab/>
                      </w:r>
                      <w:r>
                        <w:rPr>
                          <w:rFonts w:ascii="TheSansCorrespondence" w:hAnsi="TheSansCorrespondence"/>
                          <w:bCs/>
                          <w:sz w:val="16"/>
                          <w:szCs w:val="16"/>
                          <w:lang w:val="en-GB"/>
                        </w:rPr>
                        <w:tab/>
                      </w:r>
                      <w:r w:rsidRPr="00051CDC">
                        <w:rPr>
                          <w:rFonts w:ascii="TheSansCorrespondence" w:hAnsi="TheSansCorrespondence"/>
                          <w:bCs/>
                          <w:sz w:val="16"/>
                          <w:szCs w:val="16"/>
                          <w:lang w:val="en-GB"/>
                        </w:rPr>
                        <w:t>Prof. dr. Christian Hoebe</w:t>
                      </w:r>
                    </w:p>
                    <w:p w14:paraId="2D0341EC" w14:textId="1F460B01" w:rsidR="00051CDC" w:rsidRPr="00051CDC" w:rsidRDefault="00051CDC" w:rsidP="00051CDC">
                      <w:pPr>
                        <w:pStyle w:val="Default"/>
                        <w:ind w:left="708"/>
                        <w:rPr>
                          <w:rFonts w:ascii="TheSansCorrespondence" w:hAnsi="TheSansCorrespondence"/>
                          <w:sz w:val="18"/>
                          <w:szCs w:val="18"/>
                        </w:rPr>
                      </w:pPr>
                      <w:r w:rsidRPr="00051CDC">
                        <w:rPr>
                          <w:rFonts w:ascii="TheSansCorrespondence" w:hAnsi="TheSansCorrespondence"/>
                          <w:color w:val="202020"/>
                        </w:rPr>
                        <w:t>13:30</w:t>
                      </w:r>
                      <w:r>
                        <w:rPr>
                          <w:rFonts w:ascii="TheSansCorrespondence" w:hAnsi="TheSansCorrespondence"/>
                          <w:color w:val="202020"/>
                        </w:rPr>
                        <w:tab/>
                      </w:r>
                      <w:r w:rsidRPr="00051CDC">
                        <w:rPr>
                          <w:rFonts w:ascii="TheSansCorrespondence" w:hAnsi="TheSansCorrespondence"/>
                          <w:b/>
                          <w:bCs/>
                          <w:sz w:val="22"/>
                          <w:szCs w:val="22"/>
                        </w:rPr>
                        <w:t xml:space="preserve">Presentations </w:t>
                      </w:r>
                    </w:p>
                    <w:p w14:paraId="6BF15582" w14:textId="77777777" w:rsidR="009637BD" w:rsidRDefault="00051CDC" w:rsidP="00051CDC">
                      <w:pPr>
                        <w:pStyle w:val="Default"/>
                        <w:ind w:left="708" w:firstLine="708"/>
                        <w:rPr>
                          <w:rFonts w:ascii="TheSansCorrespondence" w:hAnsi="TheSansCorrespondence"/>
                          <w:sz w:val="16"/>
                          <w:szCs w:val="16"/>
                        </w:rPr>
                      </w:pPr>
                      <w:r w:rsidRPr="00051CDC">
                        <w:rPr>
                          <w:rFonts w:ascii="TheSansCorrespondence" w:hAnsi="TheSansCorrespondence"/>
                          <w:sz w:val="16"/>
                          <w:szCs w:val="16"/>
                        </w:rPr>
                        <w:t xml:space="preserve">Moderator: </w:t>
                      </w:r>
                      <w:r w:rsidRPr="00051CDC">
                        <w:rPr>
                          <w:rFonts w:ascii="TheSansCorrespondence" w:hAnsi="TheSansCorrespondence"/>
                          <w:color w:val="202020"/>
                          <w:sz w:val="16"/>
                          <w:szCs w:val="16"/>
                        </w:rPr>
                        <w:t>Dr. Brigitte van der Zanden</w:t>
                      </w:r>
                    </w:p>
                    <w:p w14:paraId="7104D518" w14:textId="1BA2E52A" w:rsidR="00051CDC" w:rsidRDefault="00051CDC" w:rsidP="00051CDC">
                      <w:pPr>
                        <w:pStyle w:val="Default"/>
                        <w:ind w:left="708" w:firstLine="708"/>
                        <w:rPr>
                          <w:rFonts w:ascii="TheSansCorrespondence" w:hAnsi="TheSansCorrespondence"/>
                          <w:sz w:val="16"/>
                          <w:szCs w:val="16"/>
                        </w:rPr>
                      </w:pPr>
                      <w:r w:rsidRPr="00051CDC">
                        <w:rPr>
                          <w:rFonts w:ascii="TheSansCorrespondence" w:hAnsi="TheSansCorrespondence"/>
                          <w:sz w:val="16"/>
                          <w:szCs w:val="16"/>
                        </w:rPr>
                        <w:t>Former Director</w:t>
                      </w:r>
                      <w:r w:rsidR="009637BD">
                        <w:rPr>
                          <w:rFonts w:ascii="TheSansCorrespondence" w:hAnsi="TheSansCorrespondence"/>
                          <w:sz w:val="16"/>
                          <w:szCs w:val="16"/>
                        </w:rPr>
                        <w:t xml:space="preserve"> </w:t>
                      </w:r>
                      <w:r w:rsidRPr="00051CDC">
                        <w:rPr>
                          <w:rFonts w:ascii="TheSansCorrespondence" w:hAnsi="TheSansCorrespondence"/>
                          <w:sz w:val="16"/>
                          <w:szCs w:val="16"/>
                        </w:rPr>
                        <w:t>euPrevent</w:t>
                      </w:r>
                    </w:p>
                    <w:p w14:paraId="6C7FDD9E" w14:textId="77777777" w:rsidR="00051CDC" w:rsidRPr="00051CDC" w:rsidRDefault="00051CDC" w:rsidP="00051CDC">
                      <w:pPr>
                        <w:pStyle w:val="Default"/>
                        <w:ind w:left="708" w:firstLine="708"/>
                        <w:rPr>
                          <w:rFonts w:ascii="TheSansCorrespondence" w:hAnsi="TheSansCorrespondence"/>
                          <w:sz w:val="16"/>
                          <w:szCs w:val="16"/>
                        </w:rPr>
                      </w:pPr>
                    </w:p>
                    <w:p w14:paraId="35BDB937" w14:textId="77777777" w:rsidR="00051CDC" w:rsidRDefault="00051CDC" w:rsidP="00051CDC">
                      <w:pPr>
                        <w:pStyle w:val="Default"/>
                        <w:ind w:left="1416"/>
                        <w:rPr>
                          <w:rFonts w:ascii="TheSansCorrespondence" w:hAnsi="TheSansCorrespondence"/>
                          <w:color w:val="00AFEF"/>
                          <w:sz w:val="18"/>
                          <w:szCs w:val="18"/>
                          <w:lang w:val="en-GB"/>
                        </w:rPr>
                      </w:pPr>
                      <w:r>
                        <w:rPr>
                          <w:rFonts w:ascii="TheSansCorrespondence" w:hAnsi="TheSansCorrespondence"/>
                          <w:color w:val="00AFEF"/>
                          <w:sz w:val="18"/>
                          <w:szCs w:val="18"/>
                          <w:lang w:val="en-GB"/>
                        </w:rPr>
                        <w:t>‘</w:t>
                      </w:r>
                      <w:r w:rsidRPr="00051CDC">
                        <w:rPr>
                          <w:rFonts w:ascii="TheSansCorrespondence" w:hAnsi="TheSansCorrespondence"/>
                          <w:color w:val="00AFEF"/>
                          <w:sz w:val="18"/>
                          <w:szCs w:val="18"/>
                          <w:lang w:val="en-GB"/>
                        </w:rPr>
                        <w:t>WHO CC from an infectious disease control</w:t>
                      </w:r>
                    </w:p>
                    <w:p w14:paraId="2029E09B" w14:textId="5B134542" w:rsidR="00051CDC" w:rsidRPr="00051CDC" w:rsidRDefault="00051CDC" w:rsidP="00051CDC">
                      <w:pPr>
                        <w:pStyle w:val="Default"/>
                        <w:ind w:left="1416"/>
                        <w:rPr>
                          <w:rFonts w:ascii="TheSansCorrespondence" w:hAnsi="TheSansCorrespondence"/>
                          <w:color w:val="00AFEF"/>
                          <w:sz w:val="18"/>
                          <w:szCs w:val="18"/>
                          <w:lang w:val="en-GB"/>
                        </w:rPr>
                      </w:pPr>
                      <w:r>
                        <w:rPr>
                          <w:rFonts w:ascii="TheSansCorrespondence" w:hAnsi="TheSansCorrespondence"/>
                          <w:color w:val="00B0F0"/>
                          <w:sz w:val="18"/>
                          <w:szCs w:val="18"/>
                          <w:lang w:val="en-GB"/>
                        </w:rPr>
                        <w:t xml:space="preserve"> </w:t>
                      </w:r>
                      <w:r w:rsidRPr="00051CDC">
                        <w:rPr>
                          <w:rFonts w:ascii="TheSansCorrespondence" w:hAnsi="TheSansCorrespondence"/>
                          <w:color w:val="00B0F0"/>
                          <w:sz w:val="18"/>
                          <w:szCs w:val="18"/>
                          <w:lang w:val="en-GB"/>
                        </w:rPr>
                        <w:t>perspective</w:t>
                      </w:r>
                      <w:r w:rsidRPr="00051CDC">
                        <w:rPr>
                          <w:rFonts w:ascii="TheSansCorrespondence" w:hAnsi="TheSansCorrespondence"/>
                          <w:color w:val="00B0F0"/>
                          <w:sz w:val="18"/>
                          <w:szCs w:val="18"/>
                          <w:lang w:val="en-GB"/>
                        </w:rPr>
                        <w:t>’</w:t>
                      </w:r>
                    </w:p>
                    <w:p w14:paraId="019A4BC4" w14:textId="0D54CE38" w:rsidR="00051CDC" w:rsidRPr="00051CDC" w:rsidRDefault="00051CDC" w:rsidP="00051CDC">
                      <w:pPr>
                        <w:pStyle w:val="Default"/>
                        <w:ind w:left="708" w:firstLine="708"/>
                        <w:rPr>
                          <w:rFonts w:ascii="TheSansCorrespondence" w:hAnsi="TheSansCorrespondence"/>
                          <w:sz w:val="18"/>
                          <w:szCs w:val="18"/>
                          <w:lang w:val="en-GB"/>
                        </w:rPr>
                      </w:pPr>
                      <w:r w:rsidRPr="00051CDC">
                        <w:rPr>
                          <w:rFonts w:ascii="TheSansCorrespondence" w:hAnsi="TheSansCorrespondence"/>
                          <w:sz w:val="18"/>
                          <w:szCs w:val="18"/>
                          <w:lang w:val="en-GB"/>
                        </w:rPr>
                        <w:t>Prof. dr. Christian Hoebe</w:t>
                      </w:r>
                    </w:p>
                    <w:p w14:paraId="17594D30" w14:textId="0977FAA3"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color w:val="202020"/>
                          <w:sz w:val="16"/>
                          <w:szCs w:val="16"/>
                          <w:lang w:val="en-GB"/>
                        </w:rPr>
                        <w:t xml:space="preserve">Chair </w:t>
                      </w:r>
                      <w:r w:rsidRPr="00051CDC">
                        <w:rPr>
                          <w:rFonts w:ascii="TheSansCorrespondence" w:hAnsi="TheSansCorrespondence"/>
                          <w:sz w:val="16"/>
                          <w:szCs w:val="16"/>
                          <w:lang w:val="en-GB"/>
                        </w:rPr>
                        <w:t>Department of Social Medicine, Maastricht</w:t>
                      </w:r>
                    </w:p>
                    <w:p w14:paraId="57F2D9A4" w14:textId="5AD6ECD8"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University</w:t>
                      </w:r>
                    </w:p>
                    <w:p w14:paraId="1A945E8E" w14:textId="02490C10" w:rsidR="00051CDC" w:rsidRDefault="00051CDC" w:rsidP="00051CDC">
                      <w:pPr>
                        <w:pStyle w:val="Default"/>
                        <w:ind w:left="1416"/>
                        <w:rPr>
                          <w:rFonts w:ascii="TheSansCorrespondence" w:hAnsi="TheSansCorrespondence"/>
                          <w:sz w:val="16"/>
                          <w:szCs w:val="16"/>
                          <w:lang w:val="en-GB"/>
                        </w:rPr>
                      </w:pPr>
                      <w:r w:rsidRPr="00051CDC">
                        <w:rPr>
                          <w:rFonts w:ascii="TheSansCorrespondence" w:hAnsi="TheSansCorrespondence"/>
                          <w:sz w:val="16"/>
                          <w:szCs w:val="16"/>
                          <w:lang w:val="en-GB"/>
                        </w:rPr>
                        <w:t>Program Leader Living Lab Public Health Mosa</w:t>
                      </w:r>
                    </w:p>
                    <w:p w14:paraId="5C9CD13E" w14:textId="77777777" w:rsidR="00051CDC" w:rsidRPr="00051CDC" w:rsidRDefault="00051CDC" w:rsidP="00051CDC">
                      <w:pPr>
                        <w:pStyle w:val="Default"/>
                        <w:ind w:left="1416"/>
                        <w:rPr>
                          <w:rFonts w:ascii="TheSansCorrespondence" w:hAnsi="TheSansCorrespondence"/>
                          <w:sz w:val="16"/>
                          <w:szCs w:val="16"/>
                          <w:lang w:val="en-GB"/>
                        </w:rPr>
                      </w:pPr>
                    </w:p>
                    <w:p w14:paraId="48FC3405" w14:textId="2E8F7284" w:rsidR="00051CDC" w:rsidRDefault="00051CDC" w:rsidP="00051CDC">
                      <w:pPr>
                        <w:pStyle w:val="Default"/>
                        <w:ind w:left="708" w:firstLine="708"/>
                        <w:rPr>
                          <w:rFonts w:ascii="TheSansCorrespondence" w:hAnsi="TheSansCorrespondence"/>
                          <w:color w:val="00B0F0"/>
                          <w:sz w:val="18"/>
                          <w:szCs w:val="18"/>
                          <w:lang w:val="en-GB"/>
                        </w:rPr>
                      </w:pPr>
                      <w:r>
                        <w:rPr>
                          <w:rFonts w:ascii="TheSansCorrespondence" w:hAnsi="TheSansCorrespondence"/>
                          <w:color w:val="00B0F0"/>
                          <w:sz w:val="18"/>
                          <w:szCs w:val="18"/>
                          <w:lang w:val="en-GB"/>
                        </w:rPr>
                        <w:t>‘</w:t>
                      </w:r>
                      <w:r w:rsidRPr="00051CDC">
                        <w:rPr>
                          <w:rFonts w:ascii="TheSansCorrespondence" w:hAnsi="TheSansCorrespondence"/>
                          <w:color w:val="00B0F0"/>
                          <w:sz w:val="18"/>
                          <w:szCs w:val="18"/>
                          <w:lang w:val="en-GB"/>
                        </w:rPr>
                        <w:t>Cross-border public health in the Meuse-Rhine</w:t>
                      </w:r>
                    </w:p>
                    <w:p w14:paraId="0E6473C5" w14:textId="694F9BB0" w:rsidR="00051CDC" w:rsidRPr="00051CDC" w:rsidRDefault="00051CDC" w:rsidP="00051CDC">
                      <w:pPr>
                        <w:pStyle w:val="Default"/>
                        <w:ind w:left="708" w:firstLine="708"/>
                        <w:rPr>
                          <w:rFonts w:ascii="TheSansCorrespondence" w:hAnsi="TheSansCorrespondence"/>
                          <w:color w:val="00AFEF"/>
                          <w:sz w:val="18"/>
                          <w:szCs w:val="18"/>
                        </w:rPr>
                      </w:pPr>
                      <w:r>
                        <w:rPr>
                          <w:rFonts w:ascii="TheSansCorrespondence" w:hAnsi="TheSansCorrespondence"/>
                          <w:color w:val="00AFEF"/>
                          <w:sz w:val="18"/>
                          <w:szCs w:val="18"/>
                        </w:rPr>
                        <w:t xml:space="preserve"> </w:t>
                      </w:r>
                      <w:proofErr w:type="spellStart"/>
                      <w:r w:rsidRPr="00051CDC">
                        <w:rPr>
                          <w:rFonts w:ascii="TheSansCorrespondence" w:hAnsi="TheSansCorrespondence"/>
                          <w:color w:val="00AFEF"/>
                          <w:sz w:val="18"/>
                          <w:szCs w:val="18"/>
                        </w:rPr>
                        <w:t>Euroregion</w:t>
                      </w:r>
                      <w:proofErr w:type="spellEnd"/>
                      <w:r>
                        <w:rPr>
                          <w:rFonts w:ascii="TheSansCorrespondence" w:hAnsi="TheSansCorrespondence"/>
                          <w:color w:val="00AFEF"/>
                          <w:sz w:val="18"/>
                          <w:szCs w:val="18"/>
                        </w:rPr>
                        <w:t>’</w:t>
                      </w:r>
                    </w:p>
                    <w:p w14:paraId="3EB9F8C6" w14:textId="2E14A6D3" w:rsidR="00051CDC" w:rsidRPr="00051CDC" w:rsidRDefault="00051CDC" w:rsidP="00051CDC">
                      <w:pPr>
                        <w:pStyle w:val="Default"/>
                        <w:ind w:left="708" w:firstLine="708"/>
                        <w:rPr>
                          <w:rFonts w:ascii="TheSansCorrespondence" w:hAnsi="TheSansCorrespondence"/>
                          <w:sz w:val="18"/>
                          <w:szCs w:val="18"/>
                        </w:rPr>
                      </w:pPr>
                      <w:r w:rsidRPr="00051CDC">
                        <w:rPr>
                          <w:rFonts w:ascii="TheSansCorrespondence" w:hAnsi="TheSansCorrespondence"/>
                          <w:sz w:val="18"/>
                          <w:szCs w:val="18"/>
                        </w:rPr>
                        <w:t>Dr. Brigitte van der Zanden</w:t>
                      </w:r>
                    </w:p>
                    <w:p w14:paraId="7F89A436" w14:textId="6950B81A" w:rsid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Former Director euPrevent</w:t>
                      </w:r>
                    </w:p>
                    <w:p w14:paraId="01FE00CD" w14:textId="77777777" w:rsidR="00051CDC" w:rsidRPr="00051CDC" w:rsidRDefault="00051CDC" w:rsidP="00051CDC">
                      <w:pPr>
                        <w:pStyle w:val="Default"/>
                        <w:ind w:left="708" w:firstLine="708"/>
                        <w:rPr>
                          <w:rFonts w:ascii="TheSansCorrespondence" w:hAnsi="TheSansCorrespondence"/>
                          <w:sz w:val="16"/>
                          <w:szCs w:val="16"/>
                          <w:lang w:val="en-GB"/>
                        </w:rPr>
                      </w:pPr>
                    </w:p>
                    <w:p w14:paraId="014186B9" w14:textId="77777777" w:rsidR="00051CDC" w:rsidRDefault="00051CDC" w:rsidP="00051CDC">
                      <w:pPr>
                        <w:pStyle w:val="Default"/>
                        <w:ind w:left="708" w:firstLine="708"/>
                        <w:rPr>
                          <w:rFonts w:ascii="TheSansCorrespondence" w:hAnsi="TheSansCorrespondence"/>
                          <w:color w:val="00B0F0"/>
                          <w:sz w:val="18"/>
                          <w:szCs w:val="18"/>
                          <w:lang w:val="en-GB"/>
                        </w:rPr>
                      </w:pPr>
                      <w:r w:rsidRPr="00051CDC">
                        <w:rPr>
                          <w:rFonts w:ascii="TheSansCorrespondence" w:hAnsi="TheSansCorrespondence"/>
                          <w:color w:val="00B0F0"/>
                          <w:sz w:val="18"/>
                          <w:szCs w:val="18"/>
                          <w:lang w:val="en-GB"/>
                        </w:rPr>
                        <w:t>“Labor migration case; COVID-19 and cross-</w:t>
                      </w:r>
                    </w:p>
                    <w:p w14:paraId="2CFE7026" w14:textId="5D618A4B" w:rsidR="00051CDC" w:rsidRPr="00051CDC" w:rsidRDefault="00051CDC" w:rsidP="00051CDC">
                      <w:pPr>
                        <w:pStyle w:val="Default"/>
                        <w:ind w:left="708" w:firstLine="708"/>
                        <w:rPr>
                          <w:rFonts w:ascii="TheSansCorrespondence" w:hAnsi="TheSansCorrespondence"/>
                          <w:color w:val="00B0F0"/>
                          <w:sz w:val="18"/>
                          <w:szCs w:val="18"/>
                          <w:lang w:val="en-GB"/>
                        </w:rPr>
                      </w:pPr>
                      <w:r>
                        <w:rPr>
                          <w:rFonts w:ascii="TheSansCorrespondence" w:hAnsi="TheSansCorrespondence"/>
                          <w:color w:val="00B0F0"/>
                          <w:sz w:val="18"/>
                          <w:szCs w:val="18"/>
                          <w:lang w:val="en-GB"/>
                        </w:rPr>
                        <w:t xml:space="preserve"> </w:t>
                      </w:r>
                      <w:r w:rsidRPr="00051CDC">
                        <w:rPr>
                          <w:rFonts w:ascii="TheSansCorrespondence" w:hAnsi="TheSansCorrespondence"/>
                          <w:color w:val="00B0F0"/>
                          <w:sz w:val="18"/>
                          <w:szCs w:val="18"/>
                          <w:lang w:val="en-GB"/>
                        </w:rPr>
                        <w:t>border workers</w:t>
                      </w:r>
                      <w:r>
                        <w:rPr>
                          <w:rFonts w:ascii="TheSansCorrespondence" w:hAnsi="TheSansCorrespondence"/>
                          <w:color w:val="00B0F0"/>
                          <w:sz w:val="18"/>
                          <w:szCs w:val="18"/>
                          <w:lang w:val="en-GB"/>
                        </w:rPr>
                        <w:t>’</w:t>
                      </w:r>
                    </w:p>
                    <w:p w14:paraId="382129E3" w14:textId="02033BC9" w:rsidR="00051CDC" w:rsidRPr="009637BD" w:rsidRDefault="00051CDC" w:rsidP="00051CDC">
                      <w:pPr>
                        <w:pStyle w:val="Default"/>
                        <w:ind w:left="708" w:firstLine="708"/>
                        <w:rPr>
                          <w:rFonts w:ascii="TheSansCorrespondence" w:hAnsi="TheSansCorrespondence"/>
                          <w:sz w:val="18"/>
                          <w:szCs w:val="18"/>
                          <w:lang w:val="en-GB"/>
                        </w:rPr>
                      </w:pPr>
                      <w:r w:rsidRPr="009637BD">
                        <w:rPr>
                          <w:rFonts w:ascii="TheSansCorrespondence" w:hAnsi="TheSansCorrespondence"/>
                          <w:sz w:val="18"/>
                          <w:szCs w:val="18"/>
                          <w:lang w:val="en-GB"/>
                        </w:rPr>
                        <w:t>Dr. Alena Kamenshchikova</w:t>
                      </w:r>
                    </w:p>
                    <w:p w14:paraId="6B50B943" w14:textId="51194E02"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Assistant Professor</w:t>
                      </w:r>
                    </w:p>
                    <w:p w14:paraId="12E02A57" w14:textId="52D28136"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Department of Health, Ethics and Society</w:t>
                      </w:r>
                    </w:p>
                    <w:p w14:paraId="3CC50DC5" w14:textId="70B3E754"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Department of Social Medicine</w:t>
                      </w:r>
                    </w:p>
                    <w:p w14:paraId="680A5B96" w14:textId="70686EF1" w:rsid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Department of Medical Microbiology, Infectious</w:t>
                      </w:r>
                    </w:p>
                    <w:p w14:paraId="246767EF" w14:textId="64504A0C" w:rsid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Diseases</w:t>
                      </w:r>
                      <w:r>
                        <w:rPr>
                          <w:rFonts w:ascii="TheSansCorrespondence" w:hAnsi="TheSansCorrespondence"/>
                          <w:sz w:val="16"/>
                          <w:szCs w:val="16"/>
                          <w:lang w:val="en-GB"/>
                        </w:rPr>
                        <w:t xml:space="preserve"> </w:t>
                      </w:r>
                      <w:r w:rsidRPr="00051CDC">
                        <w:rPr>
                          <w:rFonts w:ascii="TheSansCorrespondence" w:hAnsi="TheSansCorrespondence"/>
                          <w:sz w:val="16"/>
                          <w:szCs w:val="16"/>
                          <w:lang w:val="en-GB"/>
                        </w:rPr>
                        <w:t>and Infection Prevention</w:t>
                      </w:r>
                    </w:p>
                    <w:p w14:paraId="03CC9CF9" w14:textId="21D1F8DA" w:rsidR="00051CDC" w:rsidRDefault="00051CDC" w:rsidP="00051CDC">
                      <w:pPr>
                        <w:pStyle w:val="Default"/>
                        <w:ind w:left="708" w:firstLine="708"/>
                        <w:rPr>
                          <w:rFonts w:ascii="TheSansCorrespondence" w:hAnsi="TheSansCorrespondence"/>
                          <w:sz w:val="16"/>
                          <w:szCs w:val="16"/>
                          <w:lang w:val="en-GB"/>
                        </w:rPr>
                      </w:pPr>
                      <w:r>
                        <w:rPr>
                          <w:rFonts w:ascii="TheSansCorrespondence" w:hAnsi="TheSansCorrespondence"/>
                          <w:sz w:val="16"/>
                          <w:szCs w:val="16"/>
                          <w:lang w:val="en-GB"/>
                        </w:rPr>
                        <w:t>Maastricht University</w:t>
                      </w:r>
                    </w:p>
                    <w:p w14:paraId="5D604B0F" w14:textId="77777777" w:rsidR="00051CDC" w:rsidRPr="00051CDC" w:rsidRDefault="00051CDC" w:rsidP="00051CDC">
                      <w:pPr>
                        <w:pStyle w:val="Default"/>
                        <w:ind w:left="708" w:firstLine="708"/>
                        <w:rPr>
                          <w:rFonts w:ascii="TheSansCorrespondence" w:hAnsi="TheSansCorrespondence"/>
                          <w:sz w:val="16"/>
                          <w:szCs w:val="16"/>
                          <w:lang w:val="en-GB"/>
                        </w:rPr>
                      </w:pPr>
                    </w:p>
                    <w:p w14:paraId="2E0B06D4" w14:textId="7E1511F7" w:rsidR="00051CDC" w:rsidRDefault="00051CDC" w:rsidP="00051CDC">
                      <w:pPr>
                        <w:pStyle w:val="Default"/>
                        <w:ind w:left="708" w:firstLine="708"/>
                        <w:rPr>
                          <w:rFonts w:ascii="TheSansCorrespondence" w:hAnsi="TheSansCorrespondence"/>
                          <w:color w:val="00B0F0"/>
                          <w:sz w:val="16"/>
                          <w:szCs w:val="16"/>
                          <w:lang w:val="en-GB"/>
                        </w:rPr>
                      </w:pPr>
                      <w:r>
                        <w:rPr>
                          <w:rFonts w:ascii="TheSansCorrespondence" w:hAnsi="TheSansCorrespondence"/>
                          <w:color w:val="00B0F0"/>
                          <w:sz w:val="16"/>
                          <w:szCs w:val="16"/>
                          <w:lang w:val="en-GB"/>
                        </w:rPr>
                        <w:t>‘</w:t>
                      </w:r>
                      <w:r w:rsidRPr="00051CDC">
                        <w:rPr>
                          <w:rFonts w:ascii="TheSansCorrespondence" w:hAnsi="TheSansCorrespondence"/>
                          <w:color w:val="00B0F0"/>
                          <w:sz w:val="16"/>
                          <w:szCs w:val="16"/>
                          <w:lang w:val="en-GB"/>
                        </w:rPr>
                        <w:t>Adolescent substance uses in cross-border</w:t>
                      </w:r>
                    </w:p>
                    <w:p w14:paraId="7811C608" w14:textId="222B9C3A" w:rsidR="00051CDC" w:rsidRPr="00051CDC" w:rsidRDefault="00051CDC" w:rsidP="00051CDC">
                      <w:pPr>
                        <w:pStyle w:val="Default"/>
                        <w:ind w:left="708" w:firstLine="708"/>
                        <w:rPr>
                          <w:rFonts w:ascii="TheSansCorrespondence" w:hAnsi="TheSansCorrespondence"/>
                          <w:color w:val="00B0F0"/>
                          <w:sz w:val="16"/>
                          <w:szCs w:val="16"/>
                          <w:lang w:val="en-GB"/>
                        </w:rPr>
                      </w:pPr>
                      <w:r>
                        <w:rPr>
                          <w:rFonts w:ascii="TheSansCorrespondence" w:hAnsi="TheSansCorrespondence"/>
                          <w:color w:val="00B0F0"/>
                          <w:sz w:val="16"/>
                          <w:szCs w:val="16"/>
                          <w:lang w:val="en-GB"/>
                        </w:rPr>
                        <w:t xml:space="preserve"> </w:t>
                      </w:r>
                      <w:r w:rsidRPr="00051CDC">
                        <w:rPr>
                          <w:rFonts w:ascii="TheSansCorrespondence" w:hAnsi="TheSansCorrespondence"/>
                          <w:color w:val="00B0F0"/>
                          <w:sz w:val="16"/>
                          <w:szCs w:val="16"/>
                          <w:lang w:val="en-GB"/>
                        </w:rPr>
                        <w:t>R</w:t>
                      </w:r>
                      <w:r w:rsidRPr="00051CDC">
                        <w:rPr>
                          <w:rFonts w:ascii="TheSansCorrespondence" w:hAnsi="TheSansCorrespondence"/>
                          <w:color w:val="00B0F0"/>
                          <w:sz w:val="16"/>
                          <w:szCs w:val="16"/>
                          <w:lang w:val="en-GB"/>
                        </w:rPr>
                        <w:t>egions</w:t>
                      </w:r>
                      <w:r>
                        <w:rPr>
                          <w:rFonts w:ascii="TheSansCorrespondence" w:hAnsi="TheSansCorrespondence"/>
                          <w:color w:val="00B0F0"/>
                          <w:sz w:val="16"/>
                          <w:szCs w:val="16"/>
                          <w:lang w:val="en-GB"/>
                        </w:rPr>
                        <w:t>’</w:t>
                      </w:r>
                    </w:p>
                    <w:p w14:paraId="5CE72AFF" w14:textId="77777777" w:rsidR="00051CDC" w:rsidRPr="009637BD" w:rsidRDefault="00051CDC" w:rsidP="00051CDC">
                      <w:pPr>
                        <w:pStyle w:val="Default"/>
                        <w:ind w:left="708" w:firstLine="708"/>
                        <w:rPr>
                          <w:rFonts w:ascii="TheSansCorrespondence" w:hAnsi="TheSansCorrespondence"/>
                          <w:color w:val="202020"/>
                          <w:sz w:val="18"/>
                          <w:szCs w:val="18"/>
                          <w:lang w:val="en-GB"/>
                        </w:rPr>
                      </w:pPr>
                      <w:r w:rsidRPr="009637BD">
                        <w:rPr>
                          <w:rFonts w:ascii="TheSansCorrespondence" w:hAnsi="TheSansCorrespondence"/>
                          <w:sz w:val="18"/>
                          <w:szCs w:val="18"/>
                          <w:lang w:val="en-GB"/>
                        </w:rPr>
                        <w:t xml:space="preserve">Dr. Rianne </w:t>
                      </w:r>
                      <w:r w:rsidRPr="009637BD">
                        <w:rPr>
                          <w:rFonts w:ascii="TheSansCorrespondence" w:hAnsi="TheSansCorrespondence"/>
                          <w:color w:val="202020"/>
                          <w:sz w:val="18"/>
                          <w:szCs w:val="18"/>
                          <w:lang w:val="en-GB"/>
                        </w:rPr>
                        <w:t xml:space="preserve">Reijs </w:t>
                      </w:r>
                    </w:p>
                    <w:p w14:paraId="2464DD67" w14:textId="77777777" w:rsidR="00051CDC" w:rsidRP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Researcher Department of Social Medicine,</w:t>
                      </w:r>
                    </w:p>
                    <w:p w14:paraId="06F4B14D" w14:textId="1451625E" w:rsidR="00051CDC" w:rsidRDefault="00051CDC" w:rsidP="00051CDC">
                      <w:pPr>
                        <w:pStyle w:val="Default"/>
                        <w:ind w:left="708" w:firstLine="708"/>
                        <w:rPr>
                          <w:rFonts w:ascii="TheSansCorrespondence" w:hAnsi="TheSansCorrespondence"/>
                          <w:sz w:val="16"/>
                          <w:szCs w:val="16"/>
                          <w:lang w:val="en-GB"/>
                        </w:rPr>
                      </w:pPr>
                      <w:r w:rsidRPr="00051CDC">
                        <w:rPr>
                          <w:rFonts w:ascii="TheSansCorrespondence" w:hAnsi="TheSansCorrespondence"/>
                          <w:sz w:val="16"/>
                          <w:szCs w:val="16"/>
                          <w:lang w:val="en-GB"/>
                        </w:rPr>
                        <w:t>Maastricht University</w:t>
                      </w:r>
                    </w:p>
                    <w:p w14:paraId="002C6B99" w14:textId="43287977" w:rsidR="00AC7533" w:rsidRDefault="00051CDC" w:rsidP="00AC7533">
                      <w:pPr>
                        <w:pStyle w:val="Default"/>
                        <w:ind w:left="708" w:firstLine="708"/>
                        <w:rPr>
                          <w:rFonts w:ascii="TheSansCorrespondence" w:hAnsi="TheSansCorrespondence"/>
                          <w:sz w:val="18"/>
                          <w:szCs w:val="18"/>
                          <w:lang w:val="en-GB"/>
                        </w:rPr>
                      </w:pPr>
                      <w:r w:rsidRPr="00051CDC">
                        <w:rPr>
                          <w:rFonts w:ascii="TheSansCorrespondence" w:hAnsi="TheSansCorrespondence"/>
                          <w:sz w:val="18"/>
                          <w:szCs w:val="18"/>
                          <w:lang w:val="en-GB"/>
                        </w:rPr>
                        <w:t>Medical specialist Youth Health Care, Public</w:t>
                      </w:r>
                    </w:p>
                    <w:p w14:paraId="3713F778" w14:textId="1ED05D7C" w:rsidR="00051CDC" w:rsidRDefault="00051CDC" w:rsidP="00AC7533">
                      <w:pPr>
                        <w:pStyle w:val="Default"/>
                        <w:ind w:left="708" w:firstLine="708"/>
                        <w:rPr>
                          <w:rFonts w:ascii="TheSansCorrespondence" w:hAnsi="TheSansCorrespondence"/>
                          <w:sz w:val="18"/>
                          <w:szCs w:val="18"/>
                          <w:lang w:val="en-GB"/>
                        </w:rPr>
                      </w:pPr>
                      <w:r w:rsidRPr="00051CDC">
                        <w:rPr>
                          <w:rFonts w:ascii="TheSansCorrespondence" w:hAnsi="TheSansCorrespondence"/>
                          <w:sz w:val="18"/>
                          <w:szCs w:val="18"/>
                          <w:lang w:val="en-GB"/>
                        </w:rPr>
                        <w:t>Health</w:t>
                      </w:r>
                      <w:r w:rsidR="00AC7533">
                        <w:rPr>
                          <w:rFonts w:ascii="TheSansCorrespondence" w:hAnsi="TheSansCorrespondence"/>
                          <w:sz w:val="18"/>
                          <w:szCs w:val="18"/>
                          <w:lang w:val="en-GB"/>
                        </w:rPr>
                        <w:t xml:space="preserve"> </w:t>
                      </w:r>
                      <w:r w:rsidRPr="00051CDC">
                        <w:rPr>
                          <w:rFonts w:ascii="TheSansCorrespondence" w:hAnsi="TheSansCorrespondence"/>
                          <w:sz w:val="18"/>
                          <w:szCs w:val="18"/>
                          <w:lang w:val="en-GB"/>
                        </w:rPr>
                        <w:t>Services South Limburg</w:t>
                      </w:r>
                    </w:p>
                    <w:p w14:paraId="068F2F67" w14:textId="77777777" w:rsidR="00AC7533" w:rsidRPr="00051CDC" w:rsidRDefault="00AC7533" w:rsidP="00AC7533">
                      <w:pPr>
                        <w:pStyle w:val="Default"/>
                        <w:ind w:left="708" w:firstLine="708"/>
                        <w:rPr>
                          <w:rFonts w:ascii="TheSansCorrespondence" w:hAnsi="TheSansCorrespondence"/>
                          <w:sz w:val="18"/>
                          <w:szCs w:val="18"/>
                          <w:lang w:val="en-GB"/>
                        </w:rPr>
                      </w:pPr>
                    </w:p>
                    <w:p w14:paraId="140982F3" w14:textId="41E65A86" w:rsidR="00051CDC" w:rsidRDefault="00051CDC" w:rsidP="00AC7533">
                      <w:pPr>
                        <w:pStyle w:val="Default"/>
                        <w:ind w:firstLine="708"/>
                        <w:rPr>
                          <w:rFonts w:ascii="TheSansCorrespondence" w:hAnsi="TheSansCorrespondence"/>
                          <w:b/>
                          <w:bCs/>
                          <w:sz w:val="18"/>
                          <w:szCs w:val="18"/>
                          <w:lang w:val="en-GB"/>
                        </w:rPr>
                      </w:pPr>
                      <w:r w:rsidRPr="00AC7533">
                        <w:rPr>
                          <w:rFonts w:ascii="TheSansCorrespondence" w:hAnsi="TheSansCorrespondence"/>
                          <w:lang w:val="en-GB"/>
                        </w:rPr>
                        <w:t>14:30</w:t>
                      </w:r>
                      <w:r w:rsidR="00AC7533">
                        <w:rPr>
                          <w:rFonts w:ascii="TheSansCorrespondence" w:hAnsi="TheSansCorrespondence"/>
                          <w:sz w:val="18"/>
                          <w:szCs w:val="18"/>
                          <w:lang w:val="en-GB"/>
                        </w:rPr>
                        <w:tab/>
                      </w:r>
                      <w:r w:rsidRPr="00AC7533">
                        <w:rPr>
                          <w:rFonts w:ascii="TheSansCorrespondence" w:hAnsi="TheSansCorrespondence"/>
                          <w:sz w:val="22"/>
                          <w:szCs w:val="22"/>
                          <w:lang w:val="en-GB"/>
                        </w:rPr>
                        <w:t>Break</w:t>
                      </w:r>
                      <w:r w:rsidR="00AC7533">
                        <w:rPr>
                          <w:rFonts w:ascii="TheSansCorrespondence" w:hAnsi="TheSansCorrespondence"/>
                          <w:sz w:val="22"/>
                          <w:szCs w:val="22"/>
                          <w:lang w:val="en-GB"/>
                        </w:rPr>
                        <w:t xml:space="preserve"> (20 min)</w:t>
                      </w:r>
                    </w:p>
                    <w:p w14:paraId="74BDA099" w14:textId="52A27E33" w:rsidR="00AC7533" w:rsidRPr="00051CDC" w:rsidRDefault="00AC7533" w:rsidP="00AC7533">
                      <w:pPr>
                        <w:pStyle w:val="Default"/>
                        <w:rPr>
                          <w:rFonts w:ascii="TheSansCorrespondence" w:hAnsi="TheSansCorrespondence"/>
                          <w:sz w:val="18"/>
                          <w:szCs w:val="18"/>
                          <w:lang w:val="en-GB"/>
                        </w:rPr>
                      </w:pPr>
                      <w:r>
                        <w:rPr>
                          <w:rFonts w:ascii="TheSansCorrespondence" w:hAnsi="TheSansCorrespondence"/>
                          <w:b/>
                          <w:bCs/>
                          <w:sz w:val="18"/>
                          <w:szCs w:val="18"/>
                          <w:lang w:val="en-GB"/>
                        </w:rPr>
                        <w:tab/>
                      </w:r>
                      <w:r>
                        <w:rPr>
                          <w:rFonts w:ascii="TheSansCorrespondence" w:hAnsi="TheSansCorrespondence"/>
                          <w:b/>
                          <w:bCs/>
                          <w:sz w:val="18"/>
                          <w:szCs w:val="18"/>
                          <w:lang w:val="en-GB"/>
                        </w:rPr>
                        <w:tab/>
                      </w:r>
                    </w:p>
                    <w:p w14:paraId="4BF15B46" w14:textId="78864505" w:rsidR="00051CDC" w:rsidRPr="00051CDC" w:rsidRDefault="00051CDC" w:rsidP="00AC7533">
                      <w:pPr>
                        <w:pStyle w:val="Default"/>
                        <w:ind w:firstLine="708"/>
                        <w:rPr>
                          <w:rFonts w:ascii="TheSansCorrespondence" w:hAnsi="TheSansCorrespondence"/>
                          <w:color w:val="202020"/>
                          <w:sz w:val="18"/>
                          <w:szCs w:val="18"/>
                          <w:lang w:val="en-GB"/>
                        </w:rPr>
                      </w:pPr>
                      <w:r w:rsidRPr="00AC7533">
                        <w:rPr>
                          <w:rFonts w:ascii="TheSansCorrespondence" w:hAnsi="TheSansCorrespondence"/>
                          <w:color w:val="202020"/>
                          <w:lang w:val="en-GB"/>
                        </w:rPr>
                        <w:t>14:50</w:t>
                      </w:r>
                      <w:r w:rsidR="00AC7533">
                        <w:rPr>
                          <w:rFonts w:ascii="TheSansCorrespondence" w:hAnsi="TheSansCorrespondence"/>
                          <w:color w:val="202020"/>
                          <w:sz w:val="18"/>
                          <w:szCs w:val="18"/>
                          <w:lang w:val="en-GB"/>
                        </w:rPr>
                        <w:tab/>
                      </w:r>
                      <w:r w:rsidRPr="00AC7533">
                        <w:rPr>
                          <w:rFonts w:ascii="TheSansCorrespondence" w:hAnsi="TheSansCorrespondence"/>
                          <w:b/>
                          <w:bCs/>
                          <w:color w:val="202020"/>
                          <w:sz w:val="22"/>
                          <w:szCs w:val="22"/>
                          <w:lang w:val="en-GB"/>
                        </w:rPr>
                        <w:t>Citizen Summit Simulation</w:t>
                      </w:r>
                    </w:p>
                    <w:p w14:paraId="4ECF4BBE" w14:textId="2EE2C374" w:rsidR="00AC7533" w:rsidRDefault="00051CDC" w:rsidP="00AC7533">
                      <w:pPr>
                        <w:pStyle w:val="Default"/>
                        <w:ind w:left="708" w:firstLine="708"/>
                        <w:rPr>
                          <w:rFonts w:ascii="TheSansCorrespondence" w:hAnsi="TheSansCorrespondence"/>
                          <w:sz w:val="16"/>
                          <w:szCs w:val="16"/>
                          <w:lang w:val="en-GB"/>
                        </w:rPr>
                      </w:pPr>
                      <w:r w:rsidRPr="00AC7533">
                        <w:rPr>
                          <w:rFonts w:ascii="TheSansCorrespondence" w:hAnsi="TheSansCorrespondence"/>
                          <w:sz w:val="16"/>
                          <w:szCs w:val="16"/>
                          <w:lang w:val="en-GB"/>
                        </w:rPr>
                        <w:t xml:space="preserve">Chairs: </w:t>
                      </w:r>
                      <w:r w:rsidR="00AC7533" w:rsidRPr="00AC7533">
                        <w:rPr>
                          <w:rFonts w:ascii="TheSansCorrespondence" w:hAnsi="TheSansCorrespondence"/>
                          <w:sz w:val="16"/>
                          <w:szCs w:val="16"/>
                          <w:lang w:val="en-GB"/>
                        </w:rPr>
                        <w:t>Dr. Rianne Reijs</w:t>
                      </w:r>
                      <w:r w:rsidR="00AC7533">
                        <w:rPr>
                          <w:rFonts w:ascii="TheSansCorrespondence" w:hAnsi="TheSansCorrespondence"/>
                          <w:sz w:val="16"/>
                          <w:szCs w:val="16"/>
                          <w:lang w:val="en-GB"/>
                        </w:rPr>
                        <w:t xml:space="preserve"> &amp; </w:t>
                      </w:r>
                      <w:r w:rsidRPr="00AC7533">
                        <w:rPr>
                          <w:rFonts w:ascii="TheSansCorrespondence" w:hAnsi="TheSansCorrespondence"/>
                          <w:sz w:val="16"/>
                          <w:szCs w:val="16"/>
                          <w:lang w:val="en-GB"/>
                        </w:rPr>
                        <w:t>Dr. Alena Kamenshchikova</w:t>
                      </w:r>
                    </w:p>
                    <w:p w14:paraId="27374CC6" w14:textId="77777777" w:rsidR="00AC7533" w:rsidRDefault="00AC7533" w:rsidP="00AC7533">
                      <w:pPr>
                        <w:pStyle w:val="Default"/>
                        <w:ind w:left="708" w:firstLine="708"/>
                        <w:rPr>
                          <w:rFonts w:ascii="TheSansCorrespondence" w:hAnsi="TheSansCorrespondence"/>
                          <w:sz w:val="16"/>
                          <w:szCs w:val="16"/>
                          <w:lang w:val="en-GB"/>
                        </w:rPr>
                      </w:pPr>
                    </w:p>
                    <w:p w14:paraId="598873E6" w14:textId="40109BC9" w:rsidR="00051CDC" w:rsidRPr="00AC7533" w:rsidRDefault="00AC7533" w:rsidP="00AC7533">
                      <w:pPr>
                        <w:pStyle w:val="Default"/>
                        <w:ind w:left="708" w:firstLine="708"/>
                        <w:rPr>
                          <w:rFonts w:ascii="TheSansCorrespondence" w:hAnsi="TheSansCorrespondence"/>
                          <w:b/>
                          <w:bCs/>
                          <w:color w:val="00B0F0"/>
                          <w:sz w:val="18"/>
                          <w:szCs w:val="18"/>
                          <w:lang w:val="en-GB"/>
                        </w:rPr>
                      </w:pPr>
                      <w:r w:rsidRPr="00AC7533">
                        <w:rPr>
                          <w:rFonts w:ascii="TheSansCorrespondence" w:hAnsi="TheSansCorrespondence"/>
                          <w:b/>
                          <w:bCs/>
                          <w:color w:val="00B0F0"/>
                          <w:sz w:val="18"/>
                          <w:szCs w:val="18"/>
                          <w:lang w:val="en-GB"/>
                        </w:rPr>
                        <w:t>‘</w:t>
                      </w:r>
                      <w:r w:rsidR="00051CDC" w:rsidRPr="00AC7533">
                        <w:rPr>
                          <w:rFonts w:ascii="TheSansCorrespondence" w:hAnsi="TheSansCorrespondence"/>
                          <w:b/>
                          <w:bCs/>
                          <w:color w:val="00B0F0"/>
                          <w:sz w:val="18"/>
                          <w:szCs w:val="18"/>
                          <w:lang w:val="en-GB"/>
                        </w:rPr>
                        <w:t xml:space="preserve">Co-designing future research agenda for </w:t>
                      </w:r>
                    </w:p>
                    <w:p w14:paraId="62D3249B" w14:textId="364817C6" w:rsidR="00051CDC" w:rsidRPr="00AC7533" w:rsidRDefault="00AC7533" w:rsidP="00AC7533">
                      <w:pPr>
                        <w:pStyle w:val="Default"/>
                        <w:ind w:left="708" w:firstLine="708"/>
                        <w:rPr>
                          <w:rFonts w:ascii="TheSansCorrespondence" w:hAnsi="TheSansCorrespondence"/>
                          <w:b/>
                          <w:bCs/>
                          <w:color w:val="00B0F0"/>
                          <w:sz w:val="18"/>
                          <w:szCs w:val="18"/>
                          <w:lang w:val="en-GB"/>
                        </w:rPr>
                      </w:pPr>
                      <w:r>
                        <w:rPr>
                          <w:rFonts w:ascii="TheSansCorrespondence" w:hAnsi="TheSansCorrespondence"/>
                          <w:b/>
                          <w:bCs/>
                          <w:color w:val="00B0F0"/>
                          <w:sz w:val="18"/>
                          <w:szCs w:val="18"/>
                          <w:lang w:val="en-GB"/>
                        </w:rPr>
                        <w:t xml:space="preserve"> </w:t>
                      </w:r>
                      <w:r w:rsidR="00051CDC" w:rsidRPr="00AC7533">
                        <w:rPr>
                          <w:rFonts w:ascii="TheSansCorrespondence" w:hAnsi="TheSansCorrespondence"/>
                          <w:b/>
                          <w:bCs/>
                          <w:color w:val="00B0F0"/>
                          <w:sz w:val="18"/>
                          <w:szCs w:val="18"/>
                          <w:lang w:val="en-GB"/>
                        </w:rPr>
                        <w:t>Cross-Border Public Health</w:t>
                      </w:r>
                      <w:r w:rsidRPr="00AC7533">
                        <w:rPr>
                          <w:rFonts w:ascii="TheSansCorrespondence" w:hAnsi="TheSansCorrespondence"/>
                          <w:b/>
                          <w:bCs/>
                          <w:color w:val="00B0F0"/>
                          <w:sz w:val="18"/>
                          <w:szCs w:val="18"/>
                          <w:lang w:val="en-GB"/>
                        </w:rPr>
                        <w:t>’</w:t>
                      </w:r>
                    </w:p>
                    <w:p w14:paraId="3F344B81" w14:textId="77777777" w:rsidR="00AC7533" w:rsidRDefault="00AC7533" w:rsidP="00AC7533">
                      <w:pPr>
                        <w:pStyle w:val="Default"/>
                        <w:ind w:left="708" w:firstLine="708"/>
                        <w:rPr>
                          <w:rFonts w:ascii="TheSansCorrespondence" w:hAnsi="TheSansCorrespondence"/>
                          <w:sz w:val="16"/>
                          <w:szCs w:val="16"/>
                          <w:lang w:val="en-GB"/>
                        </w:rPr>
                      </w:pPr>
                    </w:p>
                    <w:p w14:paraId="59303748" w14:textId="36ADA8DF" w:rsidR="00051CDC" w:rsidRPr="00AC7533" w:rsidRDefault="00051CDC" w:rsidP="00AC7533">
                      <w:pPr>
                        <w:pStyle w:val="Default"/>
                        <w:ind w:left="708" w:firstLine="708"/>
                        <w:rPr>
                          <w:rFonts w:ascii="TheSansCorrespondence" w:hAnsi="TheSansCorrespondence"/>
                          <w:sz w:val="16"/>
                          <w:szCs w:val="16"/>
                          <w:lang w:val="en-GB"/>
                        </w:rPr>
                      </w:pPr>
                      <w:r w:rsidRPr="00AC7533">
                        <w:rPr>
                          <w:rFonts w:ascii="TheSansCorrespondence" w:hAnsi="TheSansCorrespondence"/>
                          <w:sz w:val="16"/>
                          <w:szCs w:val="16"/>
                          <w:lang w:val="en-GB"/>
                        </w:rPr>
                        <w:t xml:space="preserve">Participants will take on different roles in this </w:t>
                      </w:r>
                    </w:p>
                    <w:p w14:paraId="29C5B15B" w14:textId="06C4C92C" w:rsidR="00051CDC" w:rsidRDefault="00051CDC" w:rsidP="00AC7533">
                      <w:pPr>
                        <w:pStyle w:val="Default"/>
                        <w:ind w:left="708" w:firstLine="708"/>
                        <w:rPr>
                          <w:rFonts w:ascii="TheSansCorrespondence" w:hAnsi="TheSansCorrespondence"/>
                          <w:sz w:val="16"/>
                          <w:szCs w:val="16"/>
                          <w:lang w:val="en-GB"/>
                        </w:rPr>
                      </w:pPr>
                      <w:r w:rsidRPr="00AC7533">
                        <w:rPr>
                          <w:rFonts w:ascii="TheSansCorrespondence" w:hAnsi="TheSansCorrespondence"/>
                          <w:sz w:val="16"/>
                          <w:szCs w:val="16"/>
                          <w:lang w:val="en-GB"/>
                        </w:rPr>
                        <w:t>simulation of a citizen summit.</w:t>
                      </w:r>
                    </w:p>
                    <w:p w14:paraId="5BB12CFD" w14:textId="77777777" w:rsidR="00AC7533" w:rsidRPr="00AC7533" w:rsidRDefault="00AC7533" w:rsidP="00AC7533">
                      <w:pPr>
                        <w:pStyle w:val="Default"/>
                        <w:ind w:left="708" w:firstLine="708"/>
                        <w:rPr>
                          <w:rFonts w:ascii="TheSansCorrespondence" w:hAnsi="TheSansCorrespondence"/>
                          <w:sz w:val="16"/>
                          <w:szCs w:val="16"/>
                          <w:lang w:val="en-GB"/>
                        </w:rPr>
                      </w:pPr>
                    </w:p>
                    <w:p w14:paraId="4F059914" w14:textId="7652776D" w:rsidR="00051CDC" w:rsidRDefault="00AC7533" w:rsidP="00051CDC">
                      <w:pPr>
                        <w:widowControl w:val="0"/>
                        <w:tabs>
                          <w:tab w:val="left" w:pos="709"/>
                        </w:tabs>
                        <w:spacing w:after="0"/>
                        <w:ind w:left="1418" w:hanging="1418"/>
                        <w:rPr>
                          <w:rFonts w:ascii="TheSansCorrespondence" w:hAnsi="TheSansCorrespondence"/>
                          <w:sz w:val="16"/>
                          <w:szCs w:val="16"/>
                          <w:lang w:val="en-GB"/>
                        </w:rPr>
                      </w:pPr>
                      <w:r>
                        <w:rPr>
                          <w:rFonts w:ascii="TheSansCorrespondence" w:hAnsi="TheSansCorrespondence" w:cs="Verdana"/>
                          <w:color w:val="000000"/>
                          <w:sz w:val="16"/>
                          <w:szCs w:val="16"/>
                          <w:lang w:val="en-GB"/>
                        </w:rPr>
                        <w:tab/>
                      </w:r>
                      <w:r>
                        <w:rPr>
                          <w:rFonts w:ascii="TheSansCorrespondence" w:hAnsi="TheSansCorrespondence" w:cs="Verdana"/>
                          <w:color w:val="000000"/>
                          <w:sz w:val="16"/>
                          <w:szCs w:val="16"/>
                          <w:lang w:val="en-GB"/>
                        </w:rPr>
                        <w:tab/>
                      </w:r>
                      <w:r w:rsidRPr="00AC7533">
                        <w:rPr>
                          <w:rFonts w:ascii="TheSansCorrespondence" w:hAnsi="TheSansCorrespondence" w:cs="Verdana"/>
                          <w:color w:val="000000"/>
                          <w:sz w:val="16"/>
                          <w:szCs w:val="16"/>
                          <w:lang w:val="en-GB"/>
                        </w:rPr>
                        <w:t>A Citizen Summit is a large event that gathers public involvement and feedback on issues affecting people's lives and</w:t>
                      </w:r>
                      <w:r>
                        <w:rPr>
                          <w:rFonts w:ascii="TheSansCorrespondence" w:hAnsi="TheSansCorrespondence" w:cs="Verdana"/>
                          <w:color w:val="000000"/>
                          <w:sz w:val="16"/>
                          <w:szCs w:val="16"/>
                          <w:lang w:val="en-GB"/>
                        </w:rPr>
                        <w:t xml:space="preserve"> circumstances</w:t>
                      </w:r>
                      <w:r w:rsidR="00051CDC" w:rsidRPr="00AC7533">
                        <w:rPr>
                          <w:rFonts w:ascii="TheSansCorrespondence" w:hAnsi="TheSansCorrespondence"/>
                          <w:sz w:val="16"/>
                          <w:szCs w:val="16"/>
                          <w:lang w:val="en-GB"/>
                        </w:rPr>
                        <w:t>.</w:t>
                      </w:r>
                    </w:p>
                    <w:p w14:paraId="3CA9A1F0" w14:textId="77777777" w:rsidR="00AC7533" w:rsidRPr="00AC7533" w:rsidRDefault="00AC7533" w:rsidP="00051CDC">
                      <w:pPr>
                        <w:widowControl w:val="0"/>
                        <w:tabs>
                          <w:tab w:val="left" w:pos="709"/>
                        </w:tabs>
                        <w:spacing w:after="0"/>
                        <w:ind w:left="1418" w:hanging="1418"/>
                        <w:rPr>
                          <w:rFonts w:ascii="TheSansCorrespondence" w:hAnsi="TheSansCorrespondence"/>
                          <w:sz w:val="16"/>
                          <w:szCs w:val="16"/>
                          <w:lang w:val="en-GB"/>
                        </w:rPr>
                      </w:pPr>
                    </w:p>
                    <w:p w14:paraId="3A8175D5" w14:textId="380446E5" w:rsidR="00051CDC" w:rsidRPr="00AC7533" w:rsidRDefault="00AC7533" w:rsidP="00051CDC">
                      <w:pPr>
                        <w:widowControl w:val="0"/>
                        <w:tabs>
                          <w:tab w:val="left" w:pos="709"/>
                        </w:tabs>
                        <w:spacing w:after="0"/>
                        <w:ind w:left="1418" w:hanging="1418"/>
                        <w:rPr>
                          <w:rFonts w:ascii="TheSansCorrespondence" w:hAnsi="TheSansCorrespondence"/>
                          <w:sz w:val="16"/>
                          <w:szCs w:val="16"/>
                          <w:lang w:val="en-GB"/>
                        </w:rPr>
                      </w:pPr>
                      <w:r>
                        <w:rPr>
                          <w:rFonts w:ascii="TheSansCorrespondence" w:hAnsi="TheSansCorrespondence"/>
                          <w:sz w:val="16"/>
                          <w:szCs w:val="16"/>
                          <w:lang w:val="en-GB"/>
                        </w:rPr>
                        <w:tab/>
                      </w:r>
                      <w:r>
                        <w:rPr>
                          <w:rFonts w:ascii="TheSansCorrespondence" w:hAnsi="TheSansCorrespondence"/>
                          <w:sz w:val="16"/>
                          <w:szCs w:val="16"/>
                          <w:lang w:val="en-GB"/>
                        </w:rPr>
                        <w:tab/>
                      </w:r>
                      <w:r w:rsidR="00051CDC" w:rsidRPr="00AC7533">
                        <w:rPr>
                          <w:rFonts w:ascii="TheSansCorrespondence" w:hAnsi="TheSansCorrespondence"/>
                          <w:sz w:val="16"/>
                          <w:szCs w:val="16"/>
                          <w:lang w:val="en-GB"/>
                        </w:rPr>
                        <w:t>By simulating such a summit, participants will learn</w:t>
                      </w:r>
                    </w:p>
                    <w:p w14:paraId="139240FA" w14:textId="582B7E9F" w:rsidR="00051CDC" w:rsidRPr="00AC7533" w:rsidRDefault="00AC7533" w:rsidP="00051CDC">
                      <w:pPr>
                        <w:widowControl w:val="0"/>
                        <w:tabs>
                          <w:tab w:val="left" w:pos="709"/>
                        </w:tabs>
                        <w:spacing w:after="0"/>
                        <w:ind w:left="1418" w:hanging="1418"/>
                        <w:rPr>
                          <w:rFonts w:ascii="TheSansCorrespondence" w:hAnsi="TheSansCorrespondence"/>
                          <w:sz w:val="16"/>
                          <w:szCs w:val="16"/>
                          <w:lang w:val="en-GB"/>
                        </w:rPr>
                      </w:pPr>
                      <w:r>
                        <w:rPr>
                          <w:rFonts w:ascii="TheSansCorrespondence" w:hAnsi="TheSansCorrespondence"/>
                          <w:sz w:val="16"/>
                          <w:szCs w:val="16"/>
                          <w:lang w:val="en-GB"/>
                        </w:rPr>
                        <w:tab/>
                      </w:r>
                      <w:r>
                        <w:rPr>
                          <w:rFonts w:ascii="TheSansCorrespondence" w:hAnsi="TheSansCorrespondence"/>
                          <w:sz w:val="16"/>
                          <w:szCs w:val="16"/>
                          <w:lang w:val="en-GB"/>
                        </w:rPr>
                        <w:tab/>
                      </w:r>
                      <w:r w:rsidR="00051CDC" w:rsidRPr="00AC7533">
                        <w:rPr>
                          <w:rFonts w:ascii="TheSansCorrespondence" w:hAnsi="TheSansCorrespondence"/>
                          <w:sz w:val="16"/>
                          <w:szCs w:val="16"/>
                          <w:lang w:val="en-GB"/>
                        </w:rPr>
                        <w:t>different perspectives regarding health in a regional</w:t>
                      </w:r>
                    </w:p>
                    <w:p w14:paraId="16DE4E07" w14:textId="425640D9" w:rsidR="00051CDC" w:rsidRDefault="00AC7533" w:rsidP="00051CDC">
                      <w:pPr>
                        <w:widowControl w:val="0"/>
                        <w:tabs>
                          <w:tab w:val="left" w:pos="709"/>
                        </w:tabs>
                        <w:spacing w:after="0"/>
                        <w:ind w:left="1418" w:hanging="1418"/>
                        <w:rPr>
                          <w:rFonts w:ascii="TheSansCorrespondence" w:hAnsi="TheSansCorrespondence"/>
                          <w:sz w:val="16"/>
                          <w:szCs w:val="16"/>
                          <w:lang w:val="en-GB"/>
                        </w:rPr>
                      </w:pPr>
                      <w:r>
                        <w:rPr>
                          <w:rFonts w:ascii="TheSansCorrespondence" w:hAnsi="TheSansCorrespondence"/>
                          <w:sz w:val="16"/>
                          <w:szCs w:val="16"/>
                          <w:lang w:val="en-GB"/>
                        </w:rPr>
                        <w:tab/>
                      </w:r>
                      <w:r>
                        <w:rPr>
                          <w:rFonts w:ascii="TheSansCorrespondence" w:hAnsi="TheSansCorrespondence"/>
                          <w:sz w:val="16"/>
                          <w:szCs w:val="16"/>
                          <w:lang w:val="en-GB"/>
                        </w:rPr>
                        <w:tab/>
                      </w:r>
                      <w:r w:rsidR="00051CDC" w:rsidRPr="00AC7533">
                        <w:rPr>
                          <w:rFonts w:ascii="TheSansCorrespondence" w:hAnsi="TheSansCorrespondence"/>
                          <w:sz w:val="16"/>
                          <w:szCs w:val="16"/>
                          <w:lang w:val="en-GB"/>
                        </w:rPr>
                        <w:t>setting, prevention and public health.</w:t>
                      </w:r>
                    </w:p>
                    <w:p w14:paraId="3D32A37A" w14:textId="77777777" w:rsidR="00AC7533" w:rsidRDefault="00AC7533" w:rsidP="00051CDC">
                      <w:pPr>
                        <w:widowControl w:val="0"/>
                        <w:tabs>
                          <w:tab w:val="left" w:pos="709"/>
                        </w:tabs>
                        <w:spacing w:after="0"/>
                        <w:ind w:left="1418" w:hanging="1418"/>
                        <w:rPr>
                          <w:rFonts w:ascii="TheSansCorrespondence" w:hAnsi="TheSansCorrespondence"/>
                          <w:sz w:val="16"/>
                          <w:szCs w:val="16"/>
                          <w:lang w:val="en-GB"/>
                        </w:rPr>
                      </w:pPr>
                    </w:p>
                    <w:p w14:paraId="741A969E" w14:textId="5190AF9B" w:rsidR="00AC7533" w:rsidRDefault="00AC7533" w:rsidP="00AC7533">
                      <w:pPr>
                        <w:pStyle w:val="Default"/>
                        <w:ind w:firstLine="708"/>
                        <w:rPr>
                          <w:rFonts w:ascii="TheSansCorrespondence" w:hAnsi="TheSansCorrespondence"/>
                          <w:b/>
                          <w:bCs/>
                          <w:sz w:val="18"/>
                          <w:szCs w:val="18"/>
                          <w:lang w:val="en-GB"/>
                        </w:rPr>
                      </w:pPr>
                      <w:r w:rsidRPr="00AC7533">
                        <w:rPr>
                          <w:rFonts w:ascii="TheSansCorrespondence" w:hAnsi="TheSansCorrespondence"/>
                          <w:lang w:val="en-GB"/>
                        </w:rPr>
                        <w:t>1</w:t>
                      </w:r>
                      <w:r>
                        <w:rPr>
                          <w:rFonts w:ascii="TheSansCorrespondence" w:hAnsi="TheSansCorrespondence"/>
                          <w:lang w:val="en-GB"/>
                        </w:rPr>
                        <w:t>6</w:t>
                      </w:r>
                      <w:r w:rsidRPr="00AC7533">
                        <w:rPr>
                          <w:rFonts w:ascii="TheSansCorrespondence" w:hAnsi="TheSansCorrespondence"/>
                          <w:lang w:val="en-GB"/>
                        </w:rPr>
                        <w:t>:</w:t>
                      </w:r>
                      <w:r>
                        <w:rPr>
                          <w:rFonts w:ascii="TheSansCorrespondence" w:hAnsi="TheSansCorrespondence"/>
                          <w:lang w:val="en-GB"/>
                        </w:rPr>
                        <w:t>0</w:t>
                      </w:r>
                      <w:r w:rsidRPr="00AC7533">
                        <w:rPr>
                          <w:rFonts w:ascii="TheSansCorrespondence" w:hAnsi="TheSansCorrespondence"/>
                          <w:lang w:val="en-GB"/>
                        </w:rPr>
                        <w:t>0</w:t>
                      </w:r>
                      <w:r>
                        <w:rPr>
                          <w:rFonts w:ascii="TheSansCorrespondence" w:hAnsi="TheSansCorrespondence"/>
                          <w:sz w:val="18"/>
                          <w:szCs w:val="18"/>
                          <w:lang w:val="en-GB"/>
                        </w:rPr>
                        <w:tab/>
                      </w:r>
                      <w:r w:rsidRPr="009637BD">
                        <w:rPr>
                          <w:rFonts w:ascii="TheSansCorrespondence" w:hAnsi="TheSansCorrespondence"/>
                          <w:b/>
                          <w:bCs/>
                          <w:sz w:val="22"/>
                          <w:szCs w:val="22"/>
                          <w:lang w:val="en-GB"/>
                        </w:rPr>
                        <w:t>Networking</w:t>
                      </w:r>
                    </w:p>
                    <w:p w14:paraId="1DB2EC29" w14:textId="77777777" w:rsidR="00AC7533" w:rsidRPr="00AC7533" w:rsidRDefault="00AC7533" w:rsidP="00051CDC">
                      <w:pPr>
                        <w:widowControl w:val="0"/>
                        <w:tabs>
                          <w:tab w:val="left" w:pos="709"/>
                        </w:tabs>
                        <w:spacing w:after="0"/>
                        <w:ind w:left="1418" w:hanging="1418"/>
                        <w:rPr>
                          <w:rFonts w:ascii="TheSansCorrespondence" w:hAnsi="TheSansCorrespondence"/>
                          <w:sz w:val="16"/>
                          <w:szCs w:val="16"/>
                          <w:lang w:val="en-GB"/>
                        </w:rPr>
                      </w:pPr>
                    </w:p>
                  </w:txbxContent>
                </v:textbox>
                <w10:wrap anchorx="margin"/>
              </v:shape>
            </w:pict>
          </mc:Fallback>
        </mc:AlternateContent>
      </w:r>
      <w:r w:rsidR="000E0356">
        <w:rPr>
          <w:rFonts w:ascii="Times New Roman" w:hAnsi="Times New Roman"/>
          <w:noProof/>
          <w:sz w:val="24"/>
          <w:szCs w:val="24"/>
          <w:lang w:eastAsia="nl-NL"/>
        </w:rPr>
        <mc:AlternateContent>
          <mc:Choice Requires="wps">
            <w:drawing>
              <wp:anchor distT="36576" distB="36576" distL="36576" distR="36576" simplePos="0" relativeHeight="251680768" behindDoc="0" locked="0" layoutInCell="1" allowOverlap="1" wp14:anchorId="00939090" wp14:editId="309BFB42">
                <wp:simplePos x="0" y="0"/>
                <wp:positionH relativeFrom="margin">
                  <wp:posOffset>0</wp:posOffset>
                </wp:positionH>
                <wp:positionV relativeFrom="page">
                  <wp:posOffset>1640093</wp:posOffset>
                </wp:positionV>
                <wp:extent cx="3352800" cy="8794115"/>
                <wp:effectExtent l="0" t="0" r="0" b="698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87941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12D10CC" w14:textId="31B83DD3" w:rsidR="00450DA2" w:rsidRPr="002B551B" w:rsidRDefault="009B218A" w:rsidP="00450DA2">
                            <w:pPr>
                              <w:suppressAutoHyphens/>
                              <w:autoSpaceDN w:val="0"/>
                              <w:spacing w:after="0" w:line="240" w:lineRule="auto"/>
                              <w:ind w:left="1416" w:hanging="1416"/>
                              <w:rPr>
                                <w:rFonts w:ascii="TheSansCorrespondence" w:hAnsi="TheSansCorrespondence"/>
                                <w:b/>
                                <w:bCs/>
                                <w:color w:val="00B0F0"/>
                                <w:kern w:val="3"/>
                                <w:lang w:val="en-GB"/>
                              </w:rPr>
                            </w:pPr>
                            <w:r w:rsidRPr="00450DA2">
                              <w:rPr>
                                <w:rFonts w:ascii="TheSansCorrespondence" w:hAnsi="TheSansCorrespondence"/>
                                <w:b/>
                                <w:color w:val="00A2DB"/>
                                <w:sz w:val="24"/>
                                <w:lang w:val="en-GB"/>
                              </w:rPr>
                              <w:t>13.</w:t>
                            </w:r>
                            <w:r w:rsidR="00D758F3" w:rsidRPr="00450DA2">
                              <w:rPr>
                                <w:rFonts w:ascii="TheSansCorrespondence" w:hAnsi="TheSansCorrespondence"/>
                                <w:b/>
                                <w:color w:val="00A2DB"/>
                                <w:sz w:val="24"/>
                                <w:lang w:val="en-GB"/>
                              </w:rPr>
                              <w:t>30-1</w:t>
                            </w:r>
                            <w:r w:rsidR="00450DA2" w:rsidRPr="00450DA2">
                              <w:rPr>
                                <w:rFonts w:ascii="TheSansCorrespondence" w:hAnsi="TheSansCorrespondence"/>
                                <w:b/>
                                <w:color w:val="00A2DB"/>
                                <w:sz w:val="24"/>
                                <w:lang w:val="en-GB"/>
                              </w:rPr>
                              <w:t>6</w:t>
                            </w:r>
                            <w:r w:rsidR="00D758F3" w:rsidRPr="00450DA2">
                              <w:rPr>
                                <w:rFonts w:ascii="TheSansCorrespondence" w:hAnsi="TheSansCorrespondence"/>
                                <w:b/>
                                <w:color w:val="00A2DB"/>
                                <w:sz w:val="24"/>
                                <w:lang w:val="en-GB"/>
                              </w:rPr>
                              <w:t>.00</w:t>
                            </w:r>
                            <w:r w:rsidRPr="00450DA2">
                              <w:rPr>
                                <w:rFonts w:ascii="TheSansCorrespondence" w:hAnsi="TheSansCorrespondence"/>
                                <w:b/>
                                <w:sz w:val="24"/>
                                <w:lang w:val="en-GB"/>
                              </w:rPr>
                              <w:tab/>
                            </w:r>
                            <w:r w:rsidR="00450DA2" w:rsidRPr="002B551B">
                              <w:rPr>
                                <w:rFonts w:ascii="TheSansCorrespondence" w:hAnsi="TheSansCorrespondence"/>
                                <w:b/>
                                <w:bCs/>
                                <w:lang w:val="en-GB"/>
                              </w:rPr>
                              <w:t xml:space="preserve">SESSION 1: </w:t>
                            </w:r>
                            <w:r w:rsidR="00450DA2" w:rsidRPr="00922880">
                              <w:rPr>
                                <w:rFonts w:ascii="TheSansCorrespondence" w:hAnsi="TheSansCorrespondence"/>
                                <w:b/>
                                <w:bCs/>
                                <w:color w:val="00B0F0"/>
                                <w:sz w:val="20"/>
                                <w:szCs w:val="20"/>
                                <w:lang w:val="en-GB"/>
                              </w:rPr>
                              <w:t>WHO Collaborating Centre for Public Health Leadership and Workforce Development</w:t>
                            </w:r>
                            <w:r w:rsidR="00DC1236">
                              <w:rPr>
                                <w:rFonts w:ascii="TheSansCorrespondence" w:hAnsi="TheSansCorrespondence"/>
                                <w:b/>
                                <w:bCs/>
                                <w:color w:val="00B0F0"/>
                                <w:sz w:val="20"/>
                                <w:szCs w:val="20"/>
                                <w:lang w:val="en-GB"/>
                              </w:rPr>
                              <w:t xml:space="preserve"> </w:t>
                            </w:r>
                            <w:r w:rsidR="00DC1236" w:rsidRPr="00DC1236">
                              <w:rPr>
                                <w:rFonts w:ascii="TheSansCorrespondence" w:hAnsi="TheSansCorrespondence"/>
                                <w:color w:val="00B0F0"/>
                                <w:sz w:val="20"/>
                                <w:szCs w:val="20"/>
                                <w:lang w:val="en-GB"/>
                              </w:rPr>
                              <w:t>|</w:t>
                            </w:r>
                            <w:r w:rsidR="00DC1236" w:rsidRPr="00DC1236">
                              <w:rPr>
                                <w:rFonts w:ascii="TheSansCorrespondence" w:hAnsi="TheSansCorrespondence"/>
                                <w:color w:val="00B0F0"/>
                                <w:sz w:val="20"/>
                                <w:szCs w:val="20"/>
                                <w:lang w:val="en-GB"/>
                              </w:rPr>
                              <w:t xml:space="preserve"> Room 0.</w:t>
                            </w:r>
                            <w:r w:rsidR="002E7689">
                              <w:rPr>
                                <w:rFonts w:ascii="TheSansCorrespondence" w:hAnsi="TheSansCorrespondence"/>
                                <w:color w:val="00B0F0"/>
                                <w:sz w:val="20"/>
                                <w:szCs w:val="20"/>
                                <w:lang w:val="en-GB"/>
                              </w:rPr>
                              <w:t>4</w:t>
                            </w:r>
                          </w:p>
                          <w:p w14:paraId="68EA4876" w14:textId="77777777" w:rsidR="00450DA2" w:rsidRPr="00267BB8" w:rsidRDefault="00450DA2" w:rsidP="00450DA2">
                            <w:pPr>
                              <w:suppressAutoHyphens/>
                              <w:autoSpaceDN w:val="0"/>
                              <w:spacing w:after="0" w:line="240" w:lineRule="auto"/>
                              <w:ind w:left="708" w:firstLine="708"/>
                              <w:rPr>
                                <w:rFonts w:ascii="TheSansCorrespondence" w:hAnsi="TheSansCorrespondence"/>
                                <w:kern w:val="3"/>
                                <w:sz w:val="16"/>
                                <w:szCs w:val="16"/>
                                <w:lang w:val="en-GB"/>
                              </w:rPr>
                            </w:pPr>
                            <w:r w:rsidRPr="00267BB8">
                              <w:rPr>
                                <w:rFonts w:ascii="TheSansCorrespondence" w:hAnsi="TheSansCorrespondence"/>
                                <w:kern w:val="3"/>
                                <w:sz w:val="16"/>
                                <w:szCs w:val="16"/>
                                <w:lang w:val="en-GB"/>
                              </w:rPr>
                              <w:t>Prof. dr. Katarzyna Czabanowska &amp;</w:t>
                            </w:r>
                          </w:p>
                          <w:p w14:paraId="0E40693F" w14:textId="1E8573E7" w:rsidR="006E2B35" w:rsidRPr="00267BB8" w:rsidRDefault="00450DA2" w:rsidP="00450DA2">
                            <w:pPr>
                              <w:widowControl w:val="0"/>
                              <w:tabs>
                                <w:tab w:val="left" w:pos="709"/>
                              </w:tabs>
                              <w:spacing w:after="0"/>
                              <w:ind w:left="1418" w:hanging="1418"/>
                              <w:rPr>
                                <w:rFonts w:ascii="TheSansCorrespondence" w:hAnsi="TheSansCorrespondence"/>
                                <w:kern w:val="3"/>
                                <w:sz w:val="16"/>
                                <w:szCs w:val="16"/>
                                <w:lang w:val="en-GB"/>
                              </w:rPr>
                            </w:pPr>
                            <w:r w:rsidRPr="00267BB8">
                              <w:rPr>
                                <w:rFonts w:ascii="TheSansCorrespondence" w:hAnsi="TheSansCorrespondence"/>
                                <w:kern w:val="3"/>
                                <w:sz w:val="16"/>
                                <w:szCs w:val="16"/>
                                <w:lang w:val="en-GB"/>
                              </w:rPr>
                              <w:tab/>
                            </w:r>
                            <w:r w:rsidRPr="00267BB8">
                              <w:rPr>
                                <w:rFonts w:ascii="TheSansCorrespondence" w:hAnsi="TheSansCorrespondence"/>
                                <w:kern w:val="3"/>
                                <w:sz w:val="16"/>
                                <w:szCs w:val="16"/>
                                <w:lang w:val="en-GB"/>
                              </w:rPr>
                              <w:tab/>
                              <w:t>Robert Otok</w:t>
                            </w:r>
                            <w:r w:rsidR="002B551B" w:rsidRPr="00267BB8">
                              <w:rPr>
                                <w:rFonts w:ascii="TheSansCorrespondence" w:hAnsi="TheSansCorrespondence"/>
                                <w:kern w:val="3"/>
                                <w:sz w:val="16"/>
                                <w:szCs w:val="16"/>
                                <w:lang w:val="en-GB"/>
                              </w:rPr>
                              <w:t xml:space="preserve">, </w:t>
                            </w:r>
                            <w:r w:rsidRPr="00267BB8">
                              <w:rPr>
                                <w:rFonts w:ascii="TheSansCorrespondence" w:hAnsi="TheSansCorrespondence"/>
                                <w:kern w:val="3"/>
                                <w:sz w:val="16"/>
                                <w:szCs w:val="16"/>
                                <w:lang w:val="en-GB"/>
                              </w:rPr>
                              <w:t>Managing Director ASPHER</w:t>
                            </w:r>
                          </w:p>
                          <w:p w14:paraId="30E780CF" w14:textId="77777777" w:rsidR="006B2349" w:rsidRPr="002B551B" w:rsidRDefault="006B2349" w:rsidP="006B2349">
                            <w:pPr>
                              <w:suppressAutoHyphens/>
                              <w:autoSpaceDN w:val="0"/>
                              <w:spacing w:after="0" w:line="240" w:lineRule="auto"/>
                              <w:rPr>
                                <w:rFonts w:ascii="TheSansCorrespondence" w:hAnsi="TheSansCorrespondence"/>
                                <w:b/>
                                <w:bCs/>
                                <w:lang w:val="en-GB"/>
                              </w:rPr>
                            </w:pPr>
                            <w:r w:rsidRPr="002B551B">
                              <w:rPr>
                                <w:rFonts w:ascii="TheSansCorrespondence" w:hAnsi="TheSansCorrespondence"/>
                                <w:bCs/>
                                <w:sz w:val="24"/>
                                <w:lang w:val="en-GB"/>
                              </w:rPr>
                              <w:tab/>
                            </w:r>
                            <w:r w:rsidR="00450DA2" w:rsidRPr="002B551B">
                              <w:rPr>
                                <w:rFonts w:ascii="TheSansCorrespondence" w:hAnsi="TheSansCorrespondence"/>
                                <w:bCs/>
                                <w:sz w:val="24"/>
                                <w:lang w:val="en-GB"/>
                              </w:rPr>
                              <w:t>13.30</w:t>
                            </w:r>
                            <w:r w:rsidRPr="002B551B">
                              <w:rPr>
                                <w:rFonts w:ascii="TheSansCorrespondence" w:hAnsi="TheSansCorrespondence"/>
                                <w:bCs/>
                                <w:color w:val="00A2DB"/>
                                <w:sz w:val="24"/>
                                <w:lang w:val="en-GB"/>
                              </w:rPr>
                              <w:tab/>
                            </w:r>
                            <w:r w:rsidRPr="002B551B">
                              <w:rPr>
                                <w:rFonts w:ascii="TheSansCorrespondence" w:hAnsi="TheSansCorrespondence"/>
                                <w:b/>
                                <w:bCs/>
                                <w:lang w:val="en-GB"/>
                              </w:rPr>
                              <w:t>Introduction</w:t>
                            </w:r>
                          </w:p>
                          <w:p w14:paraId="352B2676" w14:textId="33742EBA" w:rsidR="006B2349" w:rsidRPr="002B551B" w:rsidRDefault="006B2349" w:rsidP="006B2349">
                            <w:pPr>
                              <w:suppressAutoHyphens/>
                              <w:autoSpaceDN w:val="0"/>
                              <w:spacing w:after="0" w:line="240" w:lineRule="auto"/>
                              <w:ind w:left="708" w:firstLine="708"/>
                              <w:rPr>
                                <w:rFonts w:ascii="TheSansCorrespondence" w:hAnsi="TheSansCorrespondence"/>
                                <w:lang w:val="en-GB"/>
                              </w:rPr>
                            </w:pPr>
                            <w:r w:rsidRPr="00922880">
                              <w:rPr>
                                <w:rFonts w:ascii="TheSansCorrespondence" w:hAnsi="TheSansCorrespondence"/>
                                <w:color w:val="00B0F0"/>
                                <w:sz w:val="20"/>
                                <w:szCs w:val="20"/>
                                <w:lang w:val="en-GB"/>
                              </w:rPr>
                              <w:t>Address</w:t>
                            </w:r>
                            <w:r w:rsidRPr="00922880">
                              <w:rPr>
                                <w:rFonts w:ascii="TheSansCorrespondence" w:hAnsi="TheSansCorrespondence"/>
                                <w:sz w:val="20"/>
                                <w:szCs w:val="20"/>
                                <w:lang w:val="en-GB"/>
                              </w:rPr>
                              <w:t xml:space="preserve"> </w:t>
                            </w:r>
                            <w:r w:rsidR="002B551B" w:rsidRPr="00922880">
                              <w:rPr>
                                <w:rFonts w:ascii="TheSansCorrespondence" w:hAnsi="TheSansCorrespondence"/>
                                <w:sz w:val="20"/>
                                <w:szCs w:val="20"/>
                              </w:rPr>
                              <w:t>|</w:t>
                            </w:r>
                            <w:r w:rsidR="002B551B" w:rsidRPr="002B551B">
                              <w:rPr>
                                <w:rFonts w:ascii="TheSansCorrespondence" w:hAnsi="TheSansCorrespondence"/>
                                <w:sz w:val="20"/>
                                <w:szCs w:val="20"/>
                              </w:rPr>
                              <w:t xml:space="preserve"> </w:t>
                            </w:r>
                            <w:r w:rsidRPr="002B551B">
                              <w:rPr>
                                <w:rFonts w:ascii="TheSansCorrespondence" w:hAnsi="TheSansCorrespondence"/>
                                <w:sz w:val="20"/>
                                <w:szCs w:val="20"/>
                                <w:lang w:val="en-GB"/>
                              </w:rPr>
                              <w:t>Dr. Tomas Zapata</w:t>
                            </w:r>
                          </w:p>
                          <w:p w14:paraId="7EA623C3" w14:textId="77777777" w:rsidR="006B2349" w:rsidRPr="002B551B" w:rsidRDefault="006B2349" w:rsidP="006B2349">
                            <w:pPr>
                              <w:suppressAutoHyphens/>
                              <w:autoSpaceDN w:val="0"/>
                              <w:spacing w:after="0" w:line="240" w:lineRule="auto"/>
                              <w:ind w:left="708" w:firstLine="708"/>
                              <w:rPr>
                                <w:rFonts w:ascii="TheSansCorrespondence" w:hAnsi="TheSansCorrespondence"/>
                                <w:sz w:val="16"/>
                                <w:szCs w:val="16"/>
                                <w:lang w:val="en-GB"/>
                              </w:rPr>
                            </w:pPr>
                            <w:r w:rsidRPr="002B551B">
                              <w:rPr>
                                <w:rFonts w:ascii="TheSansCorrespondence" w:hAnsi="TheSansCorrespondence"/>
                                <w:sz w:val="16"/>
                                <w:szCs w:val="16"/>
                                <w:lang w:val="en-GB"/>
                              </w:rPr>
                              <w:t>Regional Advisor, Health workforce and service delivery,</w:t>
                            </w:r>
                          </w:p>
                          <w:p w14:paraId="4DEE9690" w14:textId="7015CAEB" w:rsidR="006B2349" w:rsidRPr="002B551B" w:rsidRDefault="006B2349" w:rsidP="006B2349">
                            <w:pPr>
                              <w:suppressAutoHyphens/>
                              <w:autoSpaceDN w:val="0"/>
                              <w:spacing w:after="0" w:line="240" w:lineRule="auto"/>
                              <w:ind w:left="708" w:firstLine="708"/>
                              <w:rPr>
                                <w:rFonts w:ascii="TheSansCorrespondence" w:hAnsi="TheSansCorrespondence"/>
                                <w:lang w:val="en-GB"/>
                              </w:rPr>
                            </w:pPr>
                            <w:r w:rsidRPr="002B551B">
                              <w:rPr>
                                <w:rFonts w:ascii="TheSansCorrespondence" w:hAnsi="TheSansCorrespondence"/>
                                <w:sz w:val="16"/>
                                <w:szCs w:val="16"/>
                                <w:lang w:val="en-GB"/>
                              </w:rPr>
                              <w:t>WHO regional office for Europe</w:t>
                            </w:r>
                            <w:r w:rsidRPr="002B551B">
                              <w:rPr>
                                <w:rFonts w:ascii="TheSansCorrespondence" w:hAnsi="TheSansCorrespondence"/>
                                <w:sz w:val="16"/>
                                <w:szCs w:val="16"/>
                                <w:lang w:val="en-GB"/>
                              </w:rPr>
                              <w:t xml:space="preserve"> </w:t>
                            </w:r>
                            <w:r w:rsidRPr="002B551B">
                              <w:rPr>
                                <w:rFonts w:ascii="TheSansCorrespondence" w:hAnsi="TheSansCorrespondence"/>
                                <w:sz w:val="16"/>
                                <w:szCs w:val="16"/>
                                <w:lang w:val="en-GB"/>
                              </w:rPr>
                              <w:t>(online) &amp;</w:t>
                            </w:r>
                          </w:p>
                          <w:p w14:paraId="55130028" w14:textId="77777777" w:rsidR="006B2349" w:rsidRPr="002B551B" w:rsidRDefault="006B2349" w:rsidP="006B2349">
                            <w:pPr>
                              <w:suppressAutoHyphens/>
                              <w:autoSpaceDN w:val="0"/>
                              <w:spacing w:after="0" w:line="240" w:lineRule="auto"/>
                              <w:ind w:left="708" w:firstLine="708"/>
                              <w:rPr>
                                <w:rFonts w:ascii="TheSansCorrespondence" w:hAnsi="TheSansCorrespondence"/>
                                <w:kern w:val="3"/>
                                <w:sz w:val="20"/>
                                <w:szCs w:val="20"/>
                                <w:lang w:val="en-GB"/>
                              </w:rPr>
                            </w:pPr>
                            <w:r w:rsidRPr="002B551B">
                              <w:rPr>
                                <w:rFonts w:ascii="TheSansCorrespondence" w:hAnsi="TheSansCorrespondence"/>
                                <w:kern w:val="3"/>
                                <w:sz w:val="20"/>
                                <w:szCs w:val="20"/>
                                <w:lang w:val="en-GB"/>
                              </w:rPr>
                              <w:t>Dr. Emilia Aragón de León</w:t>
                            </w:r>
                          </w:p>
                          <w:p w14:paraId="6D8AB6B3" w14:textId="07C3AAC6" w:rsidR="006B2349" w:rsidRPr="002B551B" w:rsidRDefault="006B2349" w:rsidP="006B2349">
                            <w:pPr>
                              <w:suppressAutoHyphens/>
                              <w:autoSpaceDN w:val="0"/>
                              <w:spacing w:after="0" w:line="240" w:lineRule="auto"/>
                              <w:ind w:left="708" w:firstLine="708"/>
                              <w:rPr>
                                <w:rFonts w:ascii="TheSansCorrespondence" w:hAnsi="TheSansCorrespondence"/>
                                <w:kern w:val="3"/>
                                <w:sz w:val="16"/>
                                <w:szCs w:val="16"/>
                                <w:lang w:val="en-GB"/>
                              </w:rPr>
                            </w:pPr>
                            <w:bookmarkStart w:id="20" w:name="_Hlk209176637"/>
                            <w:r w:rsidRPr="002B551B">
                              <w:rPr>
                                <w:rFonts w:ascii="TheSansCorrespondence" w:hAnsi="TheSansCorrespondence"/>
                                <w:sz w:val="16"/>
                                <w:szCs w:val="16"/>
                                <w:lang w:val="en-GB"/>
                              </w:rPr>
                              <w:t>WHO CC focal point and</w:t>
                            </w:r>
                            <w:r w:rsidRPr="002B551B">
                              <w:rPr>
                                <w:rFonts w:ascii="TheSansCorrespondence" w:hAnsi="TheSansCorrespondence"/>
                                <w:lang w:val="en-GB"/>
                              </w:rPr>
                              <w:t xml:space="preserve"> </w:t>
                            </w:r>
                            <w:r w:rsidRPr="002B551B">
                              <w:rPr>
                                <w:rFonts w:ascii="TheSansCorrespondence" w:hAnsi="TheSansCorrespondence"/>
                                <w:kern w:val="3"/>
                                <w:sz w:val="16"/>
                                <w:szCs w:val="16"/>
                                <w:lang w:val="en-GB"/>
                              </w:rPr>
                              <w:t>Technical Officer, Public Health</w:t>
                            </w:r>
                          </w:p>
                          <w:p w14:paraId="1600D7F0" w14:textId="77777777" w:rsidR="006B2349" w:rsidRPr="002B551B" w:rsidRDefault="006B2349" w:rsidP="006B2349">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Policy and strategy development, WHO Regional Office</w:t>
                            </w:r>
                          </w:p>
                          <w:p w14:paraId="5D690AF4" w14:textId="21D61D7E" w:rsidR="002B551B" w:rsidRPr="002B551B" w:rsidRDefault="006B2349"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for Europe</w:t>
                            </w:r>
                            <w:bookmarkEnd w:id="20"/>
                          </w:p>
                          <w:p w14:paraId="7568DF6F" w14:textId="77777777" w:rsidR="002B551B" w:rsidRDefault="002B551B" w:rsidP="002B551B">
                            <w:pPr>
                              <w:suppressAutoHyphens/>
                              <w:autoSpaceDN w:val="0"/>
                              <w:spacing w:after="0" w:line="240" w:lineRule="auto"/>
                              <w:ind w:left="708" w:firstLine="708"/>
                              <w:rPr>
                                <w:rFonts w:ascii="TheSansCorrespondence" w:hAnsi="TheSansCorrespondence"/>
                                <w:sz w:val="20"/>
                                <w:szCs w:val="20"/>
                                <w:lang w:val="en-GB"/>
                              </w:rPr>
                            </w:pPr>
                            <w:r w:rsidRPr="00922880">
                              <w:rPr>
                                <w:rFonts w:ascii="TheSansCorrespondence" w:hAnsi="TheSansCorrespondence"/>
                                <w:color w:val="00B0F0"/>
                                <w:sz w:val="20"/>
                                <w:szCs w:val="20"/>
                                <w:lang w:val="en-GB"/>
                              </w:rPr>
                              <w:t xml:space="preserve">Workplan </w:t>
                            </w:r>
                            <w:r w:rsidRPr="00922880">
                              <w:rPr>
                                <w:rFonts w:ascii="TheSansCorrespondence" w:hAnsi="TheSansCorrespondence"/>
                                <w:sz w:val="20"/>
                                <w:szCs w:val="20"/>
                                <w:lang w:val="en-GB"/>
                              </w:rPr>
                              <w:t>|</w:t>
                            </w:r>
                            <w:r w:rsidRPr="002B551B">
                              <w:rPr>
                                <w:rFonts w:ascii="TheSansCorrespondence" w:hAnsi="TheSansCorrespondence"/>
                                <w:lang w:val="en-GB"/>
                              </w:rPr>
                              <w:t xml:space="preserve"> </w:t>
                            </w:r>
                            <w:r w:rsidRPr="002B551B">
                              <w:rPr>
                                <w:rFonts w:ascii="TheSansCorrespondence" w:hAnsi="TheSansCorrespondence"/>
                                <w:sz w:val="20"/>
                                <w:szCs w:val="20"/>
                                <w:lang w:val="en-GB"/>
                              </w:rPr>
                              <w:t>Dr. Matt Commers</w:t>
                            </w:r>
                          </w:p>
                          <w:p w14:paraId="6D500DA0" w14:textId="7300812F" w:rsidR="002B551B" w:rsidRDefault="002B551B" w:rsidP="002B551B">
                            <w:pPr>
                              <w:suppressAutoHyphens/>
                              <w:autoSpaceDN w:val="0"/>
                              <w:spacing w:after="0" w:line="240" w:lineRule="auto"/>
                              <w:ind w:left="708" w:firstLine="708"/>
                              <w:rPr>
                                <w:rFonts w:ascii="TheSansCorrespondence" w:hAnsi="TheSansCorrespondence"/>
                                <w:sz w:val="16"/>
                                <w:szCs w:val="16"/>
                                <w:lang w:val="en-GB"/>
                              </w:rPr>
                            </w:pPr>
                            <w:r w:rsidRPr="002B551B">
                              <w:rPr>
                                <w:rFonts w:ascii="TheSansCorrespondence" w:hAnsi="TheSansCorrespondence"/>
                                <w:sz w:val="16"/>
                                <w:szCs w:val="16"/>
                                <w:lang w:val="en-GB"/>
                              </w:rPr>
                              <w:t>Associate Professor Dept. of International Health</w:t>
                            </w:r>
                          </w:p>
                          <w:p w14:paraId="656924B8" w14:textId="4D4F083B" w:rsidR="002B551B" w:rsidRPr="002B551B" w:rsidRDefault="002B551B" w:rsidP="004D2480">
                            <w:pPr>
                              <w:suppressAutoHyphens/>
                              <w:autoSpaceDN w:val="0"/>
                              <w:spacing w:after="0" w:line="240" w:lineRule="auto"/>
                              <w:ind w:left="708"/>
                              <w:rPr>
                                <w:rFonts w:ascii="TheSansCorrespondence" w:hAnsi="TheSansCorrespondence"/>
                                <w:kern w:val="3"/>
                                <w:sz w:val="16"/>
                                <w:szCs w:val="16"/>
                                <w:lang w:val="en-GB"/>
                              </w:rPr>
                            </w:pPr>
                            <w:r w:rsidRPr="004D2480">
                              <w:rPr>
                                <w:rFonts w:ascii="TheSansCorrespondence" w:hAnsi="TheSansCorrespondence"/>
                                <w:kern w:val="3"/>
                                <w:sz w:val="24"/>
                                <w:szCs w:val="24"/>
                                <w:lang w:val="en-GB"/>
                              </w:rPr>
                              <w:t>13:45</w:t>
                            </w:r>
                            <w:r w:rsidR="004D2480">
                              <w:rPr>
                                <w:rFonts w:ascii="TheSansCorrespondence" w:hAnsi="TheSansCorrespondence"/>
                                <w:kern w:val="3"/>
                                <w:sz w:val="24"/>
                                <w:szCs w:val="24"/>
                                <w:lang w:val="en-GB"/>
                              </w:rPr>
                              <w:tab/>
                            </w:r>
                            <w:r w:rsidRPr="0099063D">
                              <w:rPr>
                                <w:rFonts w:ascii="TheSansCorrespondence" w:hAnsi="TheSansCorrespondence"/>
                                <w:b/>
                                <w:bCs/>
                                <w:kern w:val="3"/>
                                <w:lang w:val="en-GB"/>
                              </w:rPr>
                              <w:t>Achievements</w:t>
                            </w:r>
                          </w:p>
                          <w:p w14:paraId="0DB29B5C" w14:textId="77777777"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Chair: Prof. dr. Katarzyna Czabanowska &amp; Robert Otok</w:t>
                            </w:r>
                          </w:p>
                          <w:p w14:paraId="6F1E19B6" w14:textId="77777777" w:rsidR="004D2480" w:rsidRPr="00B4090C" w:rsidRDefault="004D2480" w:rsidP="002B551B">
                            <w:pPr>
                              <w:suppressAutoHyphens/>
                              <w:autoSpaceDN w:val="0"/>
                              <w:spacing w:after="0" w:line="240" w:lineRule="auto"/>
                              <w:ind w:left="708" w:firstLine="708"/>
                              <w:rPr>
                                <w:rFonts w:ascii="TheSansCorrespondence" w:hAnsi="TheSansCorrespondence"/>
                                <w:kern w:val="3"/>
                                <w:sz w:val="4"/>
                                <w:szCs w:val="4"/>
                                <w:lang w:val="en-GB"/>
                              </w:rPr>
                            </w:pPr>
                          </w:p>
                          <w:p w14:paraId="17FEDD35" w14:textId="6022CCF4" w:rsidR="002B551B" w:rsidRPr="00267BB8" w:rsidRDefault="004D2480"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2B551B" w:rsidRPr="00267BB8">
                              <w:rPr>
                                <w:rFonts w:ascii="TheSansCorrespondence" w:hAnsi="TheSansCorrespondence"/>
                                <w:color w:val="00B0F0"/>
                                <w:kern w:val="3"/>
                                <w:sz w:val="18"/>
                                <w:szCs w:val="18"/>
                                <w:lang w:val="en-GB"/>
                              </w:rPr>
                              <w:t>Environmental Health Competency Framework</w:t>
                            </w:r>
                            <w:r w:rsidRPr="00267BB8">
                              <w:rPr>
                                <w:rFonts w:ascii="TheSansCorrespondence" w:hAnsi="TheSansCorrespondence"/>
                                <w:color w:val="00B0F0"/>
                                <w:kern w:val="3"/>
                                <w:sz w:val="18"/>
                                <w:szCs w:val="18"/>
                                <w:lang w:val="en-GB"/>
                              </w:rPr>
                              <w:t>’</w:t>
                            </w:r>
                          </w:p>
                          <w:p w14:paraId="400B4DCC" w14:textId="356C2B4E" w:rsidR="004D2480"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Dr. Sinaia Netanyahu</w:t>
                            </w:r>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WHO Regional Office for Europe,</w:t>
                            </w:r>
                          </w:p>
                          <w:p w14:paraId="27790A5B" w14:textId="0CB4567E" w:rsidR="002B551B" w:rsidRP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European Centre for Environment and Health</w:t>
                            </w:r>
                          </w:p>
                          <w:p w14:paraId="698EFF33" w14:textId="6195454E"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Andreas Mertens</w:t>
                            </w:r>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Researcher and HPIM Master student</w:t>
                            </w:r>
                          </w:p>
                          <w:p w14:paraId="6B3661C4" w14:textId="77777777" w:rsidR="004D2480" w:rsidRPr="00B4090C" w:rsidRDefault="004D2480" w:rsidP="002B551B">
                            <w:pPr>
                              <w:suppressAutoHyphens/>
                              <w:autoSpaceDN w:val="0"/>
                              <w:spacing w:after="0" w:line="240" w:lineRule="auto"/>
                              <w:ind w:left="708" w:firstLine="708"/>
                              <w:rPr>
                                <w:rFonts w:ascii="TheSansCorrespondence" w:hAnsi="TheSansCorrespondence"/>
                                <w:kern w:val="3"/>
                                <w:sz w:val="4"/>
                                <w:szCs w:val="4"/>
                                <w:lang w:val="en-GB"/>
                              </w:rPr>
                            </w:pPr>
                          </w:p>
                          <w:p w14:paraId="2DE145EF" w14:textId="6E5BB036" w:rsidR="002B551B" w:rsidRPr="00267BB8" w:rsidRDefault="004D2480"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2B551B" w:rsidRPr="00267BB8">
                              <w:rPr>
                                <w:rFonts w:ascii="TheSansCorrespondence" w:hAnsi="TheSansCorrespondence"/>
                                <w:color w:val="00B0F0"/>
                                <w:kern w:val="3"/>
                                <w:sz w:val="18"/>
                                <w:szCs w:val="18"/>
                                <w:lang w:val="en-GB"/>
                              </w:rPr>
                              <w:t>WHO Public Health Leadership Courses</w:t>
                            </w:r>
                            <w:r w:rsidRPr="00267BB8">
                              <w:rPr>
                                <w:rFonts w:ascii="TheSansCorrespondence" w:hAnsi="TheSansCorrespondence"/>
                                <w:color w:val="00B0F0"/>
                                <w:kern w:val="3"/>
                                <w:sz w:val="18"/>
                                <w:szCs w:val="18"/>
                                <w:lang w:val="en-GB"/>
                              </w:rPr>
                              <w:t>’</w:t>
                            </w:r>
                          </w:p>
                          <w:p w14:paraId="1AAF1398" w14:textId="77777777" w:rsidR="004D2480"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 xml:space="preserve">Thanos </w:t>
                            </w:r>
                            <w:proofErr w:type="spellStart"/>
                            <w:r w:rsidRPr="002B551B">
                              <w:rPr>
                                <w:rFonts w:ascii="TheSansCorrespondence" w:hAnsi="TheSansCorrespondence"/>
                                <w:kern w:val="3"/>
                                <w:sz w:val="16"/>
                                <w:szCs w:val="16"/>
                                <w:lang w:val="en-GB"/>
                              </w:rPr>
                              <w:t>Myloneros</w:t>
                            </w:r>
                            <w:proofErr w:type="spellEnd"/>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Public Health Officer, WHO Office on</w:t>
                            </w:r>
                          </w:p>
                          <w:p w14:paraId="3644A5B6" w14:textId="498F68BD"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Quality of Care and Patient Safety (online)</w:t>
                            </w:r>
                          </w:p>
                          <w:p w14:paraId="4E318D5A" w14:textId="77777777" w:rsidR="004D2480" w:rsidRPr="00B4090C" w:rsidRDefault="004D2480" w:rsidP="002B551B">
                            <w:pPr>
                              <w:suppressAutoHyphens/>
                              <w:autoSpaceDN w:val="0"/>
                              <w:spacing w:after="0" w:line="240" w:lineRule="auto"/>
                              <w:ind w:left="708" w:firstLine="708"/>
                              <w:rPr>
                                <w:rFonts w:ascii="TheSansCorrespondence" w:hAnsi="TheSansCorrespondence"/>
                                <w:kern w:val="3"/>
                                <w:sz w:val="4"/>
                                <w:szCs w:val="4"/>
                                <w:lang w:val="en-GB"/>
                              </w:rPr>
                            </w:pPr>
                          </w:p>
                          <w:p w14:paraId="0C0373DD" w14:textId="77777777" w:rsidR="00267BB8" w:rsidRDefault="004D2480"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2B551B" w:rsidRPr="00267BB8">
                              <w:rPr>
                                <w:rFonts w:ascii="TheSansCorrespondence" w:hAnsi="TheSansCorrespondence"/>
                                <w:color w:val="00B0F0"/>
                                <w:kern w:val="3"/>
                                <w:sz w:val="18"/>
                                <w:szCs w:val="18"/>
                                <w:lang w:val="en-GB"/>
                              </w:rPr>
                              <w:t xml:space="preserve">Professionalization of the PHW and Capacity </w:t>
                            </w:r>
                          </w:p>
                          <w:p w14:paraId="051A7B6E" w14:textId="77777777" w:rsidR="00267BB8" w:rsidRDefault="00267BB8"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Pr>
                                <w:rFonts w:ascii="TheSansCorrespondence" w:hAnsi="TheSansCorrespondence"/>
                                <w:color w:val="00B0F0"/>
                                <w:kern w:val="3"/>
                                <w:sz w:val="18"/>
                                <w:szCs w:val="18"/>
                                <w:lang w:val="en-GB"/>
                              </w:rPr>
                              <w:t xml:space="preserve"> </w:t>
                            </w:r>
                            <w:r w:rsidR="002B551B" w:rsidRPr="00267BB8">
                              <w:rPr>
                                <w:rFonts w:ascii="TheSansCorrespondence" w:hAnsi="TheSansCorrespondence"/>
                                <w:color w:val="00B0F0"/>
                                <w:kern w:val="3"/>
                                <w:sz w:val="18"/>
                                <w:szCs w:val="18"/>
                                <w:lang w:val="en-GB"/>
                              </w:rPr>
                              <w:t>Building</w:t>
                            </w:r>
                            <w:r w:rsidR="00D56B16" w:rsidRPr="00267BB8">
                              <w:rPr>
                                <w:rFonts w:ascii="TheSansCorrespondence" w:hAnsi="TheSansCorrespondence"/>
                                <w:color w:val="00B0F0"/>
                                <w:kern w:val="3"/>
                                <w:sz w:val="18"/>
                                <w:szCs w:val="18"/>
                                <w:lang w:val="en-GB"/>
                              </w:rPr>
                              <w:t xml:space="preserve"> </w:t>
                            </w:r>
                            <w:r w:rsidR="002B551B" w:rsidRPr="00267BB8">
                              <w:rPr>
                                <w:rFonts w:ascii="TheSansCorrespondence" w:hAnsi="TheSansCorrespondence"/>
                                <w:color w:val="00B0F0"/>
                                <w:kern w:val="3"/>
                                <w:sz w:val="18"/>
                                <w:szCs w:val="18"/>
                                <w:lang w:val="en-GB"/>
                              </w:rPr>
                              <w:t xml:space="preserve">(Leadership in One Health and </w:t>
                            </w:r>
                          </w:p>
                          <w:p w14:paraId="02960054" w14:textId="7D5D4FC4" w:rsidR="002B551B" w:rsidRPr="00267BB8" w:rsidRDefault="00267BB8" w:rsidP="00267BB8">
                            <w:pPr>
                              <w:suppressAutoHyphens/>
                              <w:autoSpaceDN w:val="0"/>
                              <w:spacing w:after="0" w:line="240" w:lineRule="auto"/>
                              <w:ind w:left="708" w:firstLine="708"/>
                              <w:rPr>
                                <w:rFonts w:ascii="TheSansCorrespondence" w:hAnsi="TheSansCorrespondence"/>
                                <w:color w:val="00B0F0"/>
                                <w:kern w:val="3"/>
                                <w:sz w:val="18"/>
                                <w:szCs w:val="18"/>
                                <w:lang w:val="en-GB"/>
                              </w:rPr>
                            </w:pPr>
                            <w:r>
                              <w:rPr>
                                <w:rFonts w:ascii="TheSansCorrespondence" w:hAnsi="TheSansCorrespondence"/>
                                <w:color w:val="00B0F0"/>
                                <w:kern w:val="3"/>
                                <w:sz w:val="18"/>
                                <w:szCs w:val="18"/>
                                <w:lang w:val="en-GB"/>
                              </w:rPr>
                              <w:t xml:space="preserve"> </w:t>
                            </w:r>
                            <w:r w:rsidR="002B551B" w:rsidRPr="00267BB8">
                              <w:rPr>
                                <w:rFonts w:ascii="TheSansCorrespondence" w:hAnsi="TheSansCorrespondence"/>
                                <w:color w:val="00B0F0"/>
                                <w:kern w:val="3"/>
                                <w:sz w:val="18"/>
                                <w:szCs w:val="18"/>
                                <w:lang w:val="en-GB"/>
                              </w:rPr>
                              <w:t>Emergency</w:t>
                            </w:r>
                            <w:r>
                              <w:rPr>
                                <w:rFonts w:ascii="TheSansCorrespondence" w:hAnsi="TheSansCorrespondence"/>
                                <w:color w:val="00B0F0"/>
                                <w:kern w:val="3"/>
                                <w:sz w:val="18"/>
                                <w:szCs w:val="18"/>
                                <w:lang w:val="en-GB"/>
                              </w:rPr>
                              <w:t xml:space="preserve"> </w:t>
                            </w:r>
                            <w:r w:rsidR="002B551B" w:rsidRPr="00267BB8">
                              <w:rPr>
                                <w:rFonts w:ascii="TheSansCorrespondence" w:hAnsi="TheSansCorrespondence"/>
                                <w:color w:val="00B0F0"/>
                                <w:kern w:val="3"/>
                                <w:sz w:val="18"/>
                                <w:szCs w:val="18"/>
                                <w:lang w:val="en-GB"/>
                              </w:rPr>
                              <w:t>Preparedness)</w:t>
                            </w:r>
                            <w:r w:rsidR="004D2480" w:rsidRPr="00267BB8">
                              <w:rPr>
                                <w:rFonts w:ascii="TheSansCorrespondence" w:hAnsi="TheSansCorrespondence"/>
                                <w:color w:val="00B0F0"/>
                                <w:kern w:val="3"/>
                                <w:sz w:val="18"/>
                                <w:szCs w:val="18"/>
                                <w:lang w:val="en-GB"/>
                              </w:rPr>
                              <w:t>’</w:t>
                            </w:r>
                          </w:p>
                          <w:p w14:paraId="542AD1AE" w14:textId="77777777" w:rsidR="004D2480"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 xml:space="preserve">Olga </w:t>
                            </w:r>
                            <w:proofErr w:type="spellStart"/>
                            <w:r w:rsidRPr="002B551B">
                              <w:rPr>
                                <w:rFonts w:ascii="TheSansCorrespondence" w:hAnsi="TheSansCorrespondence"/>
                                <w:kern w:val="3"/>
                                <w:sz w:val="16"/>
                                <w:szCs w:val="16"/>
                                <w:lang w:val="en-GB"/>
                              </w:rPr>
                              <w:t>Aleksandrova</w:t>
                            </w:r>
                            <w:proofErr w:type="spellEnd"/>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Public Health Services Officer,</w:t>
                            </w:r>
                          </w:p>
                          <w:p w14:paraId="4F973563" w14:textId="66EE0460"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WHO Country Office in Ukraine</w:t>
                            </w:r>
                          </w:p>
                          <w:p w14:paraId="0087F23D" w14:textId="7A64B7E4" w:rsidR="00B4090C" w:rsidRPr="00B4090C" w:rsidRDefault="00B4090C" w:rsidP="002B551B">
                            <w:pPr>
                              <w:suppressAutoHyphens/>
                              <w:autoSpaceDN w:val="0"/>
                              <w:spacing w:after="0" w:line="240" w:lineRule="auto"/>
                              <w:ind w:left="708" w:firstLine="708"/>
                              <w:rPr>
                                <w:rFonts w:ascii="TheSansCorrespondence" w:hAnsi="TheSansCorrespondence"/>
                                <w:kern w:val="3"/>
                                <w:sz w:val="4"/>
                                <w:szCs w:val="4"/>
                                <w:lang w:val="en-GB"/>
                              </w:rPr>
                            </w:pPr>
                          </w:p>
                          <w:p w14:paraId="05FD33DC" w14:textId="77777777" w:rsidR="00267BB8" w:rsidRDefault="004D2480"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2B551B" w:rsidRPr="00267BB8">
                              <w:rPr>
                                <w:rFonts w:ascii="TheSansCorrespondence" w:hAnsi="TheSansCorrespondence"/>
                                <w:color w:val="00B0F0"/>
                                <w:kern w:val="3"/>
                                <w:sz w:val="18"/>
                                <w:szCs w:val="18"/>
                                <w:lang w:val="en-GB"/>
                              </w:rPr>
                              <w:t>Professionalization of the PHW in Czech Republic</w:t>
                            </w:r>
                          </w:p>
                          <w:p w14:paraId="76E7EA82" w14:textId="5DBB3671" w:rsidR="002B551B" w:rsidRPr="00267BB8" w:rsidRDefault="002B551B"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 xml:space="preserve"> focus</w:t>
                            </w:r>
                            <w:r w:rsidR="00D56B16" w:rsidRPr="00267BB8">
                              <w:rPr>
                                <w:rFonts w:ascii="TheSansCorrespondence" w:hAnsi="TheSansCorrespondence"/>
                                <w:color w:val="00B0F0"/>
                                <w:kern w:val="3"/>
                                <w:sz w:val="18"/>
                                <w:szCs w:val="18"/>
                                <w:lang w:val="en-GB"/>
                              </w:rPr>
                              <w:t xml:space="preserve"> </w:t>
                            </w:r>
                            <w:r w:rsidRPr="00267BB8">
                              <w:rPr>
                                <w:rFonts w:ascii="TheSansCorrespondence" w:hAnsi="TheSansCorrespondence"/>
                                <w:color w:val="00B0F0"/>
                                <w:kern w:val="3"/>
                                <w:sz w:val="18"/>
                                <w:szCs w:val="18"/>
                                <w:lang w:val="en-GB"/>
                              </w:rPr>
                              <w:t>on Public Health academic education</w:t>
                            </w:r>
                            <w:r w:rsidR="004D2480" w:rsidRPr="00267BB8">
                              <w:rPr>
                                <w:rFonts w:ascii="TheSansCorrespondence" w:hAnsi="TheSansCorrespondence"/>
                                <w:color w:val="00B0F0"/>
                                <w:kern w:val="3"/>
                                <w:sz w:val="18"/>
                                <w:szCs w:val="18"/>
                                <w:lang w:val="en-GB"/>
                              </w:rPr>
                              <w:t>’</w:t>
                            </w:r>
                          </w:p>
                          <w:p w14:paraId="3A1C8260" w14:textId="65A6A488"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Eliška Selinger</w:t>
                            </w:r>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Charles University, Prague</w:t>
                            </w:r>
                          </w:p>
                          <w:p w14:paraId="1BDA8743" w14:textId="79C1329B" w:rsidR="004D2480" w:rsidRPr="00B4090C" w:rsidRDefault="004D2480" w:rsidP="002B551B">
                            <w:pPr>
                              <w:suppressAutoHyphens/>
                              <w:autoSpaceDN w:val="0"/>
                              <w:spacing w:after="0" w:line="240" w:lineRule="auto"/>
                              <w:ind w:left="708" w:firstLine="708"/>
                              <w:rPr>
                                <w:rFonts w:ascii="TheSansCorrespondence" w:hAnsi="TheSansCorrespondence"/>
                                <w:kern w:val="3"/>
                                <w:sz w:val="10"/>
                                <w:szCs w:val="10"/>
                                <w:lang w:val="en-GB"/>
                              </w:rPr>
                            </w:pPr>
                          </w:p>
                          <w:p w14:paraId="35894E94" w14:textId="6B0B413F" w:rsidR="00C81CA6" w:rsidRDefault="004D2480" w:rsidP="00C81CA6">
                            <w:pPr>
                              <w:suppressAutoHyphens/>
                              <w:autoSpaceDN w:val="0"/>
                              <w:spacing w:after="0" w:line="240" w:lineRule="auto"/>
                              <w:ind w:firstLine="708"/>
                              <w:rPr>
                                <w:rFonts w:ascii="TheSansCorrespondence" w:hAnsi="TheSansCorrespondence"/>
                                <w:kern w:val="3"/>
                                <w:lang w:val="en-GB"/>
                              </w:rPr>
                            </w:pPr>
                            <w:r w:rsidRPr="004D2480">
                              <w:rPr>
                                <w:rFonts w:ascii="TheSansCorrespondence" w:hAnsi="TheSansCorrespondence"/>
                                <w:kern w:val="3"/>
                                <w:sz w:val="24"/>
                                <w:szCs w:val="24"/>
                                <w:lang w:val="en-GB"/>
                              </w:rPr>
                              <w:t>14:30</w:t>
                            </w:r>
                            <w:r>
                              <w:rPr>
                                <w:rFonts w:ascii="TheSansCorrespondence" w:hAnsi="TheSansCorrespondence"/>
                                <w:kern w:val="3"/>
                                <w:sz w:val="24"/>
                                <w:szCs w:val="24"/>
                                <w:lang w:val="en-GB"/>
                              </w:rPr>
                              <w:tab/>
                            </w:r>
                            <w:r w:rsidR="002B551B" w:rsidRPr="0099063D">
                              <w:rPr>
                                <w:rFonts w:ascii="TheSansCorrespondence" w:hAnsi="TheSansCorrespondence"/>
                                <w:b/>
                                <w:bCs/>
                                <w:kern w:val="3"/>
                                <w:lang w:val="en-GB"/>
                              </w:rPr>
                              <w:t>Break</w:t>
                            </w:r>
                            <w:r w:rsidR="00C81CA6" w:rsidRPr="0099063D">
                              <w:rPr>
                                <w:rFonts w:ascii="TheSansCorrespondence" w:hAnsi="TheSansCorrespondence"/>
                                <w:b/>
                                <w:bCs/>
                                <w:kern w:val="3"/>
                                <w:lang w:val="en-GB"/>
                              </w:rPr>
                              <w:t xml:space="preserve"> </w:t>
                            </w:r>
                            <w:r w:rsidR="00C81CA6">
                              <w:rPr>
                                <w:rFonts w:ascii="TheSansCorrespondence" w:hAnsi="TheSansCorrespondence"/>
                                <w:kern w:val="3"/>
                                <w:lang w:val="en-GB"/>
                              </w:rPr>
                              <w:t>(15 min)</w:t>
                            </w:r>
                          </w:p>
                          <w:p w14:paraId="43011858" w14:textId="5D0D4EF7" w:rsidR="00C81CA6" w:rsidRPr="00B4090C" w:rsidRDefault="00B4090C" w:rsidP="00C81CA6">
                            <w:pPr>
                              <w:suppressAutoHyphens/>
                              <w:autoSpaceDN w:val="0"/>
                              <w:spacing w:after="0" w:line="240" w:lineRule="auto"/>
                              <w:rPr>
                                <w:rFonts w:ascii="TheSansCorrespondence" w:hAnsi="TheSansCorrespondence"/>
                                <w:kern w:val="3"/>
                                <w:sz w:val="10"/>
                                <w:szCs w:val="10"/>
                                <w:lang w:val="en-GB"/>
                              </w:rPr>
                            </w:pPr>
                            <w:r>
                              <w:rPr>
                                <w:rFonts w:ascii="TheSansCorrespondence" w:hAnsi="TheSansCorrespondence"/>
                                <w:kern w:val="3"/>
                                <w:sz w:val="16"/>
                                <w:szCs w:val="16"/>
                                <w:lang w:val="en-GB"/>
                              </w:rPr>
                              <w:tab/>
                            </w:r>
                            <w:r>
                              <w:rPr>
                                <w:rFonts w:ascii="TheSansCorrespondence" w:hAnsi="TheSansCorrespondence"/>
                                <w:kern w:val="3"/>
                                <w:sz w:val="16"/>
                                <w:szCs w:val="16"/>
                                <w:lang w:val="en-GB"/>
                              </w:rPr>
                              <w:tab/>
                            </w:r>
                          </w:p>
                          <w:p w14:paraId="28096AE6" w14:textId="3BAE63FE" w:rsidR="002B551B" w:rsidRPr="00C81CA6" w:rsidRDefault="002B551B" w:rsidP="00C81CA6">
                            <w:pPr>
                              <w:suppressAutoHyphens/>
                              <w:autoSpaceDN w:val="0"/>
                              <w:spacing w:after="0" w:line="240" w:lineRule="auto"/>
                              <w:ind w:firstLine="708"/>
                              <w:rPr>
                                <w:rFonts w:ascii="TheSansCorrespondence" w:hAnsi="TheSansCorrespondence"/>
                                <w:kern w:val="3"/>
                                <w:lang w:val="en-GB"/>
                              </w:rPr>
                            </w:pPr>
                            <w:r w:rsidRPr="00C81CA6">
                              <w:rPr>
                                <w:rFonts w:ascii="TheSansCorrespondence" w:hAnsi="TheSansCorrespondence"/>
                                <w:kern w:val="3"/>
                                <w:sz w:val="24"/>
                                <w:szCs w:val="24"/>
                                <w:lang w:val="en-GB"/>
                              </w:rPr>
                              <w:t>14:45</w:t>
                            </w:r>
                            <w:r w:rsidR="00C81CA6">
                              <w:rPr>
                                <w:rFonts w:ascii="TheSansCorrespondence" w:hAnsi="TheSansCorrespondence"/>
                                <w:kern w:val="3"/>
                                <w:sz w:val="16"/>
                                <w:szCs w:val="16"/>
                                <w:lang w:val="en-GB"/>
                              </w:rPr>
                              <w:tab/>
                            </w:r>
                            <w:r w:rsidRPr="00C33EFC">
                              <w:rPr>
                                <w:rFonts w:ascii="TheSansCorrespondence" w:hAnsi="TheSansCorrespondence"/>
                                <w:b/>
                                <w:bCs/>
                                <w:kern w:val="3"/>
                                <w:lang w:val="en-GB"/>
                              </w:rPr>
                              <w:t>Interactive session</w:t>
                            </w:r>
                          </w:p>
                          <w:p w14:paraId="0C56B606" w14:textId="5BB6C76C" w:rsidR="002B551B" w:rsidRP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Dr. Mark Bakker</w:t>
                            </w:r>
                            <w:r w:rsidR="00C81CA6">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Assistant Professor INTHEALTH</w:t>
                            </w:r>
                          </w:p>
                          <w:p w14:paraId="7591CE0E" w14:textId="76B04234" w:rsidR="002B551B" w:rsidRP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Martina Parić</w:t>
                            </w:r>
                            <w:r w:rsidR="00C81CA6">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Lecturer INTHEALTH</w:t>
                            </w:r>
                          </w:p>
                          <w:p w14:paraId="759AF308" w14:textId="2554624C"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Issam Alsamara</w:t>
                            </w:r>
                            <w:r w:rsidR="00C81CA6">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Researcher INTHEALTH</w:t>
                            </w:r>
                          </w:p>
                          <w:p w14:paraId="53055420" w14:textId="24C3FA02" w:rsidR="00C81CA6" w:rsidRPr="00B4090C" w:rsidRDefault="00B4090C" w:rsidP="00C81CA6">
                            <w:pPr>
                              <w:suppressAutoHyphens/>
                              <w:autoSpaceDN w:val="0"/>
                              <w:spacing w:after="0" w:line="240" w:lineRule="auto"/>
                              <w:rPr>
                                <w:rFonts w:ascii="TheSansCorrespondence" w:hAnsi="TheSansCorrespondence"/>
                                <w:kern w:val="3"/>
                                <w:sz w:val="10"/>
                                <w:szCs w:val="10"/>
                                <w:lang w:val="en-GB"/>
                              </w:rPr>
                            </w:pPr>
                            <w:r>
                              <w:rPr>
                                <w:rFonts w:ascii="TheSansCorrespondence" w:hAnsi="TheSansCorrespondence"/>
                                <w:kern w:val="3"/>
                                <w:sz w:val="16"/>
                                <w:szCs w:val="16"/>
                                <w:lang w:val="en-GB"/>
                              </w:rPr>
                              <w:tab/>
                            </w:r>
                            <w:r>
                              <w:rPr>
                                <w:rFonts w:ascii="TheSansCorrespondence" w:hAnsi="TheSansCorrespondence"/>
                                <w:kern w:val="3"/>
                                <w:sz w:val="16"/>
                                <w:szCs w:val="16"/>
                                <w:lang w:val="en-GB"/>
                              </w:rPr>
                              <w:tab/>
                            </w:r>
                          </w:p>
                          <w:p w14:paraId="546A752A" w14:textId="5B43B45D" w:rsidR="002B551B" w:rsidRPr="002B551B" w:rsidRDefault="002B551B" w:rsidP="00C81CA6">
                            <w:pPr>
                              <w:suppressAutoHyphens/>
                              <w:autoSpaceDN w:val="0"/>
                              <w:spacing w:after="0" w:line="240" w:lineRule="auto"/>
                              <w:ind w:firstLine="708"/>
                              <w:rPr>
                                <w:rFonts w:ascii="TheSansCorrespondence" w:hAnsi="TheSansCorrespondence"/>
                                <w:kern w:val="3"/>
                                <w:sz w:val="16"/>
                                <w:szCs w:val="16"/>
                                <w:lang w:val="en-GB"/>
                              </w:rPr>
                            </w:pPr>
                            <w:r w:rsidRPr="00C81CA6">
                              <w:rPr>
                                <w:rFonts w:ascii="TheSansCorrespondence" w:hAnsi="TheSansCorrespondence"/>
                                <w:kern w:val="3"/>
                                <w:sz w:val="24"/>
                                <w:szCs w:val="24"/>
                                <w:lang w:val="en-GB"/>
                              </w:rPr>
                              <w:t>15:15</w:t>
                            </w:r>
                            <w:r w:rsidR="00C81CA6">
                              <w:rPr>
                                <w:rFonts w:ascii="TheSansCorrespondence" w:hAnsi="TheSansCorrespondence"/>
                                <w:kern w:val="3"/>
                                <w:sz w:val="16"/>
                                <w:szCs w:val="16"/>
                                <w:lang w:val="en-GB"/>
                              </w:rPr>
                              <w:tab/>
                            </w:r>
                            <w:r w:rsidRPr="00C33EFC">
                              <w:rPr>
                                <w:rFonts w:ascii="TheSansCorrespondence" w:hAnsi="TheSansCorrespondence"/>
                                <w:b/>
                                <w:bCs/>
                                <w:kern w:val="3"/>
                                <w:lang w:val="en-GB"/>
                              </w:rPr>
                              <w:t>Current work</w:t>
                            </w:r>
                          </w:p>
                          <w:p w14:paraId="79A72701" w14:textId="77777777" w:rsidR="00C81CA6"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Chair: Prof. dr. Milena Pavlova</w:t>
                            </w:r>
                          </w:p>
                          <w:p w14:paraId="131D9E75" w14:textId="604607D4" w:rsidR="002B551B" w:rsidRP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Dept. of Health Services Research, Maastricht University</w:t>
                            </w:r>
                          </w:p>
                          <w:p w14:paraId="66EC60FA" w14:textId="77777777" w:rsidR="00C81CA6"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Vice-director of WHO CC for Public Health Leadership</w:t>
                            </w:r>
                          </w:p>
                          <w:p w14:paraId="54366877" w14:textId="74A06999"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and Workforce</w:t>
                            </w:r>
                            <w:r w:rsidR="00B4090C">
                              <w:rPr>
                                <w:rFonts w:ascii="TheSansCorrespondence" w:hAnsi="TheSansCorrespondence"/>
                                <w:kern w:val="3"/>
                                <w:sz w:val="16"/>
                                <w:szCs w:val="16"/>
                                <w:lang w:val="en-GB"/>
                              </w:rPr>
                              <w:t xml:space="preserve"> Development</w:t>
                            </w:r>
                          </w:p>
                          <w:p w14:paraId="7F762AB7" w14:textId="77777777" w:rsidR="00B4090C" w:rsidRPr="00B4090C" w:rsidRDefault="00B4090C" w:rsidP="002B551B">
                            <w:pPr>
                              <w:suppressAutoHyphens/>
                              <w:autoSpaceDN w:val="0"/>
                              <w:spacing w:after="0" w:line="240" w:lineRule="auto"/>
                              <w:ind w:left="708" w:firstLine="708"/>
                              <w:rPr>
                                <w:rFonts w:ascii="TheSansCorrespondence" w:hAnsi="TheSansCorrespondence"/>
                                <w:kern w:val="3"/>
                                <w:sz w:val="4"/>
                                <w:szCs w:val="4"/>
                                <w:lang w:val="en-GB"/>
                              </w:rPr>
                            </w:pPr>
                          </w:p>
                          <w:p w14:paraId="36EF3AD1" w14:textId="12B03F91" w:rsidR="00D56B16" w:rsidRDefault="00B4090C" w:rsidP="00D56B16">
                            <w:pPr>
                              <w:suppressAutoHyphens/>
                              <w:autoSpaceDN w:val="0"/>
                              <w:spacing w:after="0" w:line="240" w:lineRule="auto"/>
                              <w:ind w:left="1416"/>
                              <w:rPr>
                                <w:rFonts w:ascii="TheSansCorrespondence" w:hAnsi="TheSansCorrespondence"/>
                                <w:kern w:val="3"/>
                                <w:sz w:val="16"/>
                                <w:szCs w:val="16"/>
                                <w:lang w:val="en-GB"/>
                              </w:rPr>
                            </w:pPr>
                            <w:r w:rsidRPr="00267BB8">
                              <w:rPr>
                                <w:rFonts w:ascii="TheSansCorrespondence" w:hAnsi="TheSansCorrespondence"/>
                                <w:color w:val="00B0F0"/>
                                <w:kern w:val="3"/>
                                <w:sz w:val="18"/>
                                <w:szCs w:val="18"/>
                                <w:lang w:val="en-GB"/>
                              </w:rPr>
                              <w:t>‘</w:t>
                            </w:r>
                            <w:r w:rsidRPr="00267BB8">
                              <w:rPr>
                                <w:rFonts w:ascii="TheSansCorrespondence" w:hAnsi="TheSansCorrespondence"/>
                                <w:color w:val="00B0F0"/>
                                <w:kern w:val="3"/>
                                <w:sz w:val="18"/>
                                <w:szCs w:val="18"/>
                                <w:lang w:val="en-GB"/>
                              </w:rPr>
                              <w:t>Enumeration of the PHW</w:t>
                            </w:r>
                            <w:r w:rsidRPr="00267BB8">
                              <w:rPr>
                                <w:rFonts w:ascii="TheSansCorrespondence" w:hAnsi="TheSansCorrespondence"/>
                                <w:color w:val="00B0F0"/>
                                <w:kern w:val="3"/>
                                <w:sz w:val="18"/>
                                <w:szCs w:val="18"/>
                                <w:lang w:val="en-GB"/>
                              </w:rPr>
                              <w:t>’</w:t>
                            </w:r>
                            <w:r w:rsidRPr="00B4090C">
                              <w:rPr>
                                <w:rFonts w:ascii="TheSansCorrespondence" w:eastAsia="Aptos" w:hAnsi="TheSansCorrespondence"/>
                                <w:kern w:val="3"/>
                                <w:lang w:val="en-GB"/>
                              </w:rPr>
                              <w:br/>
                            </w:r>
                            <w:r w:rsidRPr="00D56B16">
                              <w:rPr>
                                <w:rFonts w:ascii="TheSansCorrespondence" w:hAnsi="TheSansCorrespondence"/>
                                <w:kern w:val="3"/>
                                <w:sz w:val="16"/>
                                <w:szCs w:val="16"/>
                                <w:lang w:val="en-GB"/>
                              </w:rPr>
                              <w:t>Dr. Timo Clemens</w:t>
                            </w:r>
                            <w:r w:rsidR="00D56B16">
                              <w:rPr>
                                <w:rFonts w:ascii="TheSansCorrespondence" w:hAnsi="TheSansCorrespondence"/>
                                <w:kern w:val="3"/>
                                <w:sz w:val="16"/>
                                <w:szCs w:val="16"/>
                                <w:lang w:val="en-GB"/>
                              </w:rPr>
                              <w:t xml:space="preserve">, </w:t>
                            </w:r>
                            <w:r w:rsidRPr="00D56B16">
                              <w:rPr>
                                <w:rFonts w:ascii="TheSansCorrespondence" w:hAnsi="TheSansCorrespondence"/>
                                <w:kern w:val="3"/>
                                <w:sz w:val="16"/>
                                <w:szCs w:val="16"/>
                                <w:lang w:val="en-GB"/>
                              </w:rPr>
                              <w:t xml:space="preserve">Associate Professor </w:t>
                            </w:r>
                            <w:r w:rsidR="00D56B16" w:rsidRPr="002B551B">
                              <w:rPr>
                                <w:rFonts w:ascii="TheSansCorrespondence" w:hAnsi="TheSansCorrespondence"/>
                                <w:kern w:val="3"/>
                                <w:sz w:val="16"/>
                                <w:szCs w:val="16"/>
                                <w:lang w:val="en-GB"/>
                              </w:rPr>
                              <w:t>INTHEALTH</w:t>
                            </w:r>
                          </w:p>
                          <w:p w14:paraId="331E6690" w14:textId="77777777" w:rsidR="00267BB8" w:rsidRPr="00267BB8" w:rsidRDefault="00267BB8" w:rsidP="00D56B16">
                            <w:pPr>
                              <w:suppressAutoHyphens/>
                              <w:autoSpaceDN w:val="0"/>
                              <w:spacing w:after="0" w:line="240" w:lineRule="auto"/>
                              <w:ind w:left="1416"/>
                              <w:rPr>
                                <w:rFonts w:ascii="TheSansCorrespondence" w:hAnsi="TheSansCorrespondence"/>
                                <w:kern w:val="3"/>
                                <w:sz w:val="4"/>
                                <w:szCs w:val="4"/>
                                <w:lang w:val="en-GB"/>
                              </w:rPr>
                            </w:pPr>
                          </w:p>
                          <w:p w14:paraId="23F5227F" w14:textId="69DFAC5F" w:rsidR="00B4090C" w:rsidRPr="00267BB8" w:rsidRDefault="00D56B16" w:rsidP="00D56B16">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B4090C" w:rsidRPr="00267BB8">
                              <w:rPr>
                                <w:rFonts w:ascii="TheSansCorrespondence" w:hAnsi="TheSansCorrespondence"/>
                                <w:color w:val="00B0F0"/>
                                <w:kern w:val="3"/>
                                <w:sz w:val="18"/>
                                <w:szCs w:val="18"/>
                                <w:lang w:val="en-GB"/>
                              </w:rPr>
                              <w:t>Digital competencies for the PHW</w:t>
                            </w:r>
                            <w:r w:rsidRPr="00267BB8">
                              <w:rPr>
                                <w:rFonts w:ascii="TheSansCorrespondence" w:hAnsi="TheSansCorrespondence"/>
                                <w:color w:val="00B0F0"/>
                                <w:kern w:val="3"/>
                                <w:sz w:val="18"/>
                                <w:szCs w:val="18"/>
                                <w:lang w:val="en-GB"/>
                              </w:rPr>
                              <w:t>’</w:t>
                            </w:r>
                          </w:p>
                          <w:p w14:paraId="4320CA1D" w14:textId="6DA28BEA" w:rsidR="00B4090C" w:rsidRDefault="00B4090C" w:rsidP="00D56B16">
                            <w:pPr>
                              <w:suppressAutoHyphens/>
                              <w:autoSpaceDN w:val="0"/>
                              <w:spacing w:after="0" w:line="240" w:lineRule="auto"/>
                              <w:ind w:left="708" w:firstLine="708"/>
                              <w:rPr>
                                <w:rFonts w:ascii="TheSansCorrespondence" w:hAnsi="TheSansCorrespondence"/>
                                <w:kern w:val="3"/>
                                <w:sz w:val="16"/>
                                <w:szCs w:val="16"/>
                                <w:lang w:val="en-GB"/>
                              </w:rPr>
                            </w:pPr>
                            <w:r w:rsidRPr="00D56B16">
                              <w:rPr>
                                <w:rFonts w:ascii="TheSansCorrespondence" w:hAnsi="TheSansCorrespondence"/>
                                <w:kern w:val="3"/>
                                <w:sz w:val="16"/>
                                <w:szCs w:val="16"/>
                                <w:lang w:val="en-GB"/>
                              </w:rPr>
                              <w:t>Dr. Rok Hrzic</w:t>
                            </w:r>
                            <w:r w:rsidR="00D56B16">
                              <w:rPr>
                                <w:rFonts w:ascii="TheSansCorrespondence" w:hAnsi="TheSansCorrespondence"/>
                                <w:kern w:val="3"/>
                                <w:sz w:val="16"/>
                                <w:szCs w:val="16"/>
                                <w:lang w:val="en-GB"/>
                              </w:rPr>
                              <w:t xml:space="preserve">, </w:t>
                            </w:r>
                            <w:r w:rsidRPr="00D56B16">
                              <w:rPr>
                                <w:rFonts w:ascii="TheSansCorrespondence" w:hAnsi="TheSansCorrespondence"/>
                                <w:kern w:val="3"/>
                                <w:sz w:val="16"/>
                                <w:szCs w:val="16"/>
                                <w:lang w:val="en-GB"/>
                              </w:rPr>
                              <w:t xml:space="preserve">Assistant Professor </w:t>
                            </w:r>
                            <w:r w:rsidR="00D56B16" w:rsidRPr="002B551B">
                              <w:rPr>
                                <w:rFonts w:ascii="TheSansCorrespondence" w:hAnsi="TheSansCorrespondence"/>
                                <w:kern w:val="3"/>
                                <w:sz w:val="16"/>
                                <w:szCs w:val="16"/>
                                <w:lang w:val="en-GB"/>
                              </w:rPr>
                              <w:t>INTHEALTH</w:t>
                            </w:r>
                          </w:p>
                          <w:p w14:paraId="3D37E254" w14:textId="2A5C5A9D" w:rsidR="00267BB8" w:rsidRPr="00267BB8" w:rsidRDefault="00267BB8" w:rsidP="00D56B16">
                            <w:pPr>
                              <w:suppressAutoHyphens/>
                              <w:autoSpaceDN w:val="0"/>
                              <w:spacing w:after="0" w:line="240" w:lineRule="auto"/>
                              <w:ind w:left="708" w:firstLine="708"/>
                              <w:rPr>
                                <w:rFonts w:ascii="TheSansCorrespondence" w:hAnsi="TheSansCorrespondence"/>
                                <w:kern w:val="3"/>
                                <w:sz w:val="4"/>
                                <w:szCs w:val="4"/>
                                <w:lang w:val="en-GB"/>
                              </w:rPr>
                            </w:pPr>
                          </w:p>
                          <w:p w14:paraId="7CF8C30D" w14:textId="77777777" w:rsidR="00267BB8" w:rsidRDefault="00D56B16" w:rsidP="00D56B16">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B4090C" w:rsidRPr="00267BB8">
                              <w:rPr>
                                <w:rFonts w:ascii="TheSansCorrespondence" w:hAnsi="TheSansCorrespondence"/>
                                <w:color w:val="00B0F0"/>
                                <w:kern w:val="3"/>
                                <w:sz w:val="18"/>
                                <w:szCs w:val="18"/>
                                <w:lang w:val="en-GB"/>
                              </w:rPr>
                              <w:t xml:space="preserve">Intersection of public health and healthcare </w:t>
                            </w:r>
                          </w:p>
                          <w:p w14:paraId="5BF6A5E8" w14:textId="16F6B3E6" w:rsidR="00B4090C" w:rsidRDefault="00267BB8" w:rsidP="00267BB8">
                            <w:pPr>
                              <w:suppressAutoHyphens/>
                              <w:autoSpaceDN w:val="0"/>
                              <w:spacing w:after="0" w:line="240" w:lineRule="auto"/>
                              <w:ind w:left="1416" w:firstLine="40"/>
                              <w:rPr>
                                <w:rFonts w:ascii="TheSansCorrespondence" w:hAnsi="TheSansCorrespondence"/>
                                <w:kern w:val="3"/>
                                <w:sz w:val="16"/>
                                <w:szCs w:val="16"/>
                                <w:lang w:val="en-GB"/>
                              </w:rPr>
                            </w:pPr>
                            <w:r w:rsidRPr="00267BB8">
                              <w:rPr>
                                <w:rFonts w:ascii="TheSansCorrespondence" w:hAnsi="TheSansCorrespondence"/>
                                <w:color w:val="00B0F0"/>
                                <w:kern w:val="3"/>
                                <w:sz w:val="18"/>
                                <w:szCs w:val="18"/>
                                <w:lang w:val="en-GB"/>
                              </w:rPr>
                              <w:t>P</w:t>
                            </w:r>
                            <w:r w:rsidR="00B4090C" w:rsidRPr="00267BB8">
                              <w:rPr>
                                <w:rFonts w:ascii="TheSansCorrespondence" w:hAnsi="TheSansCorrespondence"/>
                                <w:color w:val="00B0F0"/>
                                <w:kern w:val="3"/>
                                <w:sz w:val="18"/>
                                <w:szCs w:val="18"/>
                                <w:lang w:val="en-GB"/>
                              </w:rPr>
                              <w:t>rofessional</w:t>
                            </w:r>
                            <w:r>
                              <w:rPr>
                                <w:rFonts w:ascii="TheSansCorrespondence" w:hAnsi="TheSansCorrespondence"/>
                                <w:color w:val="00B0F0"/>
                                <w:kern w:val="3"/>
                                <w:sz w:val="18"/>
                                <w:szCs w:val="18"/>
                                <w:lang w:val="en-GB"/>
                              </w:rPr>
                              <w:t xml:space="preserve"> </w:t>
                            </w:r>
                            <w:r w:rsidR="00D56B16" w:rsidRPr="00267BB8">
                              <w:rPr>
                                <w:rFonts w:ascii="TheSansCorrespondence" w:hAnsi="TheSansCorrespondence"/>
                                <w:color w:val="00B0F0"/>
                                <w:kern w:val="3"/>
                                <w:sz w:val="18"/>
                                <w:szCs w:val="18"/>
                                <w:lang w:val="en-GB"/>
                              </w:rPr>
                              <w:t>p</w:t>
                            </w:r>
                            <w:r w:rsidR="00B4090C" w:rsidRPr="00267BB8">
                              <w:rPr>
                                <w:rFonts w:ascii="TheSansCorrespondence" w:hAnsi="TheSansCorrespondence"/>
                                <w:color w:val="00B0F0"/>
                                <w:kern w:val="3"/>
                                <w:sz w:val="18"/>
                                <w:szCs w:val="18"/>
                                <w:lang w:val="en-GB"/>
                              </w:rPr>
                              <w:t>ractice</w:t>
                            </w:r>
                            <w:r w:rsidR="00D56B16" w:rsidRPr="00267BB8">
                              <w:rPr>
                                <w:rFonts w:ascii="TheSansCorrespondence" w:hAnsi="TheSansCorrespondence"/>
                                <w:color w:val="00B0F0"/>
                                <w:kern w:val="3"/>
                                <w:sz w:val="18"/>
                                <w:szCs w:val="18"/>
                                <w:lang w:val="en-GB"/>
                              </w:rPr>
                              <w:t>’</w:t>
                            </w:r>
                            <w:r w:rsidR="00B4090C" w:rsidRPr="00267BB8">
                              <w:rPr>
                                <w:rFonts w:ascii="TheSansCorrespondence" w:hAnsi="TheSansCorrespondence"/>
                                <w:kern w:val="3"/>
                                <w:sz w:val="18"/>
                                <w:szCs w:val="18"/>
                                <w:lang w:val="en-GB"/>
                              </w:rPr>
                              <w:br/>
                            </w:r>
                            <w:r w:rsidR="00B4090C" w:rsidRPr="00D56B16">
                              <w:rPr>
                                <w:rFonts w:ascii="TheSansCorrespondence" w:hAnsi="TheSansCorrespondence"/>
                                <w:kern w:val="3"/>
                                <w:sz w:val="16"/>
                                <w:szCs w:val="16"/>
                                <w:lang w:val="en-GB"/>
                              </w:rPr>
                              <w:t>Prof. dr. Lorena Dini</w:t>
                            </w:r>
                            <w:r w:rsidR="00D56B16">
                              <w:rPr>
                                <w:rFonts w:ascii="TheSansCorrespondence" w:hAnsi="TheSansCorrespondence"/>
                                <w:kern w:val="3"/>
                                <w:sz w:val="16"/>
                                <w:szCs w:val="16"/>
                                <w:lang w:val="en-GB"/>
                              </w:rPr>
                              <w:t xml:space="preserve">, </w:t>
                            </w:r>
                            <w:r w:rsidR="00B4090C" w:rsidRPr="00D56B16">
                              <w:rPr>
                                <w:rFonts w:ascii="TheSansCorrespondence" w:hAnsi="TheSansCorrespondence"/>
                                <w:kern w:val="3"/>
                                <w:sz w:val="16"/>
                                <w:szCs w:val="16"/>
                                <w:lang w:val="en-GB"/>
                              </w:rPr>
                              <w:t>Head of Working Group Health Policy and Systems Research and Innovation</w:t>
                            </w:r>
                            <w:r w:rsidR="00D56B16">
                              <w:rPr>
                                <w:rFonts w:ascii="TheSansCorrespondence" w:hAnsi="TheSansCorrespondence"/>
                                <w:kern w:val="3"/>
                                <w:sz w:val="16"/>
                                <w:szCs w:val="16"/>
                                <w:lang w:val="en-GB"/>
                              </w:rPr>
                              <w:t xml:space="preserve">, </w:t>
                            </w:r>
                            <w:r w:rsidR="00B4090C" w:rsidRPr="00D56B16">
                              <w:rPr>
                                <w:rFonts w:ascii="TheSansCorrespondence" w:hAnsi="TheSansCorrespondence"/>
                                <w:kern w:val="3"/>
                                <w:sz w:val="16"/>
                                <w:szCs w:val="16"/>
                                <w:lang w:val="en-GB"/>
                              </w:rPr>
                              <w:t>HPSRI, Charité</w:t>
                            </w:r>
                            <w:r w:rsidR="00D56B16">
                              <w:rPr>
                                <w:rFonts w:ascii="TheSansCorrespondence" w:hAnsi="TheSansCorrespondence"/>
                                <w:kern w:val="3"/>
                                <w:sz w:val="16"/>
                                <w:szCs w:val="16"/>
                                <w:lang w:val="en-GB"/>
                              </w:rPr>
                              <w:t xml:space="preserve">, </w:t>
                            </w:r>
                            <w:r w:rsidR="00B4090C" w:rsidRPr="00D56B16">
                              <w:rPr>
                                <w:rFonts w:ascii="TheSansCorrespondence" w:hAnsi="TheSansCorrespondence"/>
                                <w:kern w:val="3"/>
                                <w:sz w:val="16"/>
                                <w:szCs w:val="16"/>
                                <w:lang w:val="en-GB"/>
                              </w:rPr>
                              <w:t>Universitätsmedizin Berlin</w:t>
                            </w:r>
                          </w:p>
                          <w:p w14:paraId="7010A14B" w14:textId="77777777" w:rsidR="00267BB8" w:rsidRPr="00267BB8" w:rsidRDefault="00267BB8" w:rsidP="00267BB8">
                            <w:pPr>
                              <w:suppressAutoHyphens/>
                              <w:autoSpaceDN w:val="0"/>
                              <w:spacing w:after="0" w:line="240" w:lineRule="auto"/>
                              <w:ind w:left="1416" w:firstLine="40"/>
                              <w:rPr>
                                <w:rFonts w:ascii="TheSansCorrespondence" w:hAnsi="TheSansCorrespondence"/>
                                <w:kern w:val="3"/>
                                <w:sz w:val="4"/>
                                <w:szCs w:val="4"/>
                                <w:lang w:val="en-GB"/>
                              </w:rPr>
                            </w:pPr>
                          </w:p>
                          <w:p w14:paraId="5EC6B365" w14:textId="6E214E5D" w:rsidR="00D56B16" w:rsidRPr="00267BB8" w:rsidRDefault="00D56B16" w:rsidP="00D56B16">
                            <w:pPr>
                              <w:suppressAutoHyphens/>
                              <w:autoSpaceDN w:val="0"/>
                              <w:spacing w:after="0" w:line="240" w:lineRule="auto"/>
                              <w:ind w:left="1416" w:firstLine="30"/>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‘Economic evaluation competencies for PHW’</w:t>
                            </w:r>
                          </w:p>
                          <w:p w14:paraId="0025FCCB" w14:textId="3A0142B2" w:rsidR="005C4BA5" w:rsidRDefault="005C4BA5" w:rsidP="00D56B16">
                            <w:pPr>
                              <w:suppressAutoHyphens/>
                              <w:autoSpaceDN w:val="0"/>
                              <w:spacing w:after="0" w:line="240" w:lineRule="auto"/>
                              <w:ind w:left="1416" w:firstLine="30"/>
                              <w:rPr>
                                <w:rFonts w:ascii="TheSansCorrespondence" w:hAnsi="TheSansCorrespondence"/>
                                <w:kern w:val="3"/>
                                <w:sz w:val="16"/>
                                <w:szCs w:val="16"/>
                                <w:lang w:val="en-GB"/>
                              </w:rPr>
                            </w:pPr>
                            <w:r>
                              <w:rPr>
                                <w:rFonts w:ascii="TheSansCorrespondence" w:hAnsi="TheSansCorrespondence"/>
                                <w:kern w:val="3"/>
                                <w:sz w:val="16"/>
                                <w:szCs w:val="16"/>
                                <w:lang w:val="en-GB"/>
                              </w:rPr>
                              <w:t>Prof. dr. Milena Pavlova, Health Services Research,</w:t>
                            </w:r>
                          </w:p>
                          <w:p w14:paraId="0D37214F" w14:textId="08D04C06" w:rsidR="005C4BA5" w:rsidRDefault="005C4BA5" w:rsidP="00D56B16">
                            <w:pPr>
                              <w:suppressAutoHyphens/>
                              <w:autoSpaceDN w:val="0"/>
                              <w:spacing w:after="0" w:line="240" w:lineRule="auto"/>
                              <w:ind w:left="1416" w:firstLine="30"/>
                              <w:rPr>
                                <w:rFonts w:ascii="TheSansCorrespondence" w:hAnsi="TheSansCorrespondence"/>
                                <w:kern w:val="3"/>
                                <w:sz w:val="16"/>
                                <w:szCs w:val="16"/>
                                <w:lang w:val="en-GB"/>
                              </w:rPr>
                            </w:pPr>
                            <w:r>
                              <w:rPr>
                                <w:rFonts w:ascii="TheSansCorrespondence" w:hAnsi="TheSansCorrespondence"/>
                                <w:kern w:val="3"/>
                                <w:sz w:val="16"/>
                                <w:szCs w:val="16"/>
                                <w:lang w:val="en-GB"/>
                              </w:rPr>
                              <w:t>Maastricht University</w:t>
                            </w:r>
                          </w:p>
                          <w:p w14:paraId="3A8608A9" w14:textId="430704AD" w:rsidR="005C4BA5" w:rsidRDefault="005C4BA5" w:rsidP="00D56B16">
                            <w:pPr>
                              <w:suppressAutoHyphens/>
                              <w:autoSpaceDN w:val="0"/>
                              <w:spacing w:after="0" w:line="240" w:lineRule="auto"/>
                              <w:ind w:left="1416" w:firstLine="30"/>
                              <w:rPr>
                                <w:rFonts w:ascii="TheSansCorrespondence" w:hAnsi="TheSansCorrespondence"/>
                                <w:kern w:val="3"/>
                                <w:sz w:val="16"/>
                                <w:szCs w:val="16"/>
                                <w:lang w:val="en-GB"/>
                              </w:rPr>
                            </w:pPr>
                            <w:r>
                              <w:rPr>
                                <w:rFonts w:ascii="TheSansCorrespondence" w:hAnsi="TheSansCorrespondence"/>
                                <w:kern w:val="3"/>
                                <w:sz w:val="16"/>
                                <w:szCs w:val="16"/>
                                <w:lang w:val="en-GB"/>
                              </w:rPr>
                              <w:t>Vice director of WHO CC for Public Health Leadership</w:t>
                            </w:r>
                          </w:p>
                          <w:p w14:paraId="37C7D65F" w14:textId="0877C212" w:rsidR="00267BB8" w:rsidRDefault="005C4BA5" w:rsidP="00267BB8">
                            <w:pPr>
                              <w:suppressAutoHyphens/>
                              <w:autoSpaceDN w:val="0"/>
                              <w:spacing w:after="0" w:line="240" w:lineRule="auto"/>
                              <w:ind w:left="1416" w:firstLine="30"/>
                              <w:rPr>
                                <w:rFonts w:ascii="TheSansCorrespondence" w:hAnsi="TheSansCorrespondence"/>
                                <w:kern w:val="3"/>
                                <w:sz w:val="16"/>
                                <w:szCs w:val="16"/>
                                <w:lang w:val="en-GB"/>
                              </w:rPr>
                            </w:pPr>
                            <w:r>
                              <w:rPr>
                                <w:rFonts w:ascii="TheSansCorrespondence" w:hAnsi="TheSansCorrespondence"/>
                                <w:kern w:val="3"/>
                                <w:sz w:val="16"/>
                                <w:szCs w:val="16"/>
                                <w:lang w:val="en-GB"/>
                              </w:rPr>
                              <w:t>and Workforce Development</w:t>
                            </w:r>
                          </w:p>
                          <w:p w14:paraId="28623002" w14:textId="77777777" w:rsidR="00267BB8" w:rsidRDefault="00267BB8" w:rsidP="00267BB8">
                            <w:pPr>
                              <w:suppressAutoHyphens/>
                              <w:autoSpaceDN w:val="0"/>
                              <w:spacing w:after="0" w:line="240" w:lineRule="auto"/>
                              <w:ind w:left="1416" w:firstLine="30"/>
                              <w:rPr>
                                <w:rFonts w:ascii="TheSansCorrespondence" w:hAnsi="TheSansCorrespondence"/>
                                <w:kern w:val="3"/>
                                <w:sz w:val="16"/>
                                <w:szCs w:val="16"/>
                                <w:lang w:val="en-GB"/>
                              </w:rPr>
                            </w:pPr>
                          </w:p>
                          <w:p w14:paraId="37DC3FF5" w14:textId="7449ECEE" w:rsidR="00267BB8" w:rsidRPr="002B551B" w:rsidRDefault="00267BB8" w:rsidP="00267BB8">
                            <w:pPr>
                              <w:suppressAutoHyphens/>
                              <w:autoSpaceDN w:val="0"/>
                              <w:spacing w:after="0" w:line="240" w:lineRule="auto"/>
                              <w:ind w:firstLine="708"/>
                              <w:rPr>
                                <w:rFonts w:ascii="TheSansCorrespondence" w:hAnsi="TheSansCorrespondence"/>
                                <w:kern w:val="3"/>
                                <w:sz w:val="16"/>
                                <w:szCs w:val="16"/>
                                <w:lang w:val="en-GB"/>
                              </w:rPr>
                            </w:pPr>
                            <w:r w:rsidRPr="00C81CA6">
                              <w:rPr>
                                <w:rFonts w:ascii="TheSansCorrespondence" w:hAnsi="TheSansCorrespondence"/>
                                <w:kern w:val="3"/>
                                <w:sz w:val="24"/>
                                <w:szCs w:val="24"/>
                                <w:lang w:val="en-GB"/>
                              </w:rPr>
                              <w:t>1</w:t>
                            </w:r>
                            <w:r>
                              <w:rPr>
                                <w:rFonts w:ascii="TheSansCorrespondence" w:hAnsi="TheSansCorrespondence"/>
                                <w:kern w:val="3"/>
                                <w:sz w:val="24"/>
                                <w:szCs w:val="24"/>
                                <w:lang w:val="en-GB"/>
                              </w:rPr>
                              <w:t>6</w:t>
                            </w:r>
                            <w:r w:rsidRPr="00C81CA6">
                              <w:rPr>
                                <w:rFonts w:ascii="TheSansCorrespondence" w:hAnsi="TheSansCorrespondence"/>
                                <w:kern w:val="3"/>
                                <w:sz w:val="24"/>
                                <w:szCs w:val="24"/>
                                <w:lang w:val="en-GB"/>
                              </w:rPr>
                              <w:t>:</w:t>
                            </w:r>
                            <w:r>
                              <w:rPr>
                                <w:rFonts w:ascii="TheSansCorrespondence" w:hAnsi="TheSansCorrespondence"/>
                                <w:kern w:val="3"/>
                                <w:sz w:val="24"/>
                                <w:szCs w:val="24"/>
                                <w:lang w:val="en-GB"/>
                              </w:rPr>
                              <w:t>00</w:t>
                            </w:r>
                            <w:r>
                              <w:rPr>
                                <w:rFonts w:ascii="TheSansCorrespondence" w:hAnsi="TheSansCorrespondence"/>
                                <w:kern w:val="3"/>
                                <w:sz w:val="16"/>
                                <w:szCs w:val="16"/>
                                <w:lang w:val="en-GB"/>
                              </w:rPr>
                              <w:tab/>
                            </w:r>
                            <w:r w:rsidRPr="009637BD">
                              <w:rPr>
                                <w:rFonts w:ascii="TheSansCorrespondence" w:hAnsi="TheSansCorrespondence"/>
                                <w:b/>
                                <w:bCs/>
                                <w:kern w:val="3"/>
                                <w:lang w:val="en-GB"/>
                              </w:rPr>
                              <w:t>Networking</w:t>
                            </w:r>
                          </w:p>
                          <w:p w14:paraId="09B9CC38" w14:textId="77777777" w:rsidR="00267BB8" w:rsidRPr="00D56B16" w:rsidRDefault="00267BB8" w:rsidP="00267BB8">
                            <w:pPr>
                              <w:suppressAutoHyphens/>
                              <w:autoSpaceDN w:val="0"/>
                              <w:spacing w:after="0" w:line="240" w:lineRule="auto"/>
                              <w:rPr>
                                <w:rFonts w:ascii="TheSansCorrespondence" w:hAnsi="TheSansCorrespondence"/>
                                <w:kern w:val="3"/>
                                <w:sz w:val="16"/>
                                <w:szCs w:val="16"/>
                                <w:lang w:val="en-GB"/>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39090" id="Text Box 63" o:spid="_x0000_s1043" type="#_x0000_t202" style="position:absolute;margin-left:0;margin-top:129.15pt;width:264pt;height:692.45pt;z-index:25168076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" filled="f" stroked="f" strokecolor="black [0]" insetpen="t">
                <v:textbox inset="2.88pt,2.88pt,2.88pt,2.88pt">
                  <w:txbxContent>
                    <w:p w14:paraId="712D10CC" w14:textId="31B83DD3" w:rsidR="00450DA2" w:rsidRPr="002B551B" w:rsidRDefault="009B218A" w:rsidP="00450DA2">
                      <w:pPr>
                        <w:suppressAutoHyphens/>
                        <w:autoSpaceDN w:val="0"/>
                        <w:spacing w:after="0" w:line="240" w:lineRule="auto"/>
                        <w:ind w:left="1416" w:hanging="1416"/>
                        <w:rPr>
                          <w:rFonts w:ascii="TheSansCorrespondence" w:hAnsi="TheSansCorrespondence"/>
                          <w:b/>
                          <w:bCs/>
                          <w:color w:val="00B0F0"/>
                          <w:kern w:val="3"/>
                          <w:lang w:val="en-GB"/>
                        </w:rPr>
                      </w:pPr>
                      <w:r w:rsidRPr="00450DA2">
                        <w:rPr>
                          <w:rFonts w:ascii="TheSansCorrespondence" w:hAnsi="TheSansCorrespondence"/>
                          <w:b/>
                          <w:color w:val="00A2DB"/>
                          <w:sz w:val="24"/>
                          <w:lang w:val="en-GB"/>
                        </w:rPr>
                        <w:t>13.</w:t>
                      </w:r>
                      <w:r w:rsidR="00D758F3" w:rsidRPr="00450DA2">
                        <w:rPr>
                          <w:rFonts w:ascii="TheSansCorrespondence" w:hAnsi="TheSansCorrespondence"/>
                          <w:b/>
                          <w:color w:val="00A2DB"/>
                          <w:sz w:val="24"/>
                          <w:lang w:val="en-GB"/>
                        </w:rPr>
                        <w:t>30-1</w:t>
                      </w:r>
                      <w:r w:rsidR="00450DA2" w:rsidRPr="00450DA2">
                        <w:rPr>
                          <w:rFonts w:ascii="TheSansCorrespondence" w:hAnsi="TheSansCorrespondence"/>
                          <w:b/>
                          <w:color w:val="00A2DB"/>
                          <w:sz w:val="24"/>
                          <w:lang w:val="en-GB"/>
                        </w:rPr>
                        <w:t>6</w:t>
                      </w:r>
                      <w:r w:rsidR="00D758F3" w:rsidRPr="00450DA2">
                        <w:rPr>
                          <w:rFonts w:ascii="TheSansCorrespondence" w:hAnsi="TheSansCorrespondence"/>
                          <w:b/>
                          <w:color w:val="00A2DB"/>
                          <w:sz w:val="24"/>
                          <w:lang w:val="en-GB"/>
                        </w:rPr>
                        <w:t>.00</w:t>
                      </w:r>
                      <w:r w:rsidRPr="00450DA2">
                        <w:rPr>
                          <w:rFonts w:ascii="TheSansCorrespondence" w:hAnsi="TheSansCorrespondence"/>
                          <w:b/>
                          <w:sz w:val="24"/>
                          <w:lang w:val="en-GB"/>
                        </w:rPr>
                        <w:tab/>
                      </w:r>
                      <w:r w:rsidR="00450DA2" w:rsidRPr="002B551B">
                        <w:rPr>
                          <w:rFonts w:ascii="TheSansCorrespondence" w:hAnsi="TheSansCorrespondence"/>
                          <w:b/>
                          <w:bCs/>
                          <w:lang w:val="en-GB"/>
                        </w:rPr>
                        <w:t xml:space="preserve">SESSION 1: </w:t>
                      </w:r>
                      <w:r w:rsidR="00450DA2" w:rsidRPr="00922880">
                        <w:rPr>
                          <w:rFonts w:ascii="TheSansCorrespondence" w:hAnsi="TheSansCorrespondence"/>
                          <w:b/>
                          <w:bCs/>
                          <w:color w:val="00B0F0"/>
                          <w:sz w:val="20"/>
                          <w:szCs w:val="20"/>
                          <w:lang w:val="en-GB"/>
                        </w:rPr>
                        <w:t>WHO Collaborating Centre for Public Health Leadership and Workforce Development</w:t>
                      </w:r>
                      <w:r w:rsidR="00DC1236">
                        <w:rPr>
                          <w:rFonts w:ascii="TheSansCorrespondence" w:hAnsi="TheSansCorrespondence"/>
                          <w:b/>
                          <w:bCs/>
                          <w:color w:val="00B0F0"/>
                          <w:sz w:val="20"/>
                          <w:szCs w:val="20"/>
                          <w:lang w:val="en-GB"/>
                        </w:rPr>
                        <w:t xml:space="preserve"> </w:t>
                      </w:r>
                      <w:r w:rsidR="00DC1236" w:rsidRPr="00DC1236">
                        <w:rPr>
                          <w:rFonts w:ascii="TheSansCorrespondence" w:hAnsi="TheSansCorrespondence"/>
                          <w:color w:val="00B0F0"/>
                          <w:sz w:val="20"/>
                          <w:szCs w:val="20"/>
                          <w:lang w:val="en-GB"/>
                        </w:rPr>
                        <w:t>|</w:t>
                      </w:r>
                      <w:r w:rsidR="00DC1236" w:rsidRPr="00DC1236">
                        <w:rPr>
                          <w:rFonts w:ascii="TheSansCorrespondence" w:hAnsi="TheSansCorrespondence"/>
                          <w:color w:val="00B0F0"/>
                          <w:sz w:val="20"/>
                          <w:szCs w:val="20"/>
                          <w:lang w:val="en-GB"/>
                        </w:rPr>
                        <w:t xml:space="preserve"> Room 0.</w:t>
                      </w:r>
                      <w:r w:rsidR="002E7689">
                        <w:rPr>
                          <w:rFonts w:ascii="TheSansCorrespondence" w:hAnsi="TheSansCorrespondence"/>
                          <w:color w:val="00B0F0"/>
                          <w:sz w:val="20"/>
                          <w:szCs w:val="20"/>
                          <w:lang w:val="en-GB"/>
                        </w:rPr>
                        <w:t>4</w:t>
                      </w:r>
                    </w:p>
                    <w:p w14:paraId="68EA4876" w14:textId="77777777" w:rsidR="00450DA2" w:rsidRPr="00267BB8" w:rsidRDefault="00450DA2" w:rsidP="00450DA2">
                      <w:pPr>
                        <w:suppressAutoHyphens/>
                        <w:autoSpaceDN w:val="0"/>
                        <w:spacing w:after="0" w:line="240" w:lineRule="auto"/>
                        <w:ind w:left="708" w:firstLine="708"/>
                        <w:rPr>
                          <w:rFonts w:ascii="TheSansCorrespondence" w:hAnsi="TheSansCorrespondence"/>
                          <w:kern w:val="3"/>
                          <w:sz w:val="16"/>
                          <w:szCs w:val="16"/>
                          <w:lang w:val="en-GB"/>
                        </w:rPr>
                      </w:pPr>
                      <w:r w:rsidRPr="00267BB8">
                        <w:rPr>
                          <w:rFonts w:ascii="TheSansCorrespondence" w:hAnsi="TheSansCorrespondence"/>
                          <w:kern w:val="3"/>
                          <w:sz w:val="16"/>
                          <w:szCs w:val="16"/>
                          <w:lang w:val="en-GB"/>
                        </w:rPr>
                        <w:t>Prof. dr. Katarzyna Czabanowska &amp;</w:t>
                      </w:r>
                    </w:p>
                    <w:p w14:paraId="0E40693F" w14:textId="1E8573E7" w:rsidR="006E2B35" w:rsidRPr="00267BB8" w:rsidRDefault="00450DA2" w:rsidP="00450DA2">
                      <w:pPr>
                        <w:widowControl w:val="0"/>
                        <w:tabs>
                          <w:tab w:val="left" w:pos="709"/>
                        </w:tabs>
                        <w:spacing w:after="0"/>
                        <w:ind w:left="1418" w:hanging="1418"/>
                        <w:rPr>
                          <w:rFonts w:ascii="TheSansCorrespondence" w:hAnsi="TheSansCorrespondence"/>
                          <w:kern w:val="3"/>
                          <w:sz w:val="16"/>
                          <w:szCs w:val="16"/>
                          <w:lang w:val="en-GB"/>
                        </w:rPr>
                      </w:pPr>
                      <w:r w:rsidRPr="00267BB8">
                        <w:rPr>
                          <w:rFonts w:ascii="TheSansCorrespondence" w:hAnsi="TheSansCorrespondence"/>
                          <w:kern w:val="3"/>
                          <w:sz w:val="16"/>
                          <w:szCs w:val="16"/>
                          <w:lang w:val="en-GB"/>
                        </w:rPr>
                        <w:tab/>
                      </w:r>
                      <w:r w:rsidRPr="00267BB8">
                        <w:rPr>
                          <w:rFonts w:ascii="TheSansCorrespondence" w:hAnsi="TheSansCorrespondence"/>
                          <w:kern w:val="3"/>
                          <w:sz w:val="16"/>
                          <w:szCs w:val="16"/>
                          <w:lang w:val="en-GB"/>
                        </w:rPr>
                        <w:tab/>
                        <w:t>Robert Otok</w:t>
                      </w:r>
                      <w:r w:rsidR="002B551B" w:rsidRPr="00267BB8">
                        <w:rPr>
                          <w:rFonts w:ascii="TheSansCorrespondence" w:hAnsi="TheSansCorrespondence"/>
                          <w:kern w:val="3"/>
                          <w:sz w:val="16"/>
                          <w:szCs w:val="16"/>
                          <w:lang w:val="en-GB"/>
                        </w:rPr>
                        <w:t xml:space="preserve">, </w:t>
                      </w:r>
                      <w:r w:rsidRPr="00267BB8">
                        <w:rPr>
                          <w:rFonts w:ascii="TheSansCorrespondence" w:hAnsi="TheSansCorrespondence"/>
                          <w:kern w:val="3"/>
                          <w:sz w:val="16"/>
                          <w:szCs w:val="16"/>
                          <w:lang w:val="en-GB"/>
                        </w:rPr>
                        <w:t>Managing Director ASPHER</w:t>
                      </w:r>
                    </w:p>
                    <w:p w14:paraId="30E780CF" w14:textId="77777777" w:rsidR="006B2349" w:rsidRPr="002B551B" w:rsidRDefault="006B2349" w:rsidP="006B2349">
                      <w:pPr>
                        <w:suppressAutoHyphens/>
                        <w:autoSpaceDN w:val="0"/>
                        <w:spacing w:after="0" w:line="240" w:lineRule="auto"/>
                        <w:rPr>
                          <w:rFonts w:ascii="TheSansCorrespondence" w:hAnsi="TheSansCorrespondence"/>
                          <w:b/>
                          <w:bCs/>
                          <w:lang w:val="en-GB"/>
                        </w:rPr>
                      </w:pPr>
                      <w:r w:rsidRPr="002B551B">
                        <w:rPr>
                          <w:rFonts w:ascii="TheSansCorrespondence" w:hAnsi="TheSansCorrespondence"/>
                          <w:bCs/>
                          <w:sz w:val="24"/>
                          <w:lang w:val="en-GB"/>
                        </w:rPr>
                        <w:tab/>
                      </w:r>
                      <w:r w:rsidR="00450DA2" w:rsidRPr="002B551B">
                        <w:rPr>
                          <w:rFonts w:ascii="TheSansCorrespondence" w:hAnsi="TheSansCorrespondence"/>
                          <w:bCs/>
                          <w:sz w:val="24"/>
                          <w:lang w:val="en-GB"/>
                        </w:rPr>
                        <w:t>13.30</w:t>
                      </w:r>
                      <w:r w:rsidRPr="002B551B">
                        <w:rPr>
                          <w:rFonts w:ascii="TheSansCorrespondence" w:hAnsi="TheSansCorrespondence"/>
                          <w:bCs/>
                          <w:color w:val="00A2DB"/>
                          <w:sz w:val="24"/>
                          <w:lang w:val="en-GB"/>
                        </w:rPr>
                        <w:tab/>
                      </w:r>
                      <w:r w:rsidRPr="002B551B">
                        <w:rPr>
                          <w:rFonts w:ascii="TheSansCorrespondence" w:hAnsi="TheSansCorrespondence"/>
                          <w:b/>
                          <w:bCs/>
                          <w:lang w:val="en-GB"/>
                        </w:rPr>
                        <w:t>Introduction</w:t>
                      </w:r>
                    </w:p>
                    <w:p w14:paraId="352B2676" w14:textId="33742EBA" w:rsidR="006B2349" w:rsidRPr="002B551B" w:rsidRDefault="006B2349" w:rsidP="006B2349">
                      <w:pPr>
                        <w:suppressAutoHyphens/>
                        <w:autoSpaceDN w:val="0"/>
                        <w:spacing w:after="0" w:line="240" w:lineRule="auto"/>
                        <w:ind w:left="708" w:firstLine="708"/>
                        <w:rPr>
                          <w:rFonts w:ascii="TheSansCorrespondence" w:hAnsi="TheSansCorrespondence"/>
                          <w:lang w:val="en-GB"/>
                        </w:rPr>
                      </w:pPr>
                      <w:r w:rsidRPr="00922880">
                        <w:rPr>
                          <w:rFonts w:ascii="TheSansCorrespondence" w:hAnsi="TheSansCorrespondence"/>
                          <w:color w:val="00B0F0"/>
                          <w:sz w:val="20"/>
                          <w:szCs w:val="20"/>
                          <w:lang w:val="en-GB"/>
                        </w:rPr>
                        <w:t>Address</w:t>
                      </w:r>
                      <w:r w:rsidRPr="00922880">
                        <w:rPr>
                          <w:rFonts w:ascii="TheSansCorrespondence" w:hAnsi="TheSansCorrespondence"/>
                          <w:sz w:val="20"/>
                          <w:szCs w:val="20"/>
                          <w:lang w:val="en-GB"/>
                        </w:rPr>
                        <w:t xml:space="preserve"> </w:t>
                      </w:r>
                      <w:r w:rsidR="002B551B" w:rsidRPr="00922880">
                        <w:rPr>
                          <w:rFonts w:ascii="TheSansCorrespondence" w:hAnsi="TheSansCorrespondence"/>
                          <w:sz w:val="20"/>
                          <w:szCs w:val="20"/>
                        </w:rPr>
                        <w:t>|</w:t>
                      </w:r>
                      <w:r w:rsidR="002B551B" w:rsidRPr="002B551B">
                        <w:rPr>
                          <w:rFonts w:ascii="TheSansCorrespondence" w:hAnsi="TheSansCorrespondence"/>
                          <w:sz w:val="20"/>
                          <w:szCs w:val="20"/>
                        </w:rPr>
                        <w:t xml:space="preserve"> </w:t>
                      </w:r>
                      <w:r w:rsidRPr="002B551B">
                        <w:rPr>
                          <w:rFonts w:ascii="TheSansCorrespondence" w:hAnsi="TheSansCorrespondence"/>
                          <w:sz w:val="20"/>
                          <w:szCs w:val="20"/>
                          <w:lang w:val="en-GB"/>
                        </w:rPr>
                        <w:t>Dr. Tomas Zapata</w:t>
                      </w:r>
                    </w:p>
                    <w:p w14:paraId="7EA623C3" w14:textId="77777777" w:rsidR="006B2349" w:rsidRPr="002B551B" w:rsidRDefault="006B2349" w:rsidP="006B2349">
                      <w:pPr>
                        <w:suppressAutoHyphens/>
                        <w:autoSpaceDN w:val="0"/>
                        <w:spacing w:after="0" w:line="240" w:lineRule="auto"/>
                        <w:ind w:left="708" w:firstLine="708"/>
                        <w:rPr>
                          <w:rFonts w:ascii="TheSansCorrespondence" w:hAnsi="TheSansCorrespondence"/>
                          <w:sz w:val="16"/>
                          <w:szCs w:val="16"/>
                          <w:lang w:val="en-GB"/>
                        </w:rPr>
                      </w:pPr>
                      <w:r w:rsidRPr="002B551B">
                        <w:rPr>
                          <w:rFonts w:ascii="TheSansCorrespondence" w:hAnsi="TheSansCorrespondence"/>
                          <w:sz w:val="16"/>
                          <w:szCs w:val="16"/>
                          <w:lang w:val="en-GB"/>
                        </w:rPr>
                        <w:t>Regional Advisor, Health workforce and service delivery,</w:t>
                      </w:r>
                    </w:p>
                    <w:p w14:paraId="4DEE9690" w14:textId="7015CAEB" w:rsidR="006B2349" w:rsidRPr="002B551B" w:rsidRDefault="006B2349" w:rsidP="006B2349">
                      <w:pPr>
                        <w:suppressAutoHyphens/>
                        <w:autoSpaceDN w:val="0"/>
                        <w:spacing w:after="0" w:line="240" w:lineRule="auto"/>
                        <w:ind w:left="708" w:firstLine="708"/>
                        <w:rPr>
                          <w:rFonts w:ascii="TheSansCorrespondence" w:hAnsi="TheSansCorrespondence"/>
                          <w:lang w:val="en-GB"/>
                        </w:rPr>
                      </w:pPr>
                      <w:r w:rsidRPr="002B551B">
                        <w:rPr>
                          <w:rFonts w:ascii="TheSansCorrespondence" w:hAnsi="TheSansCorrespondence"/>
                          <w:sz w:val="16"/>
                          <w:szCs w:val="16"/>
                          <w:lang w:val="en-GB"/>
                        </w:rPr>
                        <w:t>WHO regional office for Europe</w:t>
                      </w:r>
                      <w:r w:rsidRPr="002B551B">
                        <w:rPr>
                          <w:rFonts w:ascii="TheSansCorrespondence" w:hAnsi="TheSansCorrespondence"/>
                          <w:sz w:val="16"/>
                          <w:szCs w:val="16"/>
                          <w:lang w:val="en-GB"/>
                        </w:rPr>
                        <w:t xml:space="preserve"> </w:t>
                      </w:r>
                      <w:r w:rsidRPr="002B551B">
                        <w:rPr>
                          <w:rFonts w:ascii="TheSansCorrespondence" w:hAnsi="TheSansCorrespondence"/>
                          <w:sz w:val="16"/>
                          <w:szCs w:val="16"/>
                          <w:lang w:val="en-GB"/>
                        </w:rPr>
                        <w:t>(online) &amp;</w:t>
                      </w:r>
                    </w:p>
                    <w:p w14:paraId="55130028" w14:textId="77777777" w:rsidR="006B2349" w:rsidRPr="002B551B" w:rsidRDefault="006B2349" w:rsidP="006B2349">
                      <w:pPr>
                        <w:suppressAutoHyphens/>
                        <w:autoSpaceDN w:val="0"/>
                        <w:spacing w:after="0" w:line="240" w:lineRule="auto"/>
                        <w:ind w:left="708" w:firstLine="708"/>
                        <w:rPr>
                          <w:rFonts w:ascii="TheSansCorrespondence" w:hAnsi="TheSansCorrespondence"/>
                          <w:kern w:val="3"/>
                          <w:sz w:val="20"/>
                          <w:szCs w:val="20"/>
                          <w:lang w:val="en-GB"/>
                        </w:rPr>
                      </w:pPr>
                      <w:r w:rsidRPr="002B551B">
                        <w:rPr>
                          <w:rFonts w:ascii="TheSansCorrespondence" w:hAnsi="TheSansCorrespondence"/>
                          <w:kern w:val="3"/>
                          <w:sz w:val="20"/>
                          <w:szCs w:val="20"/>
                          <w:lang w:val="en-GB"/>
                        </w:rPr>
                        <w:t>Dr. Emilia Aragón de León</w:t>
                      </w:r>
                    </w:p>
                    <w:p w14:paraId="6D8AB6B3" w14:textId="07C3AAC6" w:rsidR="006B2349" w:rsidRPr="002B551B" w:rsidRDefault="006B2349" w:rsidP="006B2349">
                      <w:pPr>
                        <w:suppressAutoHyphens/>
                        <w:autoSpaceDN w:val="0"/>
                        <w:spacing w:after="0" w:line="240" w:lineRule="auto"/>
                        <w:ind w:left="708" w:firstLine="708"/>
                        <w:rPr>
                          <w:rFonts w:ascii="TheSansCorrespondence" w:hAnsi="TheSansCorrespondence"/>
                          <w:kern w:val="3"/>
                          <w:sz w:val="16"/>
                          <w:szCs w:val="16"/>
                          <w:lang w:val="en-GB"/>
                        </w:rPr>
                      </w:pPr>
                      <w:bookmarkStart w:id="21" w:name="_Hlk209176637"/>
                      <w:r w:rsidRPr="002B551B">
                        <w:rPr>
                          <w:rFonts w:ascii="TheSansCorrespondence" w:hAnsi="TheSansCorrespondence"/>
                          <w:sz w:val="16"/>
                          <w:szCs w:val="16"/>
                          <w:lang w:val="en-GB"/>
                        </w:rPr>
                        <w:t>WHO CC focal point and</w:t>
                      </w:r>
                      <w:r w:rsidRPr="002B551B">
                        <w:rPr>
                          <w:rFonts w:ascii="TheSansCorrespondence" w:hAnsi="TheSansCorrespondence"/>
                          <w:lang w:val="en-GB"/>
                        </w:rPr>
                        <w:t xml:space="preserve"> </w:t>
                      </w:r>
                      <w:r w:rsidRPr="002B551B">
                        <w:rPr>
                          <w:rFonts w:ascii="TheSansCorrespondence" w:hAnsi="TheSansCorrespondence"/>
                          <w:kern w:val="3"/>
                          <w:sz w:val="16"/>
                          <w:szCs w:val="16"/>
                          <w:lang w:val="en-GB"/>
                        </w:rPr>
                        <w:t>Technical Officer, Public Health</w:t>
                      </w:r>
                    </w:p>
                    <w:p w14:paraId="1600D7F0" w14:textId="77777777" w:rsidR="006B2349" w:rsidRPr="002B551B" w:rsidRDefault="006B2349" w:rsidP="006B2349">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Policy and strategy development, WHO Regional Office</w:t>
                      </w:r>
                    </w:p>
                    <w:p w14:paraId="5D690AF4" w14:textId="21D61D7E" w:rsidR="002B551B" w:rsidRPr="002B551B" w:rsidRDefault="006B2349"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for Europe</w:t>
                      </w:r>
                      <w:bookmarkEnd w:id="21"/>
                    </w:p>
                    <w:p w14:paraId="7568DF6F" w14:textId="77777777" w:rsidR="002B551B" w:rsidRDefault="002B551B" w:rsidP="002B551B">
                      <w:pPr>
                        <w:suppressAutoHyphens/>
                        <w:autoSpaceDN w:val="0"/>
                        <w:spacing w:after="0" w:line="240" w:lineRule="auto"/>
                        <w:ind w:left="708" w:firstLine="708"/>
                        <w:rPr>
                          <w:rFonts w:ascii="TheSansCorrespondence" w:hAnsi="TheSansCorrespondence"/>
                          <w:sz w:val="20"/>
                          <w:szCs w:val="20"/>
                          <w:lang w:val="en-GB"/>
                        </w:rPr>
                      </w:pPr>
                      <w:r w:rsidRPr="00922880">
                        <w:rPr>
                          <w:rFonts w:ascii="TheSansCorrespondence" w:hAnsi="TheSansCorrespondence"/>
                          <w:color w:val="00B0F0"/>
                          <w:sz w:val="20"/>
                          <w:szCs w:val="20"/>
                          <w:lang w:val="en-GB"/>
                        </w:rPr>
                        <w:t xml:space="preserve">Workplan </w:t>
                      </w:r>
                      <w:r w:rsidRPr="00922880">
                        <w:rPr>
                          <w:rFonts w:ascii="TheSansCorrespondence" w:hAnsi="TheSansCorrespondence"/>
                          <w:sz w:val="20"/>
                          <w:szCs w:val="20"/>
                          <w:lang w:val="en-GB"/>
                        </w:rPr>
                        <w:t>|</w:t>
                      </w:r>
                      <w:r w:rsidRPr="002B551B">
                        <w:rPr>
                          <w:rFonts w:ascii="TheSansCorrespondence" w:hAnsi="TheSansCorrespondence"/>
                          <w:lang w:val="en-GB"/>
                        </w:rPr>
                        <w:t xml:space="preserve"> </w:t>
                      </w:r>
                      <w:r w:rsidRPr="002B551B">
                        <w:rPr>
                          <w:rFonts w:ascii="TheSansCorrespondence" w:hAnsi="TheSansCorrespondence"/>
                          <w:sz w:val="20"/>
                          <w:szCs w:val="20"/>
                          <w:lang w:val="en-GB"/>
                        </w:rPr>
                        <w:t>Dr. Matt Commers</w:t>
                      </w:r>
                    </w:p>
                    <w:p w14:paraId="6D500DA0" w14:textId="7300812F" w:rsidR="002B551B" w:rsidRDefault="002B551B" w:rsidP="002B551B">
                      <w:pPr>
                        <w:suppressAutoHyphens/>
                        <w:autoSpaceDN w:val="0"/>
                        <w:spacing w:after="0" w:line="240" w:lineRule="auto"/>
                        <w:ind w:left="708" w:firstLine="708"/>
                        <w:rPr>
                          <w:rFonts w:ascii="TheSansCorrespondence" w:hAnsi="TheSansCorrespondence"/>
                          <w:sz w:val="16"/>
                          <w:szCs w:val="16"/>
                          <w:lang w:val="en-GB"/>
                        </w:rPr>
                      </w:pPr>
                      <w:r w:rsidRPr="002B551B">
                        <w:rPr>
                          <w:rFonts w:ascii="TheSansCorrespondence" w:hAnsi="TheSansCorrespondence"/>
                          <w:sz w:val="16"/>
                          <w:szCs w:val="16"/>
                          <w:lang w:val="en-GB"/>
                        </w:rPr>
                        <w:t>Associate Professor Dept. of International Health</w:t>
                      </w:r>
                    </w:p>
                    <w:p w14:paraId="656924B8" w14:textId="4D4F083B" w:rsidR="002B551B" w:rsidRPr="002B551B" w:rsidRDefault="002B551B" w:rsidP="004D2480">
                      <w:pPr>
                        <w:suppressAutoHyphens/>
                        <w:autoSpaceDN w:val="0"/>
                        <w:spacing w:after="0" w:line="240" w:lineRule="auto"/>
                        <w:ind w:left="708"/>
                        <w:rPr>
                          <w:rFonts w:ascii="TheSansCorrespondence" w:hAnsi="TheSansCorrespondence"/>
                          <w:kern w:val="3"/>
                          <w:sz w:val="16"/>
                          <w:szCs w:val="16"/>
                          <w:lang w:val="en-GB"/>
                        </w:rPr>
                      </w:pPr>
                      <w:r w:rsidRPr="004D2480">
                        <w:rPr>
                          <w:rFonts w:ascii="TheSansCorrespondence" w:hAnsi="TheSansCorrespondence"/>
                          <w:kern w:val="3"/>
                          <w:sz w:val="24"/>
                          <w:szCs w:val="24"/>
                          <w:lang w:val="en-GB"/>
                        </w:rPr>
                        <w:t>13:45</w:t>
                      </w:r>
                      <w:r w:rsidR="004D2480">
                        <w:rPr>
                          <w:rFonts w:ascii="TheSansCorrespondence" w:hAnsi="TheSansCorrespondence"/>
                          <w:kern w:val="3"/>
                          <w:sz w:val="24"/>
                          <w:szCs w:val="24"/>
                          <w:lang w:val="en-GB"/>
                        </w:rPr>
                        <w:tab/>
                      </w:r>
                      <w:r w:rsidRPr="0099063D">
                        <w:rPr>
                          <w:rFonts w:ascii="TheSansCorrespondence" w:hAnsi="TheSansCorrespondence"/>
                          <w:b/>
                          <w:bCs/>
                          <w:kern w:val="3"/>
                          <w:lang w:val="en-GB"/>
                        </w:rPr>
                        <w:t>Achievements</w:t>
                      </w:r>
                    </w:p>
                    <w:p w14:paraId="0DB29B5C" w14:textId="77777777"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Chair: Prof. dr. Katarzyna Czabanowska &amp; Robert Otok</w:t>
                      </w:r>
                    </w:p>
                    <w:p w14:paraId="6F1E19B6" w14:textId="77777777" w:rsidR="004D2480" w:rsidRPr="00B4090C" w:rsidRDefault="004D2480" w:rsidP="002B551B">
                      <w:pPr>
                        <w:suppressAutoHyphens/>
                        <w:autoSpaceDN w:val="0"/>
                        <w:spacing w:after="0" w:line="240" w:lineRule="auto"/>
                        <w:ind w:left="708" w:firstLine="708"/>
                        <w:rPr>
                          <w:rFonts w:ascii="TheSansCorrespondence" w:hAnsi="TheSansCorrespondence"/>
                          <w:kern w:val="3"/>
                          <w:sz w:val="4"/>
                          <w:szCs w:val="4"/>
                          <w:lang w:val="en-GB"/>
                        </w:rPr>
                      </w:pPr>
                    </w:p>
                    <w:p w14:paraId="17FEDD35" w14:textId="6022CCF4" w:rsidR="002B551B" w:rsidRPr="00267BB8" w:rsidRDefault="004D2480"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2B551B" w:rsidRPr="00267BB8">
                        <w:rPr>
                          <w:rFonts w:ascii="TheSansCorrespondence" w:hAnsi="TheSansCorrespondence"/>
                          <w:color w:val="00B0F0"/>
                          <w:kern w:val="3"/>
                          <w:sz w:val="18"/>
                          <w:szCs w:val="18"/>
                          <w:lang w:val="en-GB"/>
                        </w:rPr>
                        <w:t>Environmental Health Competency Framework</w:t>
                      </w:r>
                      <w:r w:rsidRPr="00267BB8">
                        <w:rPr>
                          <w:rFonts w:ascii="TheSansCorrespondence" w:hAnsi="TheSansCorrespondence"/>
                          <w:color w:val="00B0F0"/>
                          <w:kern w:val="3"/>
                          <w:sz w:val="18"/>
                          <w:szCs w:val="18"/>
                          <w:lang w:val="en-GB"/>
                        </w:rPr>
                        <w:t>’</w:t>
                      </w:r>
                    </w:p>
                    <w:p w14:paraId="400B4DCC" w14:textId="356C2B4E" w:rsidR="004D2480"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Dr. Sinaia Netanyahu</w:t>
                      </w:r>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WHO Regional Office for Europe,</w:t>
                      </w:r>
                    </w:p>
                    <w:p w14:paraId="27790A5B" w14:textId="0CB4567E" w:rsidR="002B551B" w:rsidRP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European Centre for Environment and Health</w:t>
                      </w:r>
                    </w:p>
                    <w:p w14:paraId="698EFF33" w14:textId="6195454E"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Andreas Mertens</w:t>
                      </w:r>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Researcher and HPIM Master student</w:t>
                      </w:r>
                    </w:p>
                    <w:p w14:paraId="6B3661C4" w14:textId="77777777" w:rsidR="004D2480" w:rsidRPr="00B4090C" w:rsidRDefault="004D2480" w:rsidP="002B551B">
                      <w:pPr>
                        <w:suppressAutoHyphens/>
                        <w:autoSpaceDN w:val="0"/>
                        <w:spacing w:after="0" w:line="240" w:lineRule="auto"/>
                        <w:ind w:left="708" w:firstLine="708"/>
                        <w:rPr>
                          <w:rFonts w:ascii="TheSansCorrespondence" w:hAnsi="TheSansCorrespondence"/>
                          <w:kern w:val="3"/>
                          <w:sz w:val="4"/>
                          <w:szCs w:val="4"/>
                          <w:lang w:val="en-GB"/>
                        </w:rPr>
                      </w:pPr>
                    </w:p>
                    <w:p w14:paraId="2DE145EF" w14:textId="6E5BB036" w:rsidR="002B551B" w:rsidRPr="00267BB8" w:rsidRDefault="004D2480"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2B551B" w:rsidRPr="00267BB8">
                        <w:rPr>
                          <w:rFonts w:ascii="TheSansCorrespondence" w:hAnsi="TheSansCorrespondence"/>
                          <w:color w:val="00B0F0"/>
                          <w:kern w:val="3"/>
                          <w:sz w:val="18"/>
                          <w:szCs w:val="18"/>
                          <w:lang w:val="en-GB"/>
                        </w:rPr>
                        <w:t>WHO Public Health Leadership Courses</w:t>
                      </w:r>
                      <w:r w:rsidRPr="00267BB8">
                        <w:rPr>
                          <w:rFonts w:ascii="TheSansCorrespondence" w:hAnsi="TheSansCorrespondence"/>
                          <w:color w:val="00B0F0"/>
                          <w:kern w:val="3"/>
                          <w:sz w:val="18"/>
                          <w:szCs w:val="18"/>
                          <w:lang w:val="en-GB"/>
                        </w:rPr>
                        <w:t>’</w:t>
                      </w:r>
                    </w:p>
                    <w:p w14:paraId="1AAF1398" w14:textId="77777777" w:rsidR="004D2480"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 xml:space="preserve">Thanos </w:t>
                      </w:r>
                      <w:proofErr w:type="spellStart"/>
                      <w:r w:rsidRPr="002B551B">
                        <w:rPr>
                          <w:rFonts w:ascii="TheSansCorrespondence" w:hAnsi="TheSansCorrespondence"/>
                          <w:kern w:val="3"/>
                          <w:sz w:val="16"/>
                          <w:szCs w:val="16"/>
                          <w:lang w:val="en-GB"/>
                        </w:rPr>
                        <w:t>Myloneros</w:t>
                      </w:r>
                      <w:proofErr w:type="spellEnd"/>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Public Health Officer, WHO Office on</w:t>
                      </w:r>
                    </w:p>
                    <w:p w14:paraId="3644A5B6" w14:textId="498F68BD"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Quality of Care and Patient Safety (online)</w:t>
                      </w:r>
                    </w:p>
                    <w:p w14:paraId="4E318D5A" w14:textId="77777777" w:rsidR="004D2480" w:rsidRPr="00B4090C" w:rsidRDefault="004D2480" w:rsidP="002B551B">
                      <w:pPr>
                        <w:suppressAutoHyphens/>
                        <w:autoSpaceDN w:val="0"/>
                        <w:spacing w:after="0" w:line="240" w:lineRule="auto"/>
                        <w:ind w:left="708" w:firstLine="708"/>
                        <w:rPr>
                          <w:rFonts w:ascii="TheSansCorrespondence" w:hAnsi="TheSansCorrespondence"/>
                          <w:kern w:val="3"/>
                          <w:sz w:val="4"/>
                          <w:szCs w:val="4"/>
                          <w:lang w:val="en-GB"/>
                        </w:rPr>
                      </w:pPr>
                    </w:p>
                    <w:p w14:paraId="0C0373DD" w14:textId="77777777" w:rsidR="00267BB8" w:rsidRDefault="004D2480"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2B551B" w:rsidRPr="00267BB8">
                        <w:rPr>
                          <w:rFonts w:ascii="TheSansCorrespondence" w:hAnsi="TheSansCorrespondence"/>
                          <w:color w:val="00B0F0"/>
                          <w:kern w:val="3"/>
                          <w:sz w:val="18"/>
                          <w:szCs w:val="18"/>
                          <w:lang w:val="en-GB"/>
                        </w:rPr>
                        <w:t xml:space="preserve">Professionalization of the PHW and Capacity </w:t>
                      </w:r>
                    </w:p>
                    <w:p w14:paraId="051A7B6E" w14:textId="77777777" w:rsidR="00267BB8" w:rsidRDefault="00267BB8"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Pr>
                          <w:rFonts w:ascii="TheSansCorrespondence" w:hAnsi="TheSansCorrespondence"/>
                          <w:color w:val="00B0F0"/>
                          <w:kern w:val="3"/>
                          <w:sz w:val="18"/>
                          <w:szCs w:val="18"/>
                          <w:lang w:val="en-GB"/>
                        </w:rPr>
                        <w:t xml:space="preserve"> </w:t>
                      </w:r>
                      <w:r w:rsidR="002B551B" w:rsidRPr="00267BB8">
                        <w:rPr>
                          <w:rFonts w:ascii="TheSansCorrespondence" w:hAnsi="TheSansCorrespondence"/>
                          <w:color w:val="00B0F0"/>
                          <w:kern w:val="3"/>
                          <w:sz w:val="18"/>
                          <w:szCs w:val="18"/>
                          <w:lang w:val="en-GB"/>
                        </w:rPr>
                        <w:t>Building</w:t>
                      </w:r>
                      <w:r w:rsidR="00D56B16" w:rsidRPr="00267BB8">
                        <w:rPr>
                          <w:rFonts w:ascii="TheSansCorrespondence" w:hAnsi="TheSansCorrespondence"/>
                          <w:color w:val="00B0F0"/>
                          <w:kern w:val="3"/>
                          <w:sz w:val="18"/>
                          <w:szCs w:val="18"/>
                          <w:lang w:val="en-GB"/>
                        </w:rPr>
                        <w:t xml:space="preserve"> </w:t>
                      </w:r>
                      <w:r w:rsidR="002B551B" w:rsidRPr="00267BB8">
                        <w:rPr>
                          <w:rFonts w:ascii="TheSansCorrespondence" w:hAnsi="TheSansCorrespondence"/>
                          <w:color w:val="00B0F0"/>
                          <w:kern w:val="3"/>
                          <w:sz w:val="18"/>
                          <w:szCs w:val="18"/>
                          <w:lang w:val="en-GB"/>
                        </w:rPr>
                        <w:t xml:space="preserve">(Leadership in One Health and </w:t>
                      </w:r>
                    </w:p>
                    <w:p w14:paraId="02960054" w14:textId="7D5D4FC4" w:rsidR="002B551B" w:rsidRPr="00267BB8" w:rsidRDefault="00267BB8" w:rsidP="00267BB8">
                      <w:pPr>
                        <w:suppressAutoHyphens/>
                        <w:autoSpaceDN w:val="0"/>
                        <w:spacing w:after="0" w:line="240" w:lineRule="auto"/>
                        <w:ind w:left="708" w:firstLine="708"/>
                        <w:rPr>
                          <w:rFonts w:ascii="TheSansCorrespondence" w:hAnsi="TheSansCorrespondence"/>
                          <w:color w:val="00B0F0"/>
                          <w:kern w:val="3"/>
                          <w:sz w:val="18"/>
                          <w:szCs w:val="18"/>
                          <w:lang w:val="en-GB"/>
                        </w:rPr>
                      </w:pPr>
                      <w:r>
                        <w:rPr>
                          <w:rFonts w:ascii="TheSansCorrespondence" w:hAnsi="TheSansCorrespondence"/>
                          <w:color w:val="00B0F0"/>
                          <w:kern w:val="3"/>
                          <w:sz w:val="18"/>
                          <w:szCs w:val="18"/>
                          <w:lang w:val="en-GB"/>
                        </w:rPr>
                        <w:t xml:space="preserve"> </w:t>
                      </w:r>
                      <w:r w:rsidR="002B551B" w:rsidRPr="00267BB8">
                        <w:rPr>
                          <w:rFonts w:ascii="TheSansCorrespondence" w:hAnsi="TheSansCorrespondence"/>
                          <w:color w:val="00B0F0"/>
                          <w:kern w:val="3"/>
                          <w:sz w:val="18"/>
                          <w:szCs w:val="18"/>
                          <w:lang w:val="en-GB"/>
                        </w:rPr>
                        <w:t>Emergency</w:t>
                      </w:r>
                      <w:r>
                        <w:rPr>
                          <w:rFonts w:ascii="TheSansCorrespondence" w:hAnsi="TheSansCorrespondence"/>
                          <w:color w:val="00B0F0"/>
                          <w:kern w:val="3"/>
                          <w:sz w:val="18"/>
                          <w:szCs w:val="18"/>
                          <w:lang w:val="en-GB"/>
                        </w:rPr>
                        <w:t xml:space="preserve"> </w:t>
                      </w:r>
                      <w:r w:rsidR="002B551B" w:rsidRPr="00267BB8">
                        <w:rPr>
                          <w:rFonts w:ascii="TheSansCorrespondence" w:hAnsi="TheSansCorrespondence"/>
                          <w:color w:val="00B0F0"/>
                          <w:kern w:val="3"/>
                          <w:sz w:val="18"/>
                          <w:szCs w:val="18"/>
                          <w:lang w:val="en-GB"/>
                        </w:rPr>
                        <w:t>Preparedness)</w:t>
                      </w:r>
                      <w:r w:rsidR="004D2480" w:rsidRPr="00267BB8">
                        <w:rPr>
                          <w:rFonts w:ascii="TheSansCorrespondence" w:hAnsi="TheSansCorrespondence"/>
                          <w:color w:val="00B0F0"/>
                          <w:kern w:val="3"/>
                          <w:sz w:val="18"/>
                          <w:szCs w:val="18"/>
                          <w:lang w:val="en-GB"/>
                        </w:rPr>
                        <w:t>’</w:t>
                      </w:r>
                    </w:p>
                    <w:p w14:paraId="542AD1AE" w14:textId="77777777" w:rsidR="004D2480"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 xml:space="preserve">Olga </w:t>
                      </w:r>
                      <w:proofErr w:type="spellStart"/>
                      <w:r w:rsidRPr="002B551B">
                        <w:rPr>
                          <w:rFonts w:ascii="TheSansCorrespondence" w:hAnsi="TheSansCorrespondence"/>
                          <w:kern w:val="3"/>
                          <w:sz w:val="16"/>
                          <w:szCs w:val="16"/>
                          <w:lang w:val="en-GB"/>
                        </w:rPr>
                        <w:t>Aleksandrova</w:t>
                      </w:r>
                      <w:proofErr w:type="spellEnd"/>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Public Health Services Officer,</w:t>
                      </w:r>
                    </w:p>
                    <w:p w14:paraId="4F973563" w14:textId="66EE0460"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WHO Country Office in Ukraine</w:t>
                      </w:r>
                    </w:p>
                    <w:p w14:paraId="0087F23D" w14:textId="7A64B7E4" w:rsidR="00B4090C" w:rsidRPr="00B4090C" w:rsidRDefault="00B4090C" w:rsidP="002B551B">
                      <w:pPr>
                        <w:suppressAutoHyphens/>
                        <w:autoSpaceDN w:val="0"/>
                        <w:spacing w:after="0" w:line="240" w:lineRule="auto"/>
                        <w:ind w:left="708" w:firstLine="708"/>
                        <w:rPr>
                          <w:rFonts w:ascii="TheSansCorrespondence" w:hAnsi="TheSansCorrespondence"/>
                          <w:kern w:val="3"/>
                          <w:sz w:val="4"/>
                          <w:szCs w:val="4"/>
                          <w:lang w:val="en-GB"/>
                        </w:rPr>
                      </w:pPr>
                    </w:p>
                    <w:p w14:paraId="05FD33DC" w14:textId="77777777" w:rsidR="00267BB8" w:rsidRDefault="004D2480"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2B551B" w:rsidRPr="00267BB8">
                        <w:rPr>
                          <w:rFonts w:ascii="TheSansCorrespondence" w:hAnsi="TheSansCorrespondence"/>
                          <w:color w:val="00B0F0"/>
                          <w:kern w:val="3"/>
                          <w:sz w:val="18"/>
                          <w:szCs w:val="18"/>
                          <w:lang w:val="en-GB"/>
                        </w:rPr>
                        <w:t>Professionalization of the PHW in Czech Republic</w:t>
                      </w:r>
                    </w:p>
                    <w:p w14:paraId="76E7EA82" w14:textId="5DBB3671" w:rsidR="002B551B" w:rsidRPr="00267BB8" w:rsidRDefault="002B551B" w:rsidP="002B551B">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 xml:space="preserve"> focus</w:t>
                      </w:r>
                      <w:r w:rsidR="00D56B16" w:rsidRPr="00267BB8">
                        <w:rPr>
                          <w:rFonts w:ascii="TheSansCorrespondence" w:hAnsi="TheSansCorrespondence"/>
                          <w:color w:val="00B0F0"/>
                          <w:kern w:val="3"/>
                          <w:sz w:val="18"/>
                          <w:szCs w:val="18"/>
                          <w:lang w:val="en-GB"/>
                        </w:rPr>
                        <w:t xml:space="preserve"> </w:t>
                      </w:r>
                      <w:r w:rsidRPr="00267BB8">
                        <w:rPr>
                          <w:rFonts w:ascii="TheSansCorrespondence" w:hAnsi="TheSansCorrespondence"/>
                          <w:color w:val="00B0F0"/>
                          <w:kern w:val="3"/>
                          <w:sz w:val="18"/>
                          <w:szCs w:val="18"/>
                          <w:lang w:val="en-GB"/>
                        </w:rPr>
                        <w:t>on Public Health academic education</w:t>
                      </w:r>
                      <w:r w:rsidR="004D2480" w:rsidRPr="00267BB8">
                        <w:rPr>
                          <w:rFonts w:ascii="TheSansCorrespondence" w:hAnsi="TheSansCorrespondence"/>
                          <w:color w:val="00B0F0"/>
                          <w:kern w:val="3"/>
                          <w:sz w:val="18"/>
                          <w:szCs w:val="18"/>
                          <w:lang w:val="en-GB"/>
                        </w:rPr>
                        <w:t>’</w:t>
                      </w:r>
                    </w:p>
                    <w:p w14:paraId="3A1C8260" w14:textId="65A6A488"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Eliška Selinger</w:t>
                      </w:r>
                      <w:r w:rsidR="004D2480">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Charles University, Prague</w:t>
                      </w:r>
                    </w:p>
                    <w:p w14:paraId="1BDA8743" w14:textId="79C1329B" w:rsidR="004D2480" w:rsidRPr="00B4090C" w:rsidRDefault="004D2480" w:rsidP="002B551B">
                      <w:pPr>
                        <w:suppressAutoHyphens/>
                        <w:autoSpaceDN w:val="0"/>
                        <w:spacing w:after="0" w:line="240" w:lineRule="auto"/>
                        <w:ind w:left="708" w:firstLine="708"/>
                        <w:rPr>
                          <w:rFonts w:ascii="TheSansCorrespondence" w:hAnsi="TheSansCorrespondence"/>
                          <w:kern w:val="3"/>
                          <w:sz w:val="10"/>
                          <w:szCs w:val="10"/>
                          <w:lang w:val="en-GB"/>
                        </w:rPr>
                      </w:pPr>
                    </w:p>
                    <w:p w14:paraId="35894E94" w14:textId="6B0B413F" w:rsidR="00C81CA6" w:rsidRDefault="004D2480" w:rsidP="00C81CA6">
                      <w:pPr>
                        <w:suppressAutoHyphens/>
                        <w:autoSpaceDN w:val="0"/>
                        <w:spacing w:after="0" w:line="240" w:lineRule="auto"/>
                        <w:ind w:firstLine="708"/>
                        <w:rPr>
                          <w:rFonts w:ascii="TheSansCorrespondence" w:hAnsi="TheSansCorrespondence"/>
                          <w:kern w:val="3"/>
                          <w:lang w:val="en-GB"/>
                        </w:rPr>
                      </w:pPr>
                      <w:r w:rsidRPr="004D2480">
                        <w:rPr>
                          <w:rFonts w:ascii="TheSansCorrespondence" w:hAnsi="TheSansCorrespondence"/>
                          <w:kern w:val="3"/>
                          <w:sz w:val="24"/>
                          <w:szCs w:val="24"/>
                          <w:lang w:val="en-GB"/>
                        </w:rPr>
                        <w:t>14:30</w:t>
                      </w:r>
                      <w:r>
                        <w:rPr>
                          <w:rFonts w:ascii="TheSansCorrespondence" w:hAnsi="TheSansCorrespondence"/>
                          <w:kern w:val="3"/>
                          <w:sz w:val="24"/>
                          <w:szCs w:val="24"/>
                          <w:lang w:val="en-GB"/>
                        </w:rPr>
                        <w:tab/>
                      </w:r>
                      <w:r w:rsidR="002B551B" w:rsidRPr="0099063D">
                        <w:rPr>
                          <w:rFonts w:ascii="TheSansCorrespondence" w:hAnsi="TheSansCorrespondence"/>
                          <w:b/>
                          <w:bCs/>
                          <w:kern w:val="3"/>
                          <w:lang w:val="en-GB"/>
                        </w:rPr>
                        <w:t>Break</w:t>
                      </w:r>
                      <w:r w:rsidR="00C81CA6" w:rsidRPr="0099063D">
                        <w:rPr>
                          <w:rFonts w:ascii="TheSansCorrespondence" w:hAnsi="TheSansCorrespondence"/>
                          <w:b/>
                          <w:bCs/>
                          <w:kern w:val="3"/>
                          <w:lang w:val="en-GB"/>
                        </w:rPr>
                        <w:t xml:space="preserve"> </w:t>
                      </w:r>
                      <w:r w:rsidR="00C81CA6">
                        <w:rPr>
                          <w:rFonts w:ascii="TheSansCorrespondence" w:hAnsi="TheSansCorrespondence"/>
                          <w:kern w:val="3"/>
                          <w:lang w:val="en-GB"/>
                        </w:rPr>
                        <w:t>(15 min)</w:t>
                      </w:r>
                    </w:p>
                    <w:p w14:paraId="43011858" w14:textId="5D0D4EF7" w:rsidR="00C81CA6" w:rsidRPr="00B4090C" w:rsidRDefault="00B4090C" w:rsidP="00C81CA6">
                      <w:pPr>
                        <w:suppressAutoHyphens/>
                        <w:autoSpaceDN w:val="0"/>
                        <w:spacing w:after="0" w:line="240" w:lineRule="auto"/>
                        <w:rPr>
                          <w:rFonts w:ascii="TheSansCorrespondence" w:hAnsi="TheSansCorrespondence"/>
                          <w:kern w:val="3"/>
                          <w:sz w:val="10"/>
                          <w:szCs w:val="10"/>
                          <w:lang w:val="en-GB"/>
                        </w:rPr>
                      </w:pPr>
                      <w:r>
                        <w:rPr>
                          <w:rFonts w:ascii="TheSansCorrespondence" w:hAnsi="TheSansCorrespondence"/>
                          <w:kern w:val="3"/>
                          <w:sz w:val="16"/>
                          <w:szCs w:val="16"/>
                          <w:lang w:val="en-GB"/>
                        </w:rPr>
                        <w:tab/>
                      </w:r>
                      <w:r>
                        <w:rPr>
                          <w:rFonts w:ascii="TheSansCorrespondence" w:hAnsi="TheSansCorrespondence"/>
                          <w:kern w:val="3"/>
                          <w:sz w:val="16"/>
                          <w:szCs w:val="16"/>
                          <w:lang w:val="en-GB"/>
                        </w:rPr>
                        <w:tab/>
                      </w:r>
                    </w:p>
                    <w:p w14:paraId="28096AE6" w14:textId="3BAE63FE" w:rsidR="002B551B" w:rsidRPr="00C81CA6" w:rsidRDefault="002B551B" w:rsidP="00C81CA6">
                      <w:pPr>
                        <w:suppressAutoHyphens/>
                        <w:autoSpaceDN w:val="0"/>
                        <w:spacing w:after="0" w:line="240" w:lineRule="auto"/>
                        <w:ind w:firstLine="708"/>
                        <w:rPr>
                          <w:rFonts w:ascii="TheSansCorrespondence" w:hAnsi="TheSansCorrespondence"/>
                          <w:kern w:val="3"/>
                          <w:lang w:val="en-GB"/>
                        </w:rPr>
                      </w:pPr>
                      <w:r w:rsidRPr="00C81CA6">
                        <w:rPr>
                          <w:rFonts w:ascii="TheSansCorrespondence" w:hAnsi="TheSansCorrespondence"/>
                          <w:kern w:val="3"/>
                          <w:sz w:val="24"/>
                          <w:szCs w:val="24"/>
                          <w:lang w:val="en-GB"/>
                        </w:rPr>
                        <w:t>14:45</w:t>
                      </w:r>
                      <w:r w:rsidR="00C81CA6">
                        <w:rPr>
                          <w:rFonts w:ascii="TheSansCorrespondence" w:hAnsi="TheSansCorrespondence"/>
                          <w:kern w:val="3"/>
                          <w:sz w:val="16"/>
                          <w:szCs w:val="16"/>
                          <w:lang w:val="en-GB"/>
                        </w:rPr>
                        <w:tab/>
                      </w:r>
                      <w:r w:rsidRPr="00C33EFC">
                        <w:rPr>
                          <w:rFonts w:ascii="TheSansCorrespondence" w:hAnsi="TheSansCorrespondence"/>
                          <w:b/>
                          <w:bCs/>
                          <w:kern w:val="3"/>
                          <w:lang w:val="en-GB"/>
                        </w:rPr>
                        <w:t>Interactive session</w:t>
                      </w:r>
                    </w:p>
                    <w:p w14:paraId="0C56B606" w14:textId="5BB6C76C" w:rsidR="002B551B" w:rsidRP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Dr. Mark Bakker</w:t>
                      </w:r>
                      <w:r w:rsidR="00C81CA6">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Assistant Professor INTHEALTH</w:t>
                      </w:r>
                    </w:p>
                    <w:p w14:paraId="7591CE0E" w14:textId="76B04234" w:rsidR="002B551B" w:rsidRP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Martina Parić</w:t>
                      </w:r>
                      <w:r w:rsidR="00C81CA6">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Lecturer INTHEALTH</w:t>
                      </w:r>
                    </w:p>
                    <w:p w14:paraId="759AF308" w14:textId="2554624C"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Issam Alsamara</w:t>
                      </w:r>
                      <w:r w:rsidR="00C81CA6">
                        <w:rPr>
                          <w:rFonts w:ascii="TheSansCorrespondence" w:hAnsi="TheSansCorrespondence"/>
                          <w:kern w:val="3"/>
                          <w:sz w:val="16"/>
                          <w:szCs w:val="16"/>
                          <w:lang w:val="en-GB"/>
                        </w:rPr>
                        <w:t xml:space="preserve">, </w:t>
                      </w:r>
                      <w:r w:rsidRPr="002B551B">
                        <w:rPr>
                          <w:rFonts w:ascii="TheSansCorrespondence" w:hAnsi="TheSansCorrespondence"/>
                          <w:kern w:val="3"/>
                          <w:sz w:val="16"/>
                          <w:szCs w:val="16"/>
                          <w:lang w:val="en-GB"/>
                        </w:rPr>
                        <w:t>Researcher INTHEALTH</w:t>
                      </w:r>
                    </w:p>
                    <w:p w14:paraId="53055420" w14:textId="24C3FA02" w:rsidR="00C81CA6" w:rsidRPr="00B4090C" w:rsidRDefault="00B4090C" w:rsidP="00C81CA6">
                      <w:pPr>
                        <w:suppressAutoHyphens/>
                        <w:autoSpaceDN w:val="0"/>
                        <w:spacing w:after="0" w:line="240" w:lineRule="auto"/>
                        <w:rPr>
                          <w:rFonts w:ascii="TheSansCorrespondence" w:hAnsi="TheSansCorrespondence"/>
                          <w:kern w:val="3"/>
                          <w:sz w:val="10"/>
                          <w:szCs w:val="10"/>
                          <w:lang w:val="en-GB"/>
                        </w:rPr>
                      </w:pPr>
                      <w:r>
                        <w:rPr>
                          <w:rFonts w:ascii="TheSansCorrespondence" w:hAnsi="TheSansCorrespondence"/>
                          <w:kern w:val="3"/>
                          <w:sz w:val="16"/>
                          <w:szCs w:val="16"/>
                          <w:lang w:val="en-GB"/>
                        </w:rPr>
                        <w:tab/>
                      </w:r>
                      <w:r>
                        <w:rPr>
                          <w:rFonts w:ascii="TheSansCorrespondence" w:hAnsi="TheSansCorrespondence"/>
                          <w:kern w:val="3"/>
                          <w:sz w:val="16"/>
                          <w:szCs w:val="16"/>
                          <w:lang w:val="en-GB"/>
                        </w:rPr>
                        <w:tab/>
                      </w:r>
                    </w:p>
                    <w:p w14:paraId="546A752A" w14:textId="5B43B45D" w:rsidR="002B551B" w:rsidRPr="002B551B" w:rsidRDefault="002B551B" w:rsidP="00C81CA6">
                      <w:pPr>
                        <w:suppressAutoHyphens/>
                        <w:autoSpaceDN w:val="0"/>
                        <w:spacing w:after="0" w:line="240" w:lineRule="auto"/>
                        <w:ind w:firstLine="708"/>
                        <w:rPr>
                          <w:rFonts w:ascii="TheSansCorrespondence" w:hAnsi="TheSansCorrespondence"/>
                          <w:kern w:val="3"/>
                          <w:sz w:val="16"/>
                          <w:szCs w:val="16"/>
                          <w:lang w:val="en-GB"/>
                        </w:rPr>
                      </w:pPr>
                      <w:r w:rsidRPr="00C81CA6">
                        <w:rPr>
                          <w:rFonts w:ascii="TheSansCorrespondence" w:hAnsi="TheSansCorrespondence"/>
                          <w:kern w:val="3"/>
                          <w:sz w:val="24"/>
                          <w:szCs w:val="24"/>
                          <w:lang w:val="en-GB"/>
                        </w:rPr>
                        <w:t>15:15</w:t>
                      </w:r>
                      <w:r w:rsidR="00C81CA6">
                        <w:rPr>
                          <w:rFonts w:ascii="TheSansCorrespondence" w:hAnsi="TheSansCorrespondence"/>
                          <w:kern w:val="3"/>
                          <w:sz w:val="16"/>
                          <w:szCs w:val="16"/>
                          <w:lang w:val="en-GB"/>
                        </w:rPr>
                        <w:tab/>
                      </w:r>
                      <w:r w:rsidRPr="00C33EFC">
                        <w:rPr>
                          <w:rFonts w:ascii="TheSansCorrespondence" w:hAnsi="TheSansCorrespondence"/>
                          <w:b/>
                          <w:bCs/>
                          <w:kern w:val="3"/>
                          <w:lang w:val="en-GB"/>
                        </w:rPr>
                        <w:t>Current work</w:t>
                      </w:r>
                    </w:p>
                    <w:p w14:paraId="79A72701" w14:textId="77777777" w:rsidR="00C81CA6"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Chair: Prof. dr. Milena Pavlova</w:t>
                      </w:r>
                    </w:p>
                    <w:p w14:paraId="131D9E75" w14:textId="604607D4" w:rsidR="002B551B" w:rsidRP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Dept. of Health Services Research, Maastricht University</w:t>
                      </w:r>
                    </w:p>
                    <w:p w14:paraId="66EC60FA" w14:textId="77777777" w:rsidR="00C81CA6"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Vice-director of WHO CC for Public Health Leadership</w:t>
                      </w:r>
                    </w:p>
                    <w:p w14:paraId="54366877" w14:textId="74A06999" w:rsidR="002B551B" w:rsidRDefault="002B551B" w:rsidP="002B551B">
                      <w:pPr>
                        <w:suppressAutoHyphens/>
                        <w:autoSpaceDN w:val="0"/>
                        <w:spacing w:after="0" w:line="240" w:lineRule="auto"/>
                        <w:ind w:left="708" w:firstLine="708"/>
                        <w:rPr>
                          <w:rFonts w:ascii="TheSansCorrespondence" w:hAnsi="TheSansCorrespondence"/>
                          <w:kern w:val="3"/>
                          <w:sz w:val="16"/>
                          <w:szCs w:val="16"/>
                          <w:lang w:val="en-GB"/>
                        </w:rPr>
                      </w:pPr>
                      <w:r w:rsidRPr="002B551B">
                        <w:rPr>
                          <w:rFonts w:ascii="TheSansCorrespondence" w:hAnsi="TheSansCorrespondence"/>
                          <w:kern w:val="3"/>
                          <w:sz w:val="16"/>
                          <w:szCs w:val="16"/>
                          <w:lang w:val="en-GB"/>
                        </w:rPr>
                        <w:t>and Workforce</w:t>
                      </w:r>
                      <w:r w:rsidR="00B4090C">
                        <w:rPr>
                          <w:rFonts w:ascii="TheSansCorrespondence" w:hAnsi="TheSansCorrespondence"/>
                          <w:kern w:val="3"/>
                          <w:sz w:val="16"/>
                          <w:szCs w:val="16"/>
                          <w:lang w:val="en-GB"/>
                        </w:rPr>
                        <w:t xml:space="preserve"> Development</w:t>
                      </w:r>
                    </w:p>
                    <w:p w14:paraId="7F762AB7" w14:textId="77777777" w:rsidR="00B4090C" w:rsidRPr="00B4090C" w:rsidRDefault="00B4090C" w:rsidP="002B551B">
                      <w:pPr>
                        <w:suppressAutoHyphens/>
                        <w:autoSpaceDN w:val="0"/>
                        <w:spacing w:after="0" w:line="240" w:lineRule="auto"/>
                        <w:ind w:left="708" w:firstLine="708"/>
                        <w:rPr>
                          <w:rFonts w:ascii="TheSansCorrespondence" w:hAnsi="TheSansCorrespondence"/>
                          <w:kern w:val="3"/>
                          <w:sz w:val="4"/>
                          <w:szCs w:val="4"/>
                          <w:lang w:val="en-GB"/>
                        </w:rPr>
                      </w:pPr>
                    </w:p>
                    <w:p w14:paraId="36EF3AD1" w14:textId="12B03F91" w:rsidR="00D56B16" w:rsidRDefault="00B4090C" w:rsidP="00D56B16">
                      <w:pPr>
                        <w:suppressAutoHyphens/>
                        <w:autoSpaceDN w:val="0"/>
                        <w:spacing w:after="0" w:line="240" w:lineRule="auto"/>
                        <w:ind w:left="1416"/>
                        <w:rPr>
                          <w:rFonts w:ascii="TheSansCorrespondence" w:hAnsi="TheSansCorrespondence"/>
                          <w:kern w:val="3"/>
                          <w:sz w:val="16"/>
                          <w:szCs w:val="16"/>
                          <w:lang w:val="en-GB"/>
                        </w:rPr>
                      </w:pPr>
                      <w:r w:rsidRPr="00267BB8">
                        <w:rPr>
                          <w:rFonts w:ascii="TheSansCorrespondence" w:hAnsi="TheSansCorrespondence"/>
                          <w:color w:val="00B0F0"/>
                          <w:kern w:val="3"/>
                          <w:sz w:val="18"/>
                          <w:szCs w:val="18"/>
                          <w:lang w:val="en-GB"/>
                        </w:rPr>
                        <w:t>‘</w:t>
                      </w:r>
                      <w:r w:rsidRPr="00267BB8">
                        <w:rPr>
                          <w:rFonts w:ascii="TheSansCorrespondence" w:hAnsi="TheSansCorrespondence"/>
                          <w:color w:val="00B0F0"/>
                          <w:kern w:val="3"/>
                          <w:sz w:val="18"/>
                          <w:szCs w:val="18"/>
                          <w:lang w:val="en-GB"/>
                        </w:rPr>
                        <w:t>Enumeration of the PHW</w:t>
                      </w:r>
                      <w:r w:rsidRPr="00267BB8">
                        <w:rPr>
                          <w:rFonts w:ascii="TheSansCorrespondence" w:hAnsi="TheSansCorrespondence"/>
                          <w:color w:val="00B0F0"/>
                          <w:kern w:val="3"/>
                          <w:sz w:val="18"/>
                          <w:szCs w:val="18"/>
                          <w:lang w:val="en-GB"/>
                        </w:rPr>
                        <w:t>’</w:t>
                      </w:r>
                      <w:r w:rsidRPr="00B4090C">
                        <w:rPr>
                          <w:rFonts w:ascii="TheSansCorrespondence" w:eastAsia="Aptos" w:hAnsi="TheSansCorrespondence"/>
                          <w:kern w:val="3"/>
                          <w:lang w:val="en-GB"/>
                        </w:rPr>
                        <w:br/>
                      </w:r>
                      <w:r w:rsidRPr="00D56B16">
                        <w:rPr>
                          <w:rFonts w:ascii="TheSansCorrespondence" w:hAnsi="TheSansCorrespondence"/>
                          <w:kern w:val="3"/>
                          <w:sz w:val="16"/>
                          <w:szCs w:val="16"/>
                          <w:lang w:val="en-GB"/>
                        </w:rPr>
                        <w:t>Dr. Timo Clemens</w:t>
                      </w:r>
                      <w:r w:rsidR="00D56B16">
                        <w:rPr>
                          <w:rFonts w:ascii="TheSansCorrespondence" w:hAnsi="TheSansCorrespondence"/>
                          <w:kern w:val="3"/>
                          <w:sz w:val="16"/>
                          <w:szCs w:val="16"/>
                          <w:lang w:val="en-GB"/>
                        </w:rPr>
                        <w:t xml:space="preserve">, </w:t>
                      </w:r>
                      <w:r w:rsidRPr="00D56B16">
                        <w:rPr>
                          <w:rFonts w:ascii="TheSansCorrespondence" w:hAnsi="TheSansCorrespondence"/>
                          <w:kern w:val="3"/>
                          <w:sz w:val="16"/>
                          <w:szCs w:val="16"/>
                          <w:lang w:val="en-GB"/>
                        </w:rPr>
                        <w:t xml:space="preserve">Associate Professor </w:t>
                      </w:r>
                      <w:r w:rsidR="00D56B16" w:rsidRPr="002B551B">
                        <w:rPr>
                          <w:rFonts w:ascii="TheSansCorrespondence" w:hAnsi="TheSansCorrespondence"/>
                          <w:kern w:val="3"/>
                          <w:sz w:val="16"/>
                          <w:szCs w:val="16"/>
                          <w:lang w:val="en-GB"/>
                        </w:rPr>
                        <w:t>INTHEALTH</w:t>
                      </w:r>
                    </w:p>
                    <w:p w14:paraId="331E6690" w14:textId="77777777" w:rsidR="00267BB8" w:rsidRPr="00267BB8" w:rsidRDefault="00267BB8" w:rsidP="00D56B16">
                      <w:pPr>
                        <w:suppressAutoHyphens/>
                        <w:autoSpaceDN w:val="0"/>
                        <w:spacing w:after="0" w:line="240" w:lineRule="auto"/>
                        <w:ind w:left="1416"/>
                        <w:rPr>
                          <w:rFonts w:ascii="TheSansCorrespondence" w:hAnsi="TheSansCorrespondence"/>
                          <w:kern w:val="3"/>
                          <w:sz w:val="4"/>
                          <w:szCs w:val="4"/>
                          <w:lang w:val="en-GB"/>
                        </w:rPr>
                      </w:pPr>
                    </w:p>
                    <w:p w14:paraId="23F5227F" w14:textId="69DFAC5F" w:rsidR="00B4090C" w:rsidRPr="00267BB8" w:rsidRDefault="00D56B16" w:rsidP="00D56B16">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B4090C" w:rsidRPr="00267BB8">
                        <w:rPr>
                          <w:rFonts w:ascii="TheSansCorrespondence" w:hAnsi="TheSansCorrespondence"/>
                          <w:color w:val="00B0F0"/>
                          <w:kern w:val="3"/>
                          <w:sz w:val="18"/>
                          <w:szCs w:val="18"/>
                          <w:lang w:val="en-GB"/>
                        </w:rPr>
                        <w:t>Digital competencies for the PHW</w:t>
                      </w:r>
                      <w:r w:rsidRPr="00267BB8">
                        <w:rPr>
                          <w:rFonts w:ascii="TheSansCorrespondence" w:hAnsi="TheSansCorrespondence"/>
                          <w:color w:val="00B0F0"/>
                          <w:kern w:val="3"/>
                          <w:sz w:val="18"/>
                          <w:szCs w:val="18"/>
                          <w:lang w:val="en-GB"/>
                        </w:rPr>
                        <w:t>’</w:t>
                      </w:r>
                    </w:p>
                    <w:p w14:paraId="4320CA1D" w14:textId="6DA28BEA" w:rsidR="00B4090C" w:rsidRDefault="00B4090C" w:rsidP="00D56B16">
                      <w:pPr>
                        <w:suppressAutoHyphens/>
                        <w:autoSpaceDN w:val="0"/>
                        <w:spacing w:after="0" w:line="240" w:lineRule="auto"/>
                        <w:ind w:left="708" w:firstLine="708"/>
                        <w:rPr>
                          <w:rFonts w:ascii="TheSansCorrespondence" w:hAnsi="TheSansCorrespondence"/>
                          <w:kern w:val="3"/>
                          <w:sz w:val="16"/>
                          <w:szCs w:val="16"/>
                          <w:lang w:val="en-GB"/>
                        </w:rPr>
                      </w:pPr>
                      <w:r w:rsidRPr="00D56B16">
                        <w:rPr>
                          <w:rFonts w:ascii="TheSansCorrespondence" w:hAnsi="TheSansCorrespondence"/>
                          <w:kern w:val="3"/>
                          <w:sz w:val="16"/>
                          <w:szCs w:val="16"/>
                          <w:lang w:val="en-GB"/>
                        </w:rPr>
                        <w:t>Dr. Rok Hrzic</w:t>
                      </w:r>
                      <w:r w:rsidR="00D56B16">
                        <w:rPr>
                          <w:rFonts w:ascii="TheSansCorrespondence" w:hAnsi="TheSansCorrespondence"/>
                          <w:kern w:val="3"/>
                          <w:sz w:val="16"/>
                          <w:szCs w:val="16"/>
                          <w:lang w:val="en-GB"/>
                        </w:rPr>
                        <w:t xml:space="preserve">, </w:t>
                      </w:r>
                      <w:r w:rsidRPr="00D56B16">
                        <w:rPr>
                          <w:rFonts w:ascii="TheSansCorrespondence" w:hAnsi="TheSansCorrespondence"/>
                          <w:kern w:val="3"/>
                          <w:sz w:val="16"/>
                          <w:szCs w:val="16"/>
                          <w:lang w:val="en-GB"/>
                        </w:rPr>
                        <w:t xml:space="preserve">Assistant Professor </w:t>
                      </w:r>
                      <w:r w:rsidR="00D56B16" w:rsidRPr="002B551B">
                        <w:rPr>
                          <w:rFonts w:ascii="TheSansCorrespondence" w:hAnsi="TheSansCorrespondence"/>
                          <w:kern w:val="3"/>
                          <w:sz w:val="16"/>
                          <w:szCs w:val="16"/>
                          <w:lang w:val="en-GB"/>
                        </w:rPr>
                        <w:t>INTHEALTH</w:t>
                      </w:r>
                    </w:p>
                    <w:p w14:paraId="3D37E254" w14:textId="2A5C5A9D" w:rsidR="00267BB8" w:rsidRPr="00267BB8" w:rsidRDefault="00267BB8" w:rsidP="00D56B16">
                      <w:pPr>
                        <w:suppressAutoHyphens/>
                        <w:autoSpaceDN w:val="0"/>
                        <w:spacing w:after="0" w:line="240" w:lineRule="auto"/>
                        <w:ind w:left="708" w:firstLine="708"/>
                        <w:rPr>
                          <w:rFonts w:ascii="TheSansCorrespondence" w:hAnsi="TheSansCorrespondence"/>
                          <w:kern w:val="3"/>
                          <w:sz w:val="4"/>
                          <w:szCs w:val="4"/>
                          <w:lang w:val="en-GB"/>
                        </w:rPr>
                      </w:pPr>
                    </w:p>
                    <w:p w14:paraId="7CF8C30D" w14:textId="77777777" w:rsidR="00267BB8" w:rsidRDefault="00D56B16" w:rsidP="00D56B16">
                      <w:pPr>
                        <w:suppressAutoHyphens/>
                        <w:autoSpaceDN w:val="0"/>
                        <w:spacing w:after="0" w:line="240" w:lineRule="auto"/>
                        <w:ind w:left="708" w:firstLine="708"/>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w:t>
                      </w:r>
                      <w:r w:rsidR="00B4090C" w:rsidRPr="00267BB8">
                        <w:rPr>
                          <w:rFonts w:ascii="TheSansCorrespondence" w:hAnsi="TheSansCorrespondence"/>
                          <w:color w:val="00B0F0"/>
                          <w:kern w:val="3"/>
                          <w:sz w:val="18"/>
                          <w:szCs w:val="18"/>
                          <w:lang w:val="en-GB"/>
                        </w:rPr>
                        <w:t xml:space="preserve">Intersection of public health and healthcare </w:t>
                      </w:r>
                    </w:p>
                    <w:p w14:paraId="5BF6A5E8" w14:textId="16F6B3E6" w:rsidR="00B4090C" w:rsidRDefault="00267BB8" w:rsidP="00267BB8">
                      <w:pPr>
                        <w:suppressAutoHyphens/>
                        <w:autoSpaceDN w:val="0"/>
                        <w:spacing w:after="0" w:line="240" w:lineRule="auto"/>
                        <w:ind w:left="1416" w:firstLine="40"/>
                        <w:rPr>
                          <w:rFonts w:ascii="TheSansCorrespondence" w:hAnsi="TheSansCorrespondence"/>
                          <w:kern w:val="3"/>
                          <w:sz w:val="16"/>
                          <w:szCs w:val="16"/>
                          <w:lang w:val="en-GB"/>
                        </w:rPr>
                      </w:pPr>
                      <w:r w:rsidRPr="00267BB8">
                        <w:rPr>
                          <w:rFonts w:ascii="TheSansCorrespondence" w:hAnsi="TheSansCorrespondence"/>
                          <w:color w:val="00B0F0"/>
                          <w:kern w:val="3"/>
                          <w:sz w:val="18"/>
                          <w:szCs w:val="18"/>
                          <w:lang w:val="en-GB"/>
                        </w:rPr>
                        <w:t>P</w:t>
                      </w:r>
                      <w:r w:rsidR="00B4090C" w:rsidRPr="00267BB8">
                        <w:rPr>
                          <w:rFonts w:ascii="TheSansCorrespondence" w:hAnsi="TheSansCorrespondence"/>
                          <w:color w:val="00B0F0"/>
                          <w:kern w:val="3"/>
                          <w:sz w:val="18"/>
                          <w:szCs w:val="18"/>
                          <w:lang w:val="en-GB"/>
                        </w:rPr>
                        <w:t>rofessional</w:t>
                      </w:r>
                      <w:r>
                        <w:rPr>
                          <w:rFonts w:ascii="TheSansCorrespondence" w:hAnsi="TheSansCorrespondence"/>
                          <w:color w:val="00B0F0"/>
                          <w:kern w:val="3"/>
                          <w:sz w:val="18"/>
                          <w:szCs w:val="18"/>
                          <w:lang w:val="en-GB"/>
                        </w:rPr>
                        <w:t xml:space="preserve"> </w:t>
                      </w:r>
                      <w:r w:rsidR="00D56B16" w:rsidRPr="00267BB8">
                        <w:rPr>
                          <w:rFonts w:ascii="TheSansCorrespondence" w:hAnsi="TheSansCorrespondence"/>
                          <w:color w:val="00B0F0"/>
                          <w:kern w:val="3"/>
                          <w:sz w:val="18"/>
                          <w:szCs w:val="18"/>
                          <w:lang w:val="en-GB"/>
                        </w:rPr>
                        <w:t>p</w:t>
                      </w:r>
                      <w:r w:rsidR="00B4090C" w:rsidRPr="00267BB8">
                        <w:rPr>
                          <w:rFonts w:ascii="TheSansCorrespondence" w:hAnsi="TheSansCorrespondence"/>
                          <w:color w:val="00B0F0"/>
                          <w:kern w:val="3"/>
                          <w:sz w:val="18"/>
                          <w:szCs w:val="18"/>
                          <w:lang w:val="en-GB"/>
                        </w:rPr>
                        <w:t>ractice</w:t>
                      </w:r>
                      <w:r w:rsidR="00D56B16" w:rsidRPr="00267BB8">
                        <w:rPr>
                          <w:rFonts w:ascii="TheSansCorrespondence" w:hAnsi="TheSansCorrespondence"/>
                          <w:color w:val="00B0F0"/>
                          <w:kern w:val="3"/>
                          <w:sz w:val="18"/>
                          <w:szCs w:val="18"/>
                          <w:lang w:val="en-GB"/>
                        </w:rPr>
                        <w:t>’</w:t>
                      </w:r>
                      <w:r w:rsidR="00B4090C" w:rsidRPr="00267BB8">
                        <w:rPr>
                          <w:rFonts w:ascii="TheSansCorrespondence" w:hAnsi="TheSansCorrespondence"/>
                          <w:kern w:val="3"/>
                          <w:sz w:val="18"/>
                          <w:szCs w:val="18"/>
                          <w:lang w:val="en-GB"/>
                        </w:rPr>
                        <w:br/>
                      </w:r>
                      <w:r w:rsidR="00B4090C" w:rsidRPr="00D56B16">
                        <w:rPr>
                          <w:rFonts w:ascii="TheSansCorrespondence" w:hAnsi="TheSansCorrespondence"/>
                          <w:kern w:val="3"/>
                          <w:sz w:val="16"/>
                          <w:szCs w:val="16"/>
                          <w:lang w:val="en-GB"/>
                        </w:rPr>
                        <w:t>Prof. dr. Lorena Dini</w:t>
                      </w:r>
                      <w:r w:rsidR="00D56B16">
                        <w:rPr>
                          <w:rFonts w:ascii="TheSansCorrespondence" w:hAnsi="TheSansCorrespondence"/>
                          <w:kern w:val="3"/>
                          <w:sz w:val="16"/>
                          <w:szCs w:val="16"/>
                          <w:lang w:val="en-GB"/>
                        </w:rPr>
                        <w:t xml:space="preserve">, </w:t>
                      </w:r>
                      <w:r w:rsidR="00B4090C" w:rsidRPr="00D56B16">
                        <w:rPr>
                          <w:rFonts w:ascii="TheSansCorrespondence" w:hAnsi="TheSansCorrespondence"/>
                          <w:kern w:val="3"/>
                          <w:sz w:val="16"/>
                          <w:szCs w:val="16"/>
                          <w:lang w:val="en-GB"/>
                        </w:rPr>
                        <w:t>Head of Working Group Health Policy and Systems Research and Innovation</w:t>
                      </w:r>
                      <w:r w:rsidR="00D56B16">
                        <w:rPr>
                          <w:rFonts w:ascii="TheSansCorrespondence" w:hAnsi="TheSansCorrespondence"/>
                          <w:kern w:val="3"/>
                          <w:sz w:val="16"/>
                          <w:szCs w:val="16"/>
                          <w:lang w:val="en-GB"/>
                        </w:rPr>
                        <w:t xml:space="preserve">, </w:t>
                      </w:r>
                      <w:r w:rsidR="00B4090C" w:rsidRPr="00D56B16">
                        <w:rPr>
                          <w:rFonts w:ascii="TheSansCorrespondence" w:hAnsi="TheSansCorrespondence"/>
                          <w:kern w:val="3"/>
                          <w:sz w:val="16"/>
                          <w:szCs w:val="16"/>
                          <w:lang w:val="en-GB"/>
                        </w:rPr>
                        <w:t>HPSRI, Charité</w:t>
                      </w:r>
                      <w:r w:rsidR="00D56B16">
                        <w:rPr>
                          <w:rFonts w:ascii="TheSansCorrespondence" w:hAnsi="TheSansCorrespondence"/>
                          <w:kern w:val="3"/>
                          <w:sz w:val="16"/>
                          <w:szCs w:val="16"/>
                          <w:lang w:val="en-GB"/>
                        </w:rPr>
                        <w:t xml:space="preserve">, </w:t>
                      </w:r>
                      <w:r w:rsidR="00B4090C" w:rsidRPr="00D56B16">
                        <w:rPr>
                          <w:rFonts w:ascii="TheSansCorrespondence" w:hAnsi="TheSansCorrespondence"/>
                          <w:kern w:val="3"/>
                          <w:sz w:val="16"/>
                          <w:szCs w:val="16"/>
                          <w:lang w:val="en-GB"/>
                        </w:rPr>
                        <w:t>Universitätsmedizin Berlin</w:t>
                      </w:r>
                    </w:p>
                    <w:p w14:paraId="7010A14B" w14:textId="77777777" w:rsidR="00267BB8" w:rsidRPr="00267BB8" w:rsidRDefault="00267BB8" w:rsidP="00267BB8">
                      <w:pPr>
                        <w:suppressAutoHyphens/>
                        <w:autoSpaceDN w:val="0"/>
                        <w:spacing w:after="0" w:line="240" w:lineRule="auto"/>
                        <w:ind w:left="1416" w:firstLine="40"/>
                        <w:rPr>
                          <w:rFonts w:ascii="TheSansCorrespondence" w:hAnsi="TheSansCorrespondence"/>
                          <w:kern w:val="3"/>
                          <w:sz w:val="4"/>
                          <w:szCs w:val="4"/>
                          <w:lang w:val="en-GB"/>
                        </w:rPr>
                      </w:pPr>
                    </w:p>
                    <w:p w14:paraId="5EC6B365" w14:textId="6E214E5D" w:rsidR="00D56B16" w:rsidRPr="00267BB8" w:rsidRDefault="00D56B16" w:rsidP="00D56B16">
                      <w:pPr>
                        <w:suppressAutoHyphens/>
                        <w:autoSpaceDN w:val="0"/>
                        <w:spacing w:after="0" w:line="240" w:lineRule="auto"/>
                        <w:ind w:left="1416" w:firstLine="30"/>
                        <w:rPr>
                          <w:rFonts w:ascii="TheSansCorrespondence" w:hAnsi="TheSansCorrespondence"/>
                          <w:color w:val="00B0F0"/>
                          <w:kern w:val="3"/>
                          <w:sz w:val="18"/>
                          <w:szCs w:val="18"/>
                          <w:lang w:val="en-GB"/>
                        </w:rPr>
                      </w:pPr>
                      <w:r w:rsidRPr="00267BB8">
                        <w:rPr>
                          <w:rFonts w:ascii="TheSansCorrespondence" w:hAnsi="TheSansCorrespondence"/>
                          <w:color w:val="00B0F0"/>
                          <w:kern w:val="3"/>
                          <w:sz w:val="18"/>
                          <w:szCs w:val="18"/>
                          <w:lang w:val="en-GB"/>
                        </w:rPr>
                        <w:t>‘Economic evaluation competencies for PHW’</w:t>
                      </w:r>
                    </w:p>
                    <w:p w14:paraId="0025FCCB" w14:textId="3A0142B2" w:rsidR="005C4BA5" w:rsidRDefault="005C4BA5" w:rsidP="00D56B16">
                      <w:pPr>
                        <w:suppressAutoHyphens/>
                        <w:autoSpaceDN w:val="0"/>
                        <w:spacing w:after="0" w:line="240" w:lineRule="auto"/>
                        <w:ind w:left="1416" w:firstLine="30"/>
                        <w:rPr>
                          <w:rFonts w:ascii="TheSansCorrespondence" w:hAnsi="TheSansCorrespondence"/>
                          <w:kern w:val="3"/>
                          <w:sz w:val="16"/>
                          <w:szCs w:val="16"/>
                          <w:lang w:val="en-GB"/>
                        </w:rPr>
                      </w:pPr>
                      <w:r>
                        <w:rPr>
                          <w:rFonts w:ascii="TheSansCorrespondence" w:hAnsi="TheSansCorrespondence"/>
                          <w:kern w:val="3"/>
                          <w:sz w:val="16"/>
                          <w:szCs w:val="16"/>
                          <w:lang w:val="en-GB"/>
                        </w:rPr>
                        <w:t>Prof. dr. Milena Pavlova, Health Services Research,</w:t>
                      </w:r>
                    </w:p>
                    <w:p w14:paraId="0D37214F" w14:textId="08D04C06" w:rsidR="005C4BA5" w:rsidRDefault="005C4BA5" w:rsidP="00D56B16">
                      <w:pPr>
                        <w:suppressAutoHyphens/>
                        <w:autoSpaceDN w:val="0"/>
                        <w:spacing w:after="0" w:line="240" w:lineRule="auto"/>
                        <w:ind w:left="1416" w:firstLine="30"/>
                        <w:rPr>
                          <w:rFonts w:ascii="TheSansCorrespondence" w:hAnsi="TheSansCorrespondence"/>
                          <w:kern w:val="3"/>
                          <w:sz w:val="16"/>
                          <w:szCs w:val="16"/>
                          <w:lang w:val="en-GB"/>
                        </w:rPr>
                      </w:pPr>
                      <w:r>
                        <w:rPr>
                          <w:rFonts w:ascii="TheSansCorrespondence" w:hAnsi="TheSansCorrespondence"/>
                          <w:kern w:val="3"/>
                          <w:sz w:val="16"/>
                          <w:szCs w:val="16"/>
                          <w:lang w:val="en-GB"/>
                        </w:rPr>
                        <w:t>Maastricht University</w:t>
                      </w:r>
                    </w:p>
                    <w:p w14:paraId="3A8608A9" w14:textId="430704AD" w:rsidR="005C4BA5" w:rsidRDefault="005C4BA5" w:rsidP="00D56B16">
                      <w:pPr>
                        <w:suppressAutoHyphens/>
                        <w:autoSpaceDN w:val="0"/>
                        <w:spacing w:after="0" w:line="240" w:lineRule="auto"/>
                        <w:ind w:left="1416" w:firstLine="30"/>
                        <w:rPr>
                          <w:rFonts w:ascii="TheSansCorrespondence" w:hAnsi="TheSansCorrespondence"/>
                          <w:kern w:val="3"/>
                          <w:sz w:val="16"/>
                          <w:szCs w:val="16"/>
                          <w:lang w:val="en-GB"/>
                        </w:rPr>
                      </w:pPr>
                      <w:r>
                        <w:rPr>
                          <w:rFonts w:ascii="TheSansCorrespondence" w:hAnsi="TheSansCorrespondence"/>
                          <w:kern w:val="3"/>
                          <w:sz w:val="16"/>
                          <w:szCs w:val="16"/>
                          <w:lang w:val="en-GB"/>
                        </w:rPr>
                        <w:t>Vice director of WHO CC for Public Health Leadership</w:t>
                      </w:r>
                    </w:p>
                    <w:p w14:paraId="37C7D65F" w14:textId="0877C212" w:rsidR="00267BB8" w:rsidRDefault="005C4BA5" w:rsidP="00267BB8">
                      <w:pPr>
                        <w:suppressAutoHyphens/>
                        <w:autoSpaceDN w:val="0"/>
                        <w:spacing w:after="0" w:line="240" w:lineRule="auto"/>
                        <w:ind w:left="1416" w:firstLine="30"/>
                        <w:rPr>
                          <w:rFonts w:ascii="TheSansCorrespondence" w:hAnsi="TheSansCorrespondence"/>
                          <w:kern w:val="3"/>
                          <w:sz w:val="16"/>
                          <w:szCs w:val="16"/>
                          <w:lang w:val="en-GB"/>
                        </w:rPr>
                      </w:pPr>
                      <w:r>
                        <w:rPr>
                          <w:rFonts w:ascii="TheSansCorrespondence" w:hAnsi="TheSansCorrespondence"/>
                          <w:kern w:val="3"/>
                          <w:sz w:val="16"/>
                          <w:szCs w:val="16"/>
                          <w:lang w:val="en-GB"/>
                        </w:rPr>
                        <w:t>and Workforce Development</w:t>
                      </w:r>
                    </w:p>
                    <w:p w14:paraId="28623002" w14:textId="77777777" w:rsidR="00267BB8" w:rsidRDefault="00267BB8" w:rsidP="00267BB8">
                      <w:pPr>
                        <w:suppressAutoHyphens/>
                        <w:autoSpaceDN w:val="0"/>
                        <w:spacing w:after="0" w:line="240" w:lineRule="auto"/>
                        <w:ind w:left="1416" w:firstLine="30"/>
                        <w:rPr>
                          <w:rFonts w:ascii="TheSansCorrespondence" w:hAnsi="TheSansCorrespondence"/>
                          <w:kern w:val="3"/>
                          <w:sz w:val="16"/>
                          <w:szCs w:val="16"/>
                          <w:lang w:val="en-GB"/>
                        </w:rPr>
                      </w:pPr>
                    </w:p>
                    <w:p w14:paraId="37DC3FF5" w14:textId="7449ECEE" w:rsidR="00267BB8" w:rsidRPr="002B551B" w:rsidRDefault="00267BB8" w:rsidP="00267BB8">
                      <w:pPr>
                        <w:suppressAutoHyphens/>
                        <w:autoSpaceDN w:val="0"/>
                        <w:spacing w:after="0" w:line="240" w:lineRule="auto"/>
                        <w:ind w:firstLine="708"/>
                        <w:rPr>
                          <w:rFonts w:ascii="TheSansCorrespondence" w:hAnsi="TheSansCorrespondence"/>
                          <w:kern w:val="3"/>
                          <w:sz w:val="16"/>
                          <w:szCs w:val="16"/>
                          <w:lang w:val="en-GB"/>
                        </w:rPr>
                      </w:pPr>
                      <w:r w:rsidRPr="00C81CA6">
                        <w:rPr>
                          <w:rFonts w:ascii="TheSansCorrespondence" w:hAnsi="TheSansCorrespondence"/>
                          <w:kern w:val="3"/>
                          <w:sz w:val="24"/>
                          <w:szCs w:val="24"/>
                          <w:lang w:val="en-GB"/>
                        </w:rPr>
                        <w:t>1</w:t>
                      </w:r>
                      <w:r>
                        <w:rPr>
                          <w:rFonts w:ascii="TheSansCorrespondence" w:hAnsi="TheSansCorrespondence"/>
                          <w:kern w:val="3"/>
                          <w:sz w:val="24"/>
                          <w:szCs w:val="24"/>
                          <w:lang w:val="en-GB"/>
                        </w:rPr>
                        <w:t>6</w:t>
                      </w:r>
                      <w:r w:rsidRPr="00C81CA6">
                        <w:rPr>
                          <w:rFonts w:ascii="TheSansCorrespondence" w:hAnsi="TheSansCorrespondence"/>
                          <w:kern w:val="3"/>
                          <w:sz w:val="24"/>
                          <w:szCs w:val="24"/>
                          <w:lang w:val="en-GB"/>
                        </w:rPr>
                        <w:t>:</w:t>
                      </w:r>
                      <w:r>
                        <w:rPr>
                          <w:rFonts w:ascii="TheSansCorrespondence" w:hAnsi="TheSansCorrespondence"/>
                          <w:kern w:val="3"/>
                          <w:sz w:val="24"/>
                          <w:szCs w:val="24"/>
                          <w:lang w:val="en-GB"/>
                        </w:rPr>
                        <w:t>00</w:t>
                      </w:r>
                      <w:r>
                        <w:rPr>
                          <w:rFonts w:ascii="TheSansCorrespondence" w:hAnsi="TheSansCorrespondence"/>
                          <w:kern w:val="3"/>
                          <w:sz w:val="16"/>
                          <w:szCs w:val="16"/>
                          <w:lang w:val="en-GB"/>
                        </w:rPr>
                        <w:tab/>
                      </w:r>
                      <w:r w:rsidRPr="009637BD">
                        <w:rPr>
                          <w:rFonts w:ascii="TheSansCorrespondence" w:hAnsi="TheSansCorrespondence"/>
                          <w:b/>
                          <w:bCs/>
                          <w:kern w:val="3"/>
                          <w:lang w:val="en-GB"/>
                        </w:rPr>
                        <w:t>Networking</w:t>
                      </w:r>
                    </w:p>
                    <w:p w14:paraId="09B9CC38" w14:textId="77777777" w:rsidR="00267BB8" w:rsidRPr="00D56B16" w:rsidRDefault="00267BB8" w:rsidP="00267BB8">
                      <w:pPr>
                        <w:suppressAutoHyphens/>
                        <w:autoSpaceDN w:val="0"/>
                        <w:spacing w:after="0" w:line="240" w:lineRule="auto"/>
                        <w:rPr>
                          <w:rFonts w:ascii="TheSansCorrespondence" w:hAnsi="TheSansCorrespondence"/>
                          <w:kern w:val="3"/>
                          <w:sz w:val="16"/>
                          <w:szCs w:val="16"/>
                          <w:lang w:val="en-GB"/>
                        </w:rPr>
                      </w:pPr>
                    </w:p>
                  </w:txbxContent>
                </v:textbox>
                <w10:wrap anchorx="margin" anchory="page"/>
              </v:shape>
            </w:pict>
          </mc:Fallback>
        </mc:AlternateContent>
      </w:r>
      <w:r w:rsidR="00EF4157">
        <w:rPr>
          <w:rFonts w:ascii="Times New Roman" w:hAnsi="Times New Roman"/>
          <w:noProof/>
          <w:sz w:val="24"/>
          <w:szCs w:val="24"/>
          <w:lang w:eastAsia="nl-NL"/>
        </w:rPr>
        <mc:AlternateContent>
          <mc:Choice Requires="wps">
            <w:drawing>
              <wp:anchor distT="0" distB="0" distL="114300" distR="114300" simplePos="0" relativeHeight="251788288" behindDoc="0" locked="0" layoutInCell="1" allowOverlap="1" wp14:anchorId="565E4A50" wp14:editId="75ABFE73">
                <wp:simplePos x="0" y="0"/>
                <wp:positionH relativeFrom="margin">
                  <wp:posOffset>113030</wp:posOffset>
                </wp:positionH>
                <wp:positionV relativeFrom="paragraph">
                  <wp:posOffset>8793645</wp:posOffset>
                </wp:positionV>
                <wp:extent cx="6738620" cy="269875"/>
                <wp:effectExtent l="0" t="0" r="24130" b="15875"/>
                <wp:wrapNone/>
                <wp:docPr id="1027410626" name="Rectangle 10"/>
                <wp:cNvGraphicFramePr/>
                <a:graphic xmlns:a="http://schemas.openxmlformats.org/drawingml/2006/main">
                  <a:graphicData uri="http://schemas.microsoft.com/office/word/2010/wordprocessingShape">
                    <wps:wsp>
                      <wps:cNvSpPr/>
                      <wps:spPr>
                        <a:xfrm>
                          <a:off x="0" y="0"/>
                          <a:ext cx="6738620" cy="269875"/>
                        </a:xfrm>
                        <a:prstGeom prst="rect">
                          <a:avLst/>
                        </a:prstGeom>
                        <a:solidFill>
                          <a:srgbClr val="001C3D"/>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01D6C9" w14:textId="77777777" w:rsidR="00EF4157" w:rsidRPr="00463B2E" w:rsidRDefault="00EF4157" w:rsidP="00EF4157">
                            <w:pPr>
                              <w:spacing w:after="0"/>
                              <w:jc w:val="center"/>
                              <w:rPr>
                                <w:b/>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E4A50" id="_x0000_s1044" style="position:absolute;margin-left:8.9pt;margin-top:692.4pt;width:530.6pt;height:21.2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" fillcolor="#001c3d" strokecolor="white [3212]" strokeweight="2pt">
                <v:textbox>
                  <w:txbxContent>
                    <w:p w14:paraId="7001D6C9" w14:textId="77777777" w:rsidR="00EF4157" w:rsidRPr="00463B2E" w:rsidRDefault="00EF4157" w:rsidP="00EF4157">
                      <w:pPr>
                        <w:spacing w:after="0"/>
                        <w:jc w:val="center"/>
                        <w:rPr>
                          <w:b/>
                          <w:sz w:val="16"/>
                        </w:rPr>
                      </w:pPr>
                    </w:p>
                  </w:txbxContent>
                </v:textbox>
                <w10:wrap anchorx="margin"/>
              </v:rect>
            </w:pict>
          </mc:Fallback>
        </mc:AlternateContent>
      </w:r>
      <w:r w:rsidR="007A1694" w:rsidRPr="007A1694">
        <w:t xml:space="preserve"> </w:t>
      </w:r>
      <w:r w:rsidR="006E2B35">
        <w:br w:type="page"/>
      </w:r>
    </w:p>
    <w:p w14:paraId="1B67514F" w14:textId="317CA45C" w:rsidR="006E2B35" w:rsidRDefault="006E2B35"/>
    <w:p w14:paraId="65A6F91F" w14:textId="15BA2E6C" w:rsidR="006E2B35" w:rsidRDefault="00ED5F8A">
      <w:r>
        <w:rPr>
          <w:rFonts w:ascii="Times New Roman" w:hAnsi="Times New Roman"/>
          <w:noProof/>
          <w:sz w:val="24"/>
          <w:szCs w:val="24"/>
          <w:lang w:eastAsia="nl-NL"/>
        </w:rPr>
        <mc:AlternateContent>
          <mc:Choice Requires="wps">
            <w:drawing>
              <wp:anchor distT="36576" distB="36576" distL="36576" distR="36576" simplePos="0" relativeHeight="251786240" behindDoc="0" locked="0" layoutInCell="1" allowOverlap="1" wp14:anchorId="419A9F5F" wp14:editId="10F9081B">
                <wp:simplePos x="0" y="0"/>
                <wp:positionH relativeFrom="margin">
                  <wp:posOffset>-635</wp:posOffset>
                </wp:positionH>
                <wp:positionV relativeFrom="margin">
                  <wp:posOffset>364260</wp:posOffset>
                </wp:positionV>
                <wp:extent cx="244475" cy="7718035"/>
                <wp:effectExtent l="0" t="0" r="22225" b="16510"/>
                <wp:wrapNone/>
                <wp:docPr id="1824230171" name="Rectangle 1824230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7718035"/>
                        </a:xfrm>
                        <a:prstGeom prst="rect">
                          <a:avLst/>
                        </a:prstGeom>
                        <a:solidFill>
                          <a:srgbClr val="E84E10"/>
                        </a:solidFill>
                        <a:ln w="9525" algn="in">
                          <a:solidFill>
                            <a:srgbClr val="E84E10"/>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363C5832" w14:textId="77777777" w:rsidR="00EF4157" w:rsidRDefault="00EF4157" w:rsidP="00EF415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A9F5F" id="Rectangle 1824230171" o:spid="_x0000_s1045" style="position:absolute;margin-left:-.05pt;margin-top:28.7pt;width:19.25pt;height:607.7pt;z-index:2517862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" fillcolor="#e84e10" strokecolor="#e84e10" insetpen="t">
                <v:shadow color="#eeece1"/>
                <v:textbox inset="2.88pt,2.88pt,2.88pt,2.88pt">
                  <w:txbxContent>
                    <w:p w14:paraId="363C5832" w14:textId="77777777" w:rsidR="00EF4157" w:rsidRDefault="00EF4157" w:rsidP="00EF4157"/>
                  </w:txbxContent>
                </v:textbox>
                <w10:wrap anchorx="margin" anchory="margin"/>
              </v:rect>
            </w:pict>
          </mc:Fallback>
        </mc:AlternateContent>
      </w:r>
    </w:p>
    <w:p w14:paraId="51B007A8" w14:textId="0B165AF1" w:rsidR="006E2B35" w:rsidRDefault="008E40EE">
      <w:r>
        <w:rPr>
          <w:noProof/>
        </w:rPr>
        <w:drawing>
          <wp:anchor distT="0" distB="0" distL="114300" distR="114300" simplePos="0" relativeHeight="251794432" behindDoc="0" locked="0" layoutInCell="1" allowOverlap="1" wp14:anchorId="6E027FA5" wp14:editId="6B2B0A8E">
            <wp:simplePos x="0" y="0"/>
            <wp:positionH relativeFrom="margin">
              <wp:posOffset>3286760</wp:posOffset>
            </wp:positionH>
            <wp:positionV relativeFrom="page">
              <wp:posOffset>1199096</wp:posOffset>
            </wp:positionV>
            <wp:extent cx="1483200" cy="370011"/>
            <wp:effectExtent l="0" t="0" r="3175" b="0"/>
            <wp:wrapNone/>
            <wp:docPr id="323523753" name="Picture 5"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23753" name="Picture 5" descr="A close up of a logo&#10;&#10;AI-generated content may be incorrect."/>
                    <pic:cNvPicPr/>
                  </pic:nvPicPr>
                  <pic:blipFill>
                    <a:blip r:embed="rId7"/>
                    <a:stretch>
                      <a:fillRect/>
                    </a:stretch>
                  </pic:blipFill>
                  <pic:spPr>
                    <a:xfrm>
                      <a:off x="0" y="0"/>
                      <a:ext cx="1483200" cy="370011"/>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nl-NL"/>
        </w:rPr>
        <w:drawing>
          <wp:anchor distT="36576" distB="36576" distL="36576" distR="36576" simplePos="0" relativeHeight="251793408" behindDoc="0" locked="0" layoutInCell="1" allowOverlap="1" wp14:anchorId="7B6B67F6" wp14:editId="05F00A07">
            <wp:simplePos x="0" y="0"/>
            <wp:positionH relativeFrom="margin">
              <wp:posOffset>258418</wp:posOffset>
            </wp:positionH>
            <wp:positionV relativeFrom="page">
              <wp:posOffset>1108075</wp:posOffset>
            </wp:positionV>
            <wp:extent cx="2923540" cy="518160"/>
            <wp:effectExtent l="0" t="0" r="0" b="0"/>
            <wp:wrapNone/>
            <wp:docPr id="219181298" name="Picture 219181298"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81298" name="Picture 219181298" descr="A close up of a logo&#10;&#10;AI-generated content may be incorrect."/>
                    <pic:cNvPicPr>
                      <a:picLocks noChangeAspect="1" noChangeArrowheads="1"/>
                    </pic:cNvPicPr>
                  </pic:nvPicPr>
                  <pic:blipFill rotWithShape="1">
                    <a:blip r:embed="rId8">
                      <a:extLst>
                        <a:ext uri="{28A0092B-C50C-407E-A947-70E740481C1C}">
                          <a14:useLocalDpi xmlns:a14="http://schemas.microsoft.com/office/drawing/2010/main" val="0"/>
                        </a:ext>
                      </a:extLst>
                    </a:blip>
                    <a:srcRect t="13978" b="17123"/>
                    <a:stretch/>
                  </pic:blipFill>
                  <pic:spPr bwMode="auto">
                    <a:xfrm>
                      <a:off x="0" y="0"/>
                      <a:ext cx="2923540" cy="51816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299" distR="114299" simplePos="0" relativeHeight="251796480" behindDoc="0" locked="0" layoutInCell="1" allowOverlap="1" wp14:anchorId="09981039" wp14:editId="73F8E834">
                <wp:simplePos x="0" y="0"/>
                <wp:positionH relativeFrom="margin">
                  <wp:posOffset>3165813</wp:posOffset>
                </wp:positionH>
                <wp:positionV relativeFrom="page">
                  <wp:posOffset>1245654</wp:posOffset>
                </wp:positionV>
                <wp:extent cx="0" cy="292100"/>
                <wp:effectExtent l="0" t="0" r="38100" b="31750"/>
                <wp:wrapNone/>
                <wp:docPr id="60407662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B6C9AF" id="Straight Connector 1" o:spid="_x0000_s1026" style="position:absolute;z-index:251796480;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page;mso-width-percent:0;mso-height-percent:0;mso-width-relative:margin;mso-height-relative:margin" from="249.3pt,98.1pt" to="249.3pt,1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" strokecolor="#4579b8 [3044]">
                <o:lock v:ext="edit" shapetype="f"/>
                <w10:wrap anchorx="margin" anchory="page"/>
              </v:line>
            </w:pict>
          </mc:Fallback>
        </mc:AlternateContent>
      </w:r>
    </w:p>
    <w:p w14:paraId="6922995C" w14:textId="1FDEA35A" w:rsidR="006E2B35" w:rsidRDefault="006E2B35"/>
    <w:p w14:paraId="6F625CC0" w14:textId="7D1977D9" w:rsidR="006E2B35" w:rsidRDefault="00FC4C4A">
      <w:r>
        <w:rPr>
          <w:noProof/>
        </w:rPr>
        <mc:AlternateContent>
          <mc:Choice Requires="wps">
            <w:drawing>
              <wp:anchor distT="45720" distB="45720" distL="114300" distR="114300" simplePos="0" relativeHeight="251806720" behindDoc="0" locked="0" layoutInCell="1" allowOverlap="1" wp14:anchorId="09802C2D" wp14:editId="1567E8FF">
                <wp:simplePos x="0" y="0"/>
                <wp:positionH relativeFrom="column">
                  <wp:posOffset>344170</wp:posOffset>
                </wp:positionH>
                <wp:positionV relativeFrom="paragraph">
                  <wp:posOffset>1000260</wp:posOffset>
                </wp:positionV>
                <wp:extent cx="1482725" cy="2654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6543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C8477C0" w14:textId="3886F60C" w:rsidR="003904AD" w:rsidRPr="003904AD" w:rsidRDefault="003904AD">
                            <w:pPr>
                              <w:rPr>
                                <w:rFonts w:ascii="TheSansCorrespondence" w:hAnsi="TheSansCorrespondence"/>
                                <w:lang w:val="en-GB"/>
                              </w:rPr>
                            </w:pPr>
                            <w:r w:rsidRPr="003904AD">
                              <w:rPr>
                                <w:rFonts w:ascii="TheSansCorrespondence" w:hAnsi="TheSansCorrespondence"/>
                              </w:rPr>
                              <w:t>In collaboration with</w:t>
                            </w:r>
                            <w:r>
                              <w:rPr>
                                <w:rFonts w:ascii="TheSansCorrespondence" w:hAnsi="TheSansCorrespondence"/>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9802C2D" id="Text Box 2" o:spid="_x0000_s1046" type="#_x0000_t202" style="position:absolute;margin-left:27.1pt;margin-top:78.75pt;width:116.75pt;height:20.9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" filled="f" stroked="f">
                <v:textbox>
                  <w:txbxContent>
                    <w:p w14:paraId="0C8477C0" w14:textId="3886F60C" w:rsidR="003904AD" w:rsidRPr="003904AD" w:rsidRDefault="003904AD">
                      <w:pPr>
                        <w:rPr>
                          <w:rFonts w:ascii="TheSansCorrespondence" w:hAnsi="TheSansCorrespondence"/>
                          <w:lang w:val="en-GB"/>
                        </w:rPr>
                      </w:pPr>
                      <w:r w:rsidRPr="003904AD">
                        <w:rPr>
                          <w:rFonts w:ascii="TheSansCorrespondence" w:hAnsi="TheSansCorrespondence"/>
                        </w:rPr>
                        <w:t>In collaboration with</w:t>
                      </w:r>
                      <w:r>
                        <w:rPr>
                          <w:rFonts w:ascii="TheSansCorrespondence" w:hAnsi="TheSansCorrespondence"/>
                        </w:rPr>
                        <w:t>:</w:t>
                      </w:r>
                    </w:p>
                  </w:txbxContent>
                </v:textbox>
                <w10:wrap type="square"/>
              </v:shape>
            </w:pict>
          </mc:Fallback>
        </mc:AlternateContent>
      </w:r>
      <w:r>
        <w:rPr>
          <w:noProof/>
        </w:rPr>
        <w:drawing>
          <wp:anchor distT="0" distB="0" distL="114300" distR="114300" simplePos="0" relativeHeight="251807744" behindDoc="0" locked="0" layoutInCell="1" allowOverlap="1" wp14:anchorId="54376B9E" wp14:editId="63E6B4BB">
            <wp:simplePos x="0" y="0"/>
            <wp:positionH relativeFrom="column">
              <wp:posOffset>431165</wp:posOffset>
            </wp:positionH>
            <wp:positionV relativeFrom="page">
              <wp:posOffset>3016844</wp:posOffset>
            </wp:positionV>
            <wp:extent cx="885190" cy="885190"/>
            <wp:effectExtent l="0" t="0" r="0" b="0"/>
            <wp:wrapNone/>
            <wp:docPr id="1832030360" name="Picture 51" descr="MECC Maastr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CC Maastrich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5190" cy="885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nl-NL"/>
        </w:rPr>
        <mc:AlternateContent>
          <mc:Choice Requires="wps">
            <w:drawing>
              <wp:anchor distT="0" distB="0" distL="114300" distR="114300" simplePos="0" relativeHeight="251808768" behindDoc="0" locked="0" layoutInCell="1" allowOverlap="1" wp14:anchorId="0B0D9686" wp14:editId="1FB8A85D">
                <wp:simplePos x="0" y="0"/>
                <wp:positionH relativeFrom="margin">
                  <wp:posOffset>310529</wp:posOffset>
                </wp:positionH>
                <wp:positionV relativeFrom="page">
                  <wp:posOffset>7889132</wp:posOffset>
                </wp:positionV>
                <wp:extent cx="6335422" cy="546735"/>
                <wp:effectExtent l="0" t="0" r="0" b="5715"/>
                <wp:wrapNone/>
                <wp:docPr id="263309809" name="Text Box 52"/>
                <wp:cNvGraphicFramePr/>
                <a:graphic xmlns:a="http://schemas.openxmlformats.org/drawingml/2006/main">
                  <a:graphicData uri="http://schemas.microsoft.com/office/word/2010/wordprocessingShape">
                    <wps:wsp>
                      <wps:cNvSpPr txBox="1"/>
                      <wps:spPr>
                        <a:xfrm>
                          <a:off x="0" y="0"/>
                          <a:ext cx="6335422" cy="5467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3C104F0" w14:textId="77777777" w:rsidR="00ED5F8A" w:rsidRPr="00ED5F8A" w:rsidRDefault="00ED5F8A" w:rsidP="00ED5F8A">
                            <w:pPr>
                              <w:rPr>
                                <w:rFonts w:ascii="TheSansCorrespondence" w:hAnsi="TheSansCorrespondence"/>
                                <w:sz w:val="16"/>
                                <w:szCs w:val="16"/>
                                <w:lang w:val="en-GB"/>
                              </w:rPr>
                            </w:pPr>
                            <w:r w:rsidRPr="00ED5F8A">
                              <w:rPr>
                                <w:rFonts w:ascii="TheSansCorrespondence" w:hAnsi="TheSansCorrespondence"/>
                                <w:sz w:val="16"/>
                                <w:szCs w:val="16"/>
                                <w:lang w:val="en-GB"/>
                              </w:rPr>
                              <w:t>Disclaimer: When participating in events or occasions where photography or video recordings are made, it is assumed that implicit consent is given for the use of the images. Participation in or visit to the website, without written notification of objection, constitutes consent to the recording and distribution of your image.</w:t>
                            </w:r>
                          </w:p>
                          <w:p w14:paraId="70E3B76B" w14:textId="77777777" w:rsidR="00ED5F8A" w:rsidRPr="00ED5F8A" w:rsidRDefault="00ED5F8A">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0D9686" id="_x0000_s1047" type="#_x0000_t202" style="position:absolute;margin-left:24.45pt;margin-top:621.2pt;width:498.85pt;height:43.05pt;z-index:251808768;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" filled="f" stroked="f">
                <v:textbox>
                  <w:txbxContent>
                    <w:p w14:paraId="03C104F0" w14:textId="77777777" w:rsidR="00ED5F8A" w:rsidRPr="00ED5F8A" w:rsidRDefault="00ED5F8A" w:rsidP="00ED5F8A">
                      <w:pPr>
                        <w:rPr>
                          <w:rFonts w:ascii="TheSansCorrespondence" w:hAnsi="TheSansCorrespondence"/>
                          <w:sz w:val="16"/>
                          <w:szCs w:val="16"/>
                          <w:lang w:val="en-GB"/>
                        </w:rPr>
                      </w:pPr>
                      <w:r w:rsidRPr="00ED5F8A">
                        <w:rPr>
                          <w:rFonts w:ascii="TheSansCorrespondence" w:hAnsi="TheSansCorrespondence"/>
                          <w:sz w:val="16"/>
                          <w:szCs w:val="16"/>
                          <w:lang w:val="en-GB"/>
                        </w:rPr>
                        <w:t>Disclaimer: When participating in events or occasions where photography or video recordings are made, it is assumed that implicit consent is given for the use of the images. Participation in or visit to the website, without written notification of objection, constitutes consent to the recording and distribution of your image.</w:t>
                      </w:r>
                    </w:p>
                    <w:p w14:paraId="70E3B76B" w14:textId="77777777" w:rsidR="00ED5F8A" w:rsidRPr="00ED5F8A" w:rsidRDefault="00ED5F8A">
                      <w:pPr>
                        <w:rPr>
                          <w:lang w:val="en-GB"/>
                        </w:rPr>
                      </w:pPr>
                    </w:p>
                  </w:txbxContent>
                </v:textbox>
                <w10:wrap anchorx="margin" anchory="page"/>
              </v:shape>
            </w:pict>
          </mc:Fallback>
        </mc:AlternateContent>
      </w:r>
      <w:r>
        <w:rPr>
          <w:noProof/>
        </w:rPr>
        <w:drawing>
          <wp:anchor distT="0" distB="0" distL="114300" distR="114300" simplePos="0" relativeHeight="251791360" behindDoc="0" locked="0" layoutInCell="1" allowOverlap="1" wp14:anchorId="566ADB53" wp14:editId="0DAE6D3A">
            <wp:simplePos x="0" y="0"/>
            <wp:positionH relativeFrom="page">
              <wp:posOffset>724711</wp:posOffset>
            </wp:positionH>
            <wp:positionV relativeFrom="paragraph">
              <wp:posOffset>2202717</wp:posOffset>
            </wp:positionV>
            <wp:extent cx="6171619" cy="3886906"/>
            <wp:effectExtent l="0" t="0" r="635" b="0"/>
            <wp:wrapNone/>
            <wp:docPr id="76022940" name="Picture 46" descr="A floor plan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22940" name="Picture 46" descr="A floor plan of a building&#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175928" cy="3889620"/>
                    </a:xfrm>
                    <a:prstGeom prst="rect">
                      <a:avLst/>
                    </a:prstGeom>
                  </pic:spPr>
                </pic:pic>
              </a:graphicData>
            </a:graphic>
            <wp14:sizeRelH relativeFrom="margin">
              <wp14:pctWidth>0</wp14:pctWidth>
            </wp14:sizeRelH>
            <wp14:sizeRelV relativeFrom="margin">
              <wp14:pctHeight>0</wp14:pctHeight>
            </wp14:sizeRelV>
          </wp:anchor>
        </w:drawing>
      </w:r>
      <w:r w:rsidR="008E40EE" w:rsidRPr="00555DB4">
        <mc:AlternateContent>
          <mc:Choice Requires="wps">
            <w:drawing>
              <wp:anchor distT="0" distB="0" distL="114300" distR="114300" simplePos="0" relativeHeight="251801600" behindDoc="0" locked="0" layoutInCell="1" allowOverlap="1" wp14:anchorId="70D12CDC" wp14:editId="0AC888BF">
                <wp:simplePos x="0" y="0"/>
                <wp:positionH relativeFrom="margin">
                  <wp:posOffset>3960697</wp:posOffset>
                </wp:positionH>
                <wp:positionV relativeFrom="paragraph">
                  <wp:posOffset>147726</wp:posOffset>
                </wp:positionV>
                <wp:extent cx="2776855" cy="445770"/>
                <wp:effectExtent l="0" t="0" r="0" b="0"/>
                <wp:wrapNone/>
                <wp:docPr id="42" name="Rectangle 3">
                  <a:extLst xmlns:a="http://schemas.openxmlformats.org/drawingml/2006/main">
                    <a:ext uri="{FF2B5EF4-FFF2-40B4-BE49-F238E27FC236}">
                      <a16:creationId xmlns:a16="http://schemas.microsoft.com/office/drawing/2014/main" id="{A1667AE3-A51F-59F5-2D08-1CC4E67577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6855" cy="44577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FE0A850" w14:textId="35CF66C8" w:rsidR="00555DB4" w:rsidRPr="003904AD" w:rsidRDefault="00555DB4" w:rsidP="00555DB4">
                            <w:pPr>
                              <w:kinsoku w:val="0"/>
                              <w:overflowPunct w:val="0"/>
                              <w:spacing w:after="0"/>
                              <w:textAlignment w:val="baseline"/>
                              <w:rPr>
                                <w:rFonts w:eastAsia="Aptos" w:cstheme="minorHAnsi"/>
                                <w:b/>
                                <w:bCs/>
                                <w:color w:val="009ADE"/>
                                <w:kern w:val="24"/>
                                <w:sz w:val="18"/>
                                <w:szCs w:val="18"/>
                                <w:lang w:val="en-CA"/>
                              </w:rPr>
                            </w:pPr>
                            <w:r w:rsidRPr="003904AD">
                              <w:rPr>
                                <w:rFonts w:eastAsia="Aptos" w:cstheme="minorHAnsi"/>
                                <w:b/>
                                <w:bCs/>
                                <w:color w:val="009ADE"/>
                                <w:kern w:val="24"/>
                                <w:sz w:val="18"/>
                                <w:szCs w:val="18"/>
                                <w:lang w:val="en-CA"/>
                              </w:rPr>
                              <w:t>WHO Collaborating Cent</w:t>
                            </w:r>
                            <w:r w:rsidR="00ED5F8A">
                              <w:rPr>
                                <w:rFonts w:eastAsia="Aptos" w:cstheme="minorHAnsi"/>
                                <w:b/>
                                <w:bCs/>
                                <w:color w:val="009ADE"/>
                                <w:kern w:val="24"/>
                                <w:sz w:val="18"/>
                                <w:szCs w:val="18"/>
                                <w:lang w:val="en-CA"/>
                              </w:rPr>
                              <w:t>re</w:t>
                            </w:r>
                            <w:r w:rsidRPr="003904AD">
                              <w:rPr>
                                <w:rFonts w:eastAsia="Aptos" w:cstheme="minorHAnsi"/>
                                <w:b/>
                                <w:bCs/>
                                <w:color w:val="009ADE"/>
                                <w:kern w:val="24"/>
                                <w:sz w:val="18"/>
                                <w:szCs w:val="18"/>
                                <w:lang w:val="en-CA"/>
                              </w:rPr>
                              <w:t xml:space="preserve"> </w:t>
                            </w:r>
                            <w:r w:rsidRPr="003904AD">
                              <w:rPr>
                                <w:rFonts w:eastAsia="Aptos" w:cstheme="minorHAnsi"/>
                                <w:color w:val="009ADE"/>
                                <w:kern w:val="24"/>
                                <w:sz w:val="18"/>
                                <w:szCs w:val="18"/>
                                <w:lang w:val="en-CA"/>
                              </w:rPr>
                              <w:t>Regions for Health</w:t>
                            </w:r>
                          </w:p>
                          <w:p w14:paraId="38A5ADD3" w14:textId="77777777" w:rsidR="00555DB4" w:rsidRPr="003904AD" w:rsidRDefault="00555DB4" w:rsidP="00555DB4">
                            <w:pPr>
                              <w:kinsoku w:val="0"/>
                              <w:overflowPunct w:val="0"/>
                              <w:spacing w:after="0"/>
                              <w:textAlignment w:val="baseline"/>
                              <w:rPr>
                                <w:rFonts w:eastAsia="Aptos" w:cstheme="minorHAnsi"/>
                                <w:color w:val="009ADE"/>
                                <w:kern w:val="24"/>
                                <w:sz w:val="18"/>
                                <w:szCs w:val="18"/>
                                <w:lang w:val="en-CA"/>
                              </w:rPr>
                            </w:pPr>
                            <w:r w:rsidRPr="003904AD">
                              <w:rPr>
                                <w:rFonts w:eastAsia="Aptos" w:cstheme="minorHAnsi"/>
                                <w:color w:val="009ADE"/>
                                <w:kern w:val="24"/>
                                <w:sz w:val="18"/>
                                <w:szCs w:val="18"/>
                                <w:lang w:val="en-CA"/>
                              </w:rPr>
                              <w:t>and Cross-Border Public Health</w:t>
                            </w:r>
                          </w:p>
                        </w:txbxContent>
                      </wps:txbx>
                      <wps:bodyPr vert="horz" wrap="non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ect w14:anchorId="70D12CDC" id="Rectangle 3" o:spid="_x0000_s1048" style="position:absolute;margin-left:311.85pt;margin-top:11.65pt;width:218.65pt;height:35.1pt;z-index:251801600;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" filled="f" fillcolor="#4f81bd [3204]" stroked="f" strokecolor="black [3213]">
                <v:shadow color="#eeece1 [3214]"/>
                <v:textbox>
                  <w:txbxContent>
                    <w:p w14:paraId="0FE0A850" w14:textId="35CF66C8" w:rsidR="00555DB4" w:rsidRPr="003904AD" w:rsidRDefault="00555DB4" w:rsidP="00555DB4">
                      <w:pPr>
                        <w:kinsoku w:val="0"/>
                        <w:overflowPunct w:val="0"/>
                        <w:spacing w:after="0"/>
                        <w:textAlignment w:val="baseline"/>
                        <w:rPr>
                          <w:rFonts w:eastAsia="Aptos" w:cstheme="minorHAnsi"/>
                          <w:b/>
                          <w:bCs/>
                          <w:color w:val="009ADE"/>
                          <w:kern w:val="24"/>
                          <w:sz w:val="18"/>
                          <w:szCs w:val="18"/>
                          <w:lang w:val="en-CA"/>
                        </w:rPr>
                      </w:pPr>
                      <w:r w:rsidRPr="003904AD">
                        <w:rPr>
                          <w:rFonts w:eastAsia="Aptos" w:cstheme="minorHAnsi"/>
                          <w:b/>
                          <w:bCs/>
                          <w:color w:val="009ADE"/>
                          <w:kern w:val="24"/>
                          <w:sz w:val="18"/>
                          <w:szCs w:val="18"/>
                          <w:lang w:val="en-CA"/>
                        </w:rPr>
                        <w:t>WHO Collaborating Cent</w:t>
                      </w:r>
                      <w:r w:rsidR="00ED5F8A">
                        <w:rPr>
                          <w:rFonts w:eastAsia="Aptos" w:cstheme="minorHAnsi"/>
                          <w:b/>
                          <w:bCs/>
                          <w:color w:val="009ADE"/>
                          <w:kern w:val="24"/>
                          <w:sz w:val="18"/>
                          <w:szCs w:val="18"/>
                          <w:lang w:val="en-CA"/>
                        </w:rPr>
                        <w:t>re</w:t>
                      </w:r>
                      <w:r w:rsidRPr="003904AD">
                        <w:rPr>
                          <w:rFonts w:eastAsia="Aptos" w:cstheme="minorHAnsi"/>
                          <w:b/>
                          <w:bCs/>
                          <w:color w:val="009ADE"/>
                          <w:kern w:val="24"/>
                          <w:sz w:val="18"/>
                          <w:szCs w:val="18"/>
                          <w:lang w:val="en-CA"/>
                        </w:rPr>
                        <w:t xml:space="preserve"> </w:t>
                      </w:r>
                      <w:r w:rsidRPr="003904AD">
                        <w:rPr>
                          <w:rFonts w:eastAsia="Aptos" w:cstheme="minorHAnsi"/>
                          <w:color w:val="009ADE"/>
                          <w:kern w:val="24"/>
                          <w:sz w:val="18"/>
                          <w:szCs w:val="18"/>
                          <w:lang w:val="en-CA"/>
                        </w:rPr>
                        <w:t>Regions for Health</w:t>
                      </w:r>
                    </w:p>
                    <w:p w14:paraId="38A5ADD3" w14:textId="77777777" w:rsidR="00555DB4" w:rsidRPr="003904AD" w:rsidRDefault="00555DB4" w:rsidP="00555DB4">
                      <w:pPr>
                        <w:kinsoku w:val="0"/>
                        <w:overflowPunct w:val="0"/>
                        <w:spacing w:after="0"/>
                        <w:textAlignment w:val="baseline"/>
                        <w:rPr>
                          <w:rFonts w:eastAsia="Aptos" w:cstheme="minorHAnsi"/>
                          <w:color w:val="009ADE"/>
                          <w:kern w:val="24"/>
                          <w:sz w:val="18"/>
                          <w:szCs w:val="18"/>
                          <w:lang w:val="en-CA"/>
                        </w:rPr>
                      </w:pPr>
                      <w:r w:rsidRPr="003904AD">
                        <w:rPr>
                          <w:rFonts w:eastAsia="Aptos" w:cstheme="minorHAnsi"/>
                          <w:color w:val="009ADE"/>
                          <w:kern w:val="24"/>
                          <w:sz w:val="18"/>
                          <w:szCs w:val="18"/>
                          <w:lang w:val="en-CA"/>
                        </w:rPr>
                        <w:t>and Cross-Border Public Health</w:t>
                      </w:r>
                    </w:p>
                  </w:txbxContent>
                </v:textbox>
                <w10:wrap anchorx="margin"/>
              </v:rect>
            </w:pict>
          </mc:Fallback>
        </mc:AlternateContent>
      </w:r>
      <w:r w:rsidR="008E40EE" w:rsidRPr="00555DB4">
        <w:drawing>
          <wp:anchor distT="0" distB="0" distL="114300" distR="114300" simplePos="0" relativeHeight="251799552" behindDoc="0" locked="0" layoutInCell="1" allowOverlap="1" wp14:anchorId="5742AF5D" wp14:editId="6FC7926A">
            <wp:simplePos x="0" y="0"/>
            <wp:positionH relativeFrom="margin">
              <wp:posOffset>3620135</wp:posOffset>
            </wp:positionH>
            <wp:positionV relativeFrom="paragraph">
              <wp:posOffset>154305</wp:posOffset>
            </wp:positionV>
            <wp:extent cx="374015" cy="373380"/>
            <wp:effectExtent l="0" t="0" r="6985" b="7620"/>
            <wp:wrapNone/>
            <wp:docPr id="57963495" name="Picture 1" descr="A blue text on a black background&#10;&#10;Description automatically generated">
              <a:extLst xmlns:a="http://schemas.openxmlformats.org/drawingml/2006/main">
                <a:ext uri="{FF2B5EF4-FFF2-40B4-BE49-F238E27FC236}">
                  <a16:creationId xmlns:a16="http://schemas.microsoft.com/office/drawing/2014/main" id="{333242CC-95FA-2902-5FB2-F7B599B7C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A blue text on a black background&#10;&#10;Description automatically generated">
                      <a:extLst>
                        <a:ext uri="{FF2B5EF4-FFF2-40B4-BE49-F238E27FC236}">
                          <a16:creationId xmlns:a16="http://schemas.microsoft.com/office/drawing/2014/main" id="{333242CC-95FA-2902-5FB2-F7B599B7C61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r="65433"/>
                    <a:stretch>
                      <a:fillRect/>
                    </a:stretch>
                  </pic:blipFill>
                  <pic:spPr bwMode="auto">
                    <a:xfrm rot="10800000" flipH="1" flipV="1">
                      <a:off x="0" y="0"/>
                      <a:ext cx="374015" cy="373380"/>
                    </a:xfrm>
                    <a:prstGeom prst="rect">
                      <a:avLst/>
                    </a:prstGeom>
                    <a:noFill/>
                  </pic:spPr>
                </pic:pic>
              </a:graphicData>
            </a:graphic>
            <wp14:sizeRelH relativeFrom="margin">
              <wp14:pctWidth>0</wp14:pctWidth>
            </wp14:sizeRelH>
            <wp14:sizeRelV relativeFrom="margin">
              <wp14:pctHeight>0</wp14:pctHeight>
            </wp14:sizeRelV>
          </wp:anchor>
        </w:drawing>
      </w:r>
      <w:r w:rsidR="00ED5F8A">
        <w:rPr>
          <w:rFonts w:ascii="Times New Roman" w:hAnsi="Times New Roman"/>
          <w:noProof/>
          <w:sz w:val="24"/>
          <w:szCs w:val="24"/>
          <w:lang w:eastAsia="nl-NL"/>
        </w:rPr>
        <mc:AlternateContent>
          <mc:Choice Requires="wps">
            <w:drawing>
              <wp:anchor distT="36576" distB="36576" distL="36576" distR="36576" simplePos="0" relativeHeight="251699200" behindDoc="0" locked="0" layoutInCell="1" allowOverlap="1" wp14:anchorId="7E7BBD95" wp14:editId="283D6322">
                <wp:simplePos x="0" y="0"/>
                <wp:positionH relativeFrom="margin">
                  <wp:posOffset>-680</wp:posOffset>
                </wp:positionH>
                <wp:positionV relativeFrom="page">
                  <wp:posOffset>8539200</wp:posOffset>
                </wp:positionV>
                <wp:extent cx="6901180" cy="1921510"/>
                <wp:effectExtent l="0" t="0" r="13970" b="2159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921510"/>
                        </a:xfrm>
                        <a:prstGeom prst="rect">
                          <a:avLst/>
                        </a:prstGeom>
                        <a:solidFill>
                          <a:srgbClr val="00A2DB"/>
                        </a:solidFill>
                        <a:ln w="9525" algn="in">
                          <a:solidFill>
                            <a:srgbClr val="00A2DB"/>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2122AE4" w14:textId="01332286" w:rsidR="006E2B35" w:rsidRPr="002E7689" w:rsidRDefault="00CE1E43" w:rsidP="004E4B1E">
                            <w:pPr>
                              <w:widowControl w:val="0"/>
                              <w:tabs>
                                <w:tab w:val="left" w:pos="5954"/>
                                <w:tab w:val="right" w:pos="8960"/>
                              </w:tabs>
                              <w:spacing w:after="0"/>
                              <w:ind w:left="563"/>
                              <w:jc w:val="both"/>
                              <w:rPr>
                                <w:rFonts w:ascii="TheSansCorrespondence" w:hAnsi="TheSansCorrespondence"/>
                                <w:b/>
                                <w:bCs/>
                                <w:color w:val="FFFFFF"/>
                                <w:lang w:val="en-GB"/>
                              </w:rPr>
                            </w:pPr>
                            <w:r w:rsidRPr="002E7689">
                              <w:rPr>
                                <w:rFonts w:ascii="TheSansCorrespondence" w:hAnsi="TheSansCorrespondence"/>
                                <w:b/>
                                <w:bCs/>
                                <w:color w:val="FFFFFF"/>
                                <w:lang w:val="en-GB"/>
                              </w:rPr>
                              <w:t>Maastricht University</w:t>
                            </w:r>
                            <w:r w:rsidR="004E4B1E" w:rsidRPr="002E7689">
                              <w:rPr>
                                <w:rFonts w:ascii="TheSansCorrespondence" w:hAnsi="TheSansCorrespondence"/>
                                <w:b/>
                                <w:bCs/>
                                <w:color w:val="FFFFFF"/>
                                <w:lang w:val="en-GB"/>
                              </w:rPr>
                              <w:tab/>
                            </w:r>
                            <w:r w:rsidR="002E7689" w:rsidRPr="002E7689">
                              <w:rPr>
                                <w:rFonts w:ascii="TheSansCorrespondence" w:hAnsi="TheSansCorrespondence"/>
                                <w:b/>
                                <w:bCs/>
                                <w:color w:val="FFFFFF"/>
                                <w:lang w:val="en-GB"/>
                              </w:rPr>
                              <w:t>Maastricht University</w:t>
                            </w:r>
                          </w:p>
                          <w:p w14:paraId="0A86A3E0" w14:textId="4FA70880" w:rsidR="002E7689" w:rsidRDefault="002E7689" w:rsidP="004E4B1E">
                            <w:pPr>
                              <w:widowControl w:val="0"/>
                              <w:tabs>
                                <w:tab w:val="left" w:pos="5954"/>
                                <w:tab w:val="right" w:pos="8960"/>
                              </w:tabs>
                              <w:spacing w:after="0"/>
                              <w:ind w:left="563"/>
                              <w:jc w:val="both"/>
                              <w:rPr>
                                <w:rFonts w:ascii="TheSansCorrespondence" w:hAnsi="TheSansCorrespondence"/>
                                <w:b/>
                                <w:bCs/>
                                <w:color w:val="FFFFFF"/>
                                <w:lang w:val="en-GB"/>
                              </w:rPr>
                            </w:pPr>
                            <w:r w:rsidRPr="002E7689">
                              <w:rPr>
                                <w:rFonts w:ascii="TheSansCorrespondence" w:hAnsi="TheSansCorrespondence"/>
                                <w:b/>
                                <w:bCs/>
                                <w:color w:val="FFFFFF"/>
                                <w:lang w:val="en-GB"/>
                              </w:rPr>
                              <w:t>Department of International Health</w:t>
                            </w:r>
                            <w:r>
                              <w:rPr>
                                <w:rFonts w:ascii="TheSansCorrespondence" w:hAnsi="TheSansCorrespondence"/>
                                <w:b/>
                                <w:bCs/>
                                <w:color w:val="FFFFFF"/>
                                <w:lang w:val="en-GB"/>
                              </w:rPr>
                              <w:tab/>
                            </w:r>
                            <w:r w:rsidRPr="002E7689">
                              <w:rPr>
                                <w:rFonts w:ascii="TheSansCorrespondence" w:hAnsi="TheSansCorrespondence"/>
                                <w:b/>
                                <w:bCs/>
                                <w:color w:val="FFFFFF"/>
                                <w:lang w:val="en-GB"/>
                              </w:rPr>
                              <w:t>Department of</w:t>
                            </w:r>
                            <w:r>
                              <w:rPr>
                                <w:rFonts w:ascii="TheSansCorrespondence" w:hAnsi="TheSansCorrespondence"/>
                                <w:b/>
                                <w:bCs/>
                                <w:color w:val="FFFFFF"/>
                                <w:lang w:val="en-GB"/>
                              </w:rPr>
                              <w:t xml:space="preserve"> Social Medicine</w:t>
                            </w:r>
                          </w:p>
                          <w:p w14:paraId="326A1894" w14:textId="77777777" w:rsidR="002E7689" w:rsidRDefault="002E7689" w:rsidP="002E7689">
                            <w:pPr>
                              <w:widowControl w:val="0"/>
                              <w:tabs>
                                <w:tab w:val="left" w:pos="5954"/>
                                <w:tab w:val="right" w:pos="8960"/>
                              </w:tabs>
                              <w:spacing w:after="0"/>
                              <w:ind w:left="563"/>
                              <w:jc w:val="both"/>
                              <w:rPr>
                                <w:rFonts w:ascii="TheSansCorrespondence" w:hAnsi="TheSansCorrespondence"/>
                                <w:b/>
                                <w:bCs/>
                                <w:color w:val="FFFFFF"/>
                                <w:lang w:val="en-GB"/>
                              </w:rPr>
                            </w:pPr>
                            <w:r w:rsidRPr="002E7689">
                              <w:rPr>
                                <w:rFonts w:ascii="TheSansCorrespondence" w:hAnsi="TheSansCorrespondence"/>
                                <w:b/>
                                <w:bCs/>
                                <w:color w:val="FFFFFF"/>
                                <w:lang w:val="en-GB"/>
                              </w:rPr>
                              <w:t>WHO C</w:t>
                            </w:r>
                            <w:r>
                              <w:rPr>
                                <w:rFonts w:ascii="TheSansCorrespondence" w:hAnsi="TheSansCorrespondence"/>
                                <w:b/>
                                <w:bCs/>
                                <w:color w:val="FFFFFF"/>
                                <w:lang w:val="en-GB"/>
                              </w:rPr>
                              <w:t xml:space="preserve">ollaborating </w:t>
                            </w:r>
                            <w:r w:rsidRPr="002E7689">
                              <w:rPr>
                                <w:rFonts w:ascii="TheSansCorrespondence" w:hAnsi="TheSansCorrespondence"/>
                                <w:b/>
                                <w:bCs/>
                                <w:color w:val="FFFFFF"/>
                                <w:lang w:val="en-GB"/>
                              </w:rPr>
                              <w:t>C</w:t>
                            </w:r>
                            <w:r>
                              <w:rPr>
                                <w:rFonts w:ascii="TheSansCorrespondence" w:hAnsi="TheSansCorrespondence"/>
                                <w:b/>
                                <w:bCs/>
                                <w:color w:val="FFFFFF"/>
                                <w:lang w:val="en-GB"/>
                              </w:rPr>
                              <w:t>entre</w:t>
                            </w:r>
                            <w:r>
                              <w:rPr>
                                <w:rFonts w:ascii="TheSansCorrespondence" w:hAnsi="TheSansCorrespondence"/>
                                <w:b/>
                                <w:bCs/>
                                <w:color w:val="FFFFFF"/>
                                <w:lang w:val="en-GB"/>
                              </w:rPr>
                              <w:tab/>
                            </w:r>
                            <w:r w:rsidRPr="002E7689">
                              <w:rPr>
                                <w:rFonts w:ascii="TheSansCorrespondence" w:hAnsi="TheSansCorrespondence"/>
                                <w:b/>
                                <w:bCs/>
                                <w:color w:val="FFFFFF"/>
                                <w:lang w:val="en-GB"/>
                              </w:rPr>
                              <w:t>WHO C</w:t>
                            </w:r>
                            <w:r>
                              <w:rPr>
                                <w:rFonts w:ascii="TheSansCorrespondence" w:hAnsi="TheSansCorrespondence"/>
                                <w:b/>
                                <w:bCs/>
                                <w:color w:val="FFFFFF"/>
                                <w:lang w:val="en-GB"/>
                              </w:rPr>
                              <w:t xml:space="preserve">ollaborating </w:t>
                            </w:r>
                            <w:r w:rsidRPr="002E7689">
                              <w:rPr>
                                <w:rFonts w:ascii="TheSansCorrespondence" w:hAnsi="TheSansCorrespondence"/>
                                <w:b/>
                                <w:bCs/>
                                <w:color w:val="FFFFFF"/>
                                <w:lang w:val="en-GB"/>
                              </w:rPr>
                              <w:t>C</w:t>
                            </w:r>
                            <w:r>
                              <w:rPr>
                                <w:rFonts w:ascii="TheSansCorrespondence" w:hAnsi="TheSansCorrespondence"/>
                                <w:b/>
                                <w:bCs/>
                                <w:color w:val="FFFFFF"/>
                                <w:lang w:val="en-GB"/>
                              </w:rPr>
                              <w:t>entre</w:t>
                            </w:r>
                          </w:p>
                          <w:p w14:paraId="308C5F66" w14:textId="5FA17B70" w:rsidR="002E7689" w:rsidRPr="002E7689" w:rsidRDefault="002E7689" w:rsidP="00E83821">
                            <w:pPr>
                              <w:widowControl w:val="0"/>
                              <w:tabs>
                                <w:tab w:val="left" w:pos="5954"/>
                                <w:tab w:val="right" w:pos="8960"/>
                              </w:tabs>
                              <w:spacing w:after="0"/>
                              <w:ind w:left="563"/>
                              <w:jc w:val="both"/>
                              <w:rPr>
                                <w:rFonts w:ascii="TheSansCorrespondence" w:hAnsi="TheSansCorrespondence"/>
                                <w:color w:val="FFFFFF"/>
                                <w:lang w:val="en-GB"/>
                              </w:rPr>
                            </w:pPr>
                            <w:r w:rsidRPr="002E7689">
                              <w:rPr>
                                <w:rFonts w:ascii="TheSansCorrespondence" w:hAnsi="TheSansCorrespondence"/>
                                <w:color w:val="FFFFFF"/>
                                <w:lang w:val="en-GB"/>
                              </w:rPr>
                              <w:t>for Public Health Leadership and</w:t>
                            </w:r>
                            <w:r>
                              <w:rPr>
                                <w:rFonts w:ascii="TheSansCorrespondence" w:hAnsi="TheSansCorrespondence"/>
                                <w:color w:val="FFFFFF"/>
                                <w:lang w:val="en-GB"/>
                              </w:rPr>
                              <w:tab/>
                              <w:t>Regions</w:t>
                            </w:r>
                            <w:r w:rsidR="00E83821">
                              <w:rPr>
                                <w:rFonts w:ascii="TheSansCorrespondence" w:hAnsi="TheSansCorrespondence"/>
                                <w:color w:val="FFFFFF"/>
                                <w:lang w:val="en-GB"/>
                              </w:rPr>
                              <w:t xml:space="preserve"> for Health and Cross-Border</w:t>
                            </w:r>
                          </w:p>
                          <w:p w14:paraId="0E041C90" w14:textId="60832021" w:rsidR="004E4B1E" w:rsidRPr="002E7689" w:rsidRDefault="002E7689" w:rsidP="004E4B1E">
                            <w:pPr>
                              <w:widowControl w:val="0"/>
                              <w:tabs>
                                <w:tab w:val="left" w:pos="5954"/>
                                <w:tab w:val="right" w:pos="8960"/>
                              </w:tabs>
                              <w:spacing w:after="0"/>
                              <w:ind w:left="563"/>
                              <w:jc w:val="both"/>
                              <w:rPr>
                                <w:rFonts w:ascii="TheSansCorrespondence" w:hAnsi="TheSansCorrespondence"/>
                                <w:b/>
                                <w:bCs/>
                                <w:color w:val="FFFFFF"/>
                                <w:lang w:val="en-GB"/>
                              </w:rPr>
                            </w:pPr>
                            <w:r w:rsidRPr="002E7689">
                              <w:rPr>
                                <w:rFonts w:ascii="TheSansCorrespondence" w:hAnsi="TheSansCorrespondence"/>
                                <w:color w:val="FFFFFF"/>
                                <w:lang w:val="en-GB"/>
                              </w:rPr>
                              <w:t>Workforce Development</w:t>
                            </w:r>
                            <w:r w:rsidR="007B53E8" w:rsidRPr="002E7689">
                              <w:rPr>
                                <w:rFonts w:ascii="TheSansCorrespondence" w:hAnsi="TheSansCorrespondence"/>
                                <w:b/>
                                <w:bCs/>
                                <w:color w:val="FFFFFF"/>
                                <w:lang w:val="en-GB"/>
                              </w:rPr>
                              <w:tab/>
                            </w:r>
                            <w:r w:rsidR="00B52193" w:rsidRPr="00B52193">
                              <w:rPr>
                                <w:rFonts w:ascii="TheSansCorrespondence" w:hAnsi="TheSansCorrespondence"/>
                                <w:color w:val="FFFFFF"/>
                                <w:lang w:val="en-GB"/>
                              </w:rPr>
                              <w:t>Public Health</w:t>
                            </w:r>
                          </w:p>
                          <w:p w14:paraId="6C408B58" w14:textId="56FAA724" w:rsidR="00B52193" w:rsidRPr="002E7689" w:rsidRDefault="00B52193" w:rsidP="00B52193">
                            <w:pPr>
                              <w:widowControl w:val="0"/>
                              <w:tabs>
                                <w:tab w:val="left" w:pos="5954"/>
                                <w:tab w:val="right" w:pos="8960"/>
                              </w:tabs>
                              <w:spacing w:after="0"/>
                              <w:ind w:left="563"/>
                              <w:jc w:val="both"/>
                              <w:rPr>
                                <w:rFonts w:ascii="TheSansCorrespondence" w:hAnsi="TheSansCorrespondence"/>
                                <w:color w:val="FFFFFF"/>
                                <w:lang w:val="en-GB"/>
                              </w:rPr>
                            </w:pPr>
                            <w:r w:rsidRPr="00B52193">
                              <w:rPr>
                                <w:rFonts w:ascii="TheSansCorrespondence" w:hAnsi="TheSansCorrespondence"/>
                                <w:color w:val="FFFFFF"/>
                                <w:lang w:val="en-GB"/>
                              </w:rPr>
                              <w:t>www.maastrichtuniversity.nl</w:t>
                            </w:r>
                            <w:r>
                              <w:rPr>
                                <w:rFonts w:ascii="TheSansCorrespondence" w:hAnsi="TheSansCorrespondence"/>
                                <w:color w:val="FFFFFF"/>
                                <w:lang w:val="en-GB"/>
                              </w:rPr>
                              <w:tab/>
                            </w:r>
                            <w:r w:rsidRPr="002E7689">
                              <w:rPr>
                                <w:rFonts w:ascii="TheSansCorrespondence" w:hAnsi="TheSansCorrespondence"/>
                                <w:color w:val="FFFFFF"/>
                                <w:lang w:val="en-GB"/>
                              </w:rPr>
                              <w:t>www.maastrichtuniversity.nl</w:t>
                            </w: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7BBD95" id="Text Box 70" o:spid="_x0000_s1049" type="#_x0000_t202" style="position:absolute;margin-left:-.05pt;margin-top:672.4pt;width:543.4pt;height:151.3pt;z-index:2516992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" fillcolor="#00a2db" strokecolor="#00a2db" insetpen="t">
                <v:shadow color="#eeece1"/>
                <v:textbox inset="2.88pt,2.88pt,2.88pt,2.88pt">
                  <w:txbxContent>
                    <w:p w14:paraId="02122AE4" w14:textId="01332286" w:rsidR="006E2B35" w:rsidRPr="002E7689" w:rsidRDefault="00CE1E43" w:rsidP="004E4B1E">
                      <w:pPr>
                        <w:widowControl w:val="0"/>
                        <w:tabs>
                          <w:tab w:val="left" w:pos="5954"/>
                          <w:tab w:val="right" w:pos="8960"/>
                        </w:tabs>
                        <w:spacing w:after="0"/>
                        <w:ind w:left="563"/>
                        <w:jc w:val="both"/>
                        <w:rPr>
                          <w:rFonts w:ascii="TheSansCorrespondence" w:hAnsi="TheSansCorrespondence"/>
                          <w:b/>
                          <w:bCs/>
                          <w:color w:val="FFFFFF"/>
                          <w:lang w:val="en-GB"/>
                        </w:rPr>
                      </w:pPr>
                      <w:r w:rsidRPr="002E7689">
                        <w:rPr>
                          <w:rFonts w:ascii="TheSansCorrespondence" w:hAnsi="TheSansCorrespondence"/>
                          <w:b/>
                          <w:bCs/>
                          <w:color w:val="FFFFFF"/>
                          <w:lang w:val="en-GB"/>
                        </w:rPr>
                        <w:t>Maastricht University</w:t>
                      </w:r>
                      <w:r w:rsidR="004E4B1E" w:rsidRPr="002E7689">
                        <w:rPr>
                          <w:rFonts w:ascii="TheSansCorrespondence" w:hAnsi="TheSansCorrespondence"/>
                          <w:b/>
                          <w:bCs/>
                          <w:color w:val="FFFFFF"/>
                          <w:lang w:val="en-GB"/>
                        </w:rPr>
                        <w:tab/>
                      </w:r>
                      <w:r w:rsidR="002E7689" w:rsidRPr="002E7689">
                        <w:rPr>
                          <w:rFonts w:ascii="TheSansCorrespondence" w:hAnsi="TheSansCorrespondence"/>
                          <w:b/>
                          <w:bCs/>
                          <w:color w:val="FFFFFF"/>
                          <w:lang w:val="en-GB"/>
                        </w:rPr>
                        <w:t>Maastricht University</w:t>
                      </w:r>
                    </w:p>
                    <w:p w14:paraId="0A86A3E0" w14:textId="4FA70880" w:rsidR="002E7689" w:rsidRDefault="002E7689" w:rsidP="004E4B1E">
                      <w:pPr>
                        <w:widowControl w:val="0"/>
                        <w:tabs>
                          <w:tab w:val="left" w:pos="5954"/>
                          <w:tab w:val="right" w:pos="8960"/>
                        </w:tabs>
                        <w:spacing w:after="0"/>
                        <w:ind w:left="563"/>
                        <w:jc w:val="both"/>
                        <w:rPr>
                          <w:rFonts w:ascii="TheSansCorrespondence" w:hAnsi="TheSansCorrespondence"/>
                          <w:b/>
                          <w:bCs/>
                          <w:color w:val="FFFFFF"/>
                          <w:lang w:val="en-GB"/>
                        </w:rPr>
                      </w:pPr>
                      <w:r w:rsidRPr="002E7689">
                        <w:rPr>
                          <w:rFonts w:ascii="TheSansCorrespondence" w:hAnsi="TheSansCorrespondence"/>
                          <w:b/>
                          <w:bCs/>
                          <w:color w:val="FFFFFF"/>
                          <w:lang w:val="en-GB"/>
                        </w:rPr>
                        <w:t>Department of International Health</w:t>
                      </w:r>
                      <w:r>
                        <w:rPr>
                          <w:rFonts w:ascii="TheSansCorrespondence" w:hAnsi="TheSansCorrespondence"/>
                          <w:b/>
                          <w:bCs/>
                          <w:color w:val="FFFFFF"/>
                          <w:lang w:val="en-GB"/>
                        </w:rPr>
                        <w:tab/>
                      </w:r>
                      <w:r w:rsidRPr="002E7689">
                        <w:rPr>
                          <w:rFonts w:ascii="TheSansCorrespondence" w:hAnsi="TheSansCorrespondence"/>
                          <w:b/>
                          <w:bCs/>
                          <w:color w:val="FFFFFF"/>
                          <w:lang w:val="en-GB"/>
                        </w:rPr>
                        <w:t>Department of</w:t>
                      </w:r>
                      <w:r>
                        <w:rPr>
                          <w:rFonts w:ascii="TheSansCorrespondence" w:hAnsi="TheSansCorrespondence"/>
                          <w:b/>
                          <w:bCs/>
                          <w:color w:val="FFFFFF"/>
                          <w:lang w:val="en-GB"/>
                        </w:rPr>
                        <w:t xml:space="preserve"> Social Medicine</w:t>
                      </w:r>
                    </w:p>
                    <w:p w14:paraId="326A1894" w14:textId="77777777" w:rsidR="002E7689" w:rsidRDefault="002E7689" w:rsidP="002E7689">
                      <w:pPr>
                        <w:widowControl w:val="0"/>
                        <w:tabs>
                          <w:tab w:val="left" w:pos="5954"/>
                          <w:tab w:val="right" w:pos="8960"/>
                        </w:tabs>
                        <w:spacing w:after="0"/>
                        <w:ind w:left="563"/>
                        <w:jc w:val="both"/>
                        <w:rPr>
                          <w:rFonts w:ascii="TheSansCorrespondence" w:hAnsi="TheSansCorrespondence"/>
                          <w:b/>
                          <w:bCs/>
                          <w:color w:val="FFFFFF"/>
                          <w:lang w:val="en-GB"/>
                        </w:rPr>
                      </w:pPr>
                      <w:r w:rsidRPr="002E7689">
                        <w:rPr>
                          <w:rFonts w:ascii="TheSansCorrespondence" w:hAnsi="TheSansCorrespondence"/>
                          <w:b/>
                          <w:bCs/>
                          <w:color w:val="FFFFFF"/>
                          <w:lang w:val="en-GB"/>
                        </w:rPr>
                        <w:t>WHO C</w:t>
                      </w:r>
                      <w:r>
                        <w:rPr>
                          <w:rFonts w:ascii="TheSansCorrespondence" w:hAnsi="TheSansCorrespondence"/>
                          <w:b/>
                          <w:bCs/>
                          <w:color w:val="FFFFFF"/>
                          <w:lang w:val="en-GB"/>
                        </w:rPr>
                        <w:t xml:space="preserve">ollaborating </w:t>
                      </w:r>
                      <w:r w:rsidRPr="002E7689">
                        <w:rPr>
                          <w:rFonts w:ascii="TheSansCorrespondence" w:hAnsi="TheSansCorrespondence"/>
                          <w:b/>
                          <w:bCs/>
                          <w:color w:val="FFFFFF"/>
                          <w:lang w:val="en-GB"/>
                        </w:rPr>
                        <w:t>C</w:t>
                      </w:r>
                      <w:r>
                        <w:rPr>
                          <w:rFonts w:ascii="TheSansCorrespondence" w:hAnsi="TheSansCorrespondence"/>
                          <w:b/>
                          <w:bCs/>
                          <w:color w:val="FFFFFF"/>
                          <w:lang w:val="en-GB"/>
                        </w:rPr>
                        <w:t>entre</w:t>
                      </w:r>
                      <w:r>
                        <w:rPr>
                          <w:rFonts w:ascii="TheSansCorrespondence" w:hAnsi="TheSansCorrespondence"/>
                          <w:b/>
                          <w:bCs/>
                          <w:color w:val="FFFFFF"/>
                          <w:lang w:val="en-GB"/>
                        </w:rPr>
                        <w:tab/>
                      </w:r>
                      <w:r w:rsidRPr="002E7689">
                        <w:rPr>
                          <w:rFonts w:ascii="TheSansCorrespondence" w:hAnsi="TheSansCorrespondence"/>
                          <w:b/>
                          <w:bCs/>
                          <w:color w:val="FFFFFF"/>
                          <w:lang w:val="en-GB"/>
                        </w:rPr>
                        <w:t>WHO C</w:t>
                      </w:r>
                      <w:r>
                        <w:rPr>
                          <w:rFonts w:ascii="TheSansCorrespondence" w:hAnsi="TheSansCorrespondence"/>
                          <w:b/>
                          <w:bCs/>
                          <w:color w:val="FFFFFF"/>
                          <w:lang w:val="en-GB"/>
                        </w:rPr>
                        <w:t xml:space="preserve">ollaborating </w:t>
                      </w:r>
                      <w:r w:rsidRPr="002E7689">
                        <w:rPr>
                          <w:rFonts w:ascii="TheSansCorrespondence" w:hAnsi="TheSansCorrespondence"/>
                          <w:b/>
                          <w:bCs/>
                          <w:color w:val="FFFFFF"/>
                          <w:lang w:val="en-GB"/>
                        </w:rPr>
                        <w:t>C</w:t>
                      </w:r>
                      <w:r>
                        <w:rPr>
                          <w:rFonts w:ascii="TheSansCorrespondence" w:hAnsi="TheSansCorrespondence"/>
                          <w:b/>
                          <w:bCs/>
                          <w:color w:val="FFFFFF"/>
                          <w:lang w:val="en-GB"/>
                        </w:rPr>
                        <w:t>entre</w:t>
                      </w:r>
                    </w:p>
                    <w:p w14:paraId="308C5F66" w14:textId="5FA17B70" w:rsidR="002E7689" w:rsidRPr="002E7689" w:rsidRDefault="002E7689" w:rsidP="00E83821">
                      <w:pPr>
                        <w:widowControl w:val="0"/>
                        <w:tabs>
                          <w:tab w:val="left" w:pos="5954"/>
                          <w:tab w:val="right" w:pos="8960"/>
                        </w:tabs>
                        <w:spacing w:after="0"/>
                        <w:ind w:left="563"/>
                        <w:jc w:val="both"/>
                        <w:rPr>
                          <w:rFonts w:ascii="TheSansCorrespondence" w:hAnsi="TheSansCorrespondence"/>
                          <w:color w:val="FFFFFF"/>
                          <w:lang w:val="en-GB"/>
                        </w:rPr>
                      </w:pPr>
                      <w:r w:rsidRPr="002E7689">
                        <w:rPr>
                          <w:rFonts w:ascii="TheSansCorrespondence" w:hAnsi="TheSansCorrespondence"/>
                          <w:color w:val="FFFFFF"/>
                          <w:lang w:val="en-GB"/>
                        </w:rPr>
                        <w:t>for Public Health Leadership and</w:t>
                      </w:r>
                      <w:r>
                        <w:rPr>
                          <w:rFonts w:ascii="TheSansCorrespondence" w:hAnsi="TheSansCorrespondence"/>
                          <w:color w:val="FFFFFF"/>
                          <w:lang w:val="en-GB"/>
                        </w:rPr>
                        <w:tab/>
                        <w:t>Regions</w:t>
                      </w:r>
                      <w:r w:rsidR="00E83821">
                        <w:rPr>
                          <w:rFonts w:ascii="TheSansCorrespondence" w:hAnsi="TheSansCorrespondence"/>
                          <w:color w:val="FFFFFF"/>
                          <w:lang w:val="en-GB"/>
                        </w:rPr>
                        <w:t xml:space="preserve"> for Health and Cross-Border</w:t>
                      </w:r>
                    </w:p>
                    <w:p w14:paraId="0E041C90" w14:textId="60832021" w:rsidR="004E4B1E" w:rsidRPr="002E7689" w:rsidRDefault="002E7689" w:rsidP="004E4B1E">
                      <w:pPr>
                        <w:widowControl w:val="0"/>
                        <w:tabs>
                          <w:tab w:val="left" w:pos="5954"/>
                          <w:tab w:val="right" w:pos="8960"/>
                        </w:tabs>
                        <w:spacing w:after="0"/>
                        <w:ind w:left="563"/>
                        <w:jc w:val="both"/>
                        <w:rPr>
                          <w:rFonts w:ascii="TheSansCorrespondence" w:hAnsi="TheSansCorrespondence"/>
                          <w:b/>
                          <w:bCs/>
                          <w:color w:val="FFFFFF"/>
                          <w:lang w:val="en-GB"/>
                        </w:rPr>
                      </w:pPr>
                      <w:r w:rsidRPr="002E7689">
                        <w:rPr>
                          <w:rFonts w:ascii="TheSansCorrespondence" w:hAnsi="TheSansCorrespondence"/>
                          <w:color w:val="FFFFFF"/>
                          <w:lang w:val="en-GB"/>
                        </w:rPr>
                        <w:t>Workforce Development</w:t>
                      </w:r>
                      <w:r w:rsidR="007B53E8" w:rsidRPr="002E7689">
                        <w:rPr>
                          <w:rFonts w:ascii="TheSansCorrespondence" w:hAnsi="TheSansCorrespondence"/>
                          <w:b/>
                          <w:bCs/>
                          <w:color w:val="FFFFFF"/>
                          <w:lang w:val="en-GB"/>
                        </w:rPr>
                        <w:tab/>
                      </w:r>
                      <w:r w:rsidR="00B52193" w:rsidRPr="00B52193">
                        <w:rPr>
                          <w:rFonts w:ascii="TheSansCorrespondence" w:hAnsi="TheSansCorrespondence"/>
                          <w:color w:val="FFFFFF"/>
                          <w:lang w:val="en-GB"/>
                        </w:rPr>
                        <w:t>Public Health</w:t>
                      </w:r>
                    </w:p>
                    <w:p w14:paraId="6C408B58" w14:textId="56FAA724" w:rsidR="00B52193" w:rsidRPr="002E7689" w:rsidRDefault="00B52193" w:rsidP="00B52193">
                      <w:pPr>
                        <w:widowControl w:val="0"/>
                        <w:tabs>
                          <w:tab w:val="left" w:pos="5954"/>
                          <w:tab w:val="right" w:pos="8960"/>
                        </w:tabs>
                        <w:spacing w:after="0"/>
                        <w:ind w:left="563"/>
                        <w:jc w:val="both"/>
                        <w:rPr>
                          <w:rFonts w:ascii="TheSansCorrespondence" w:hAnsi="TheSansCorrespondence"/>
                          <w:color w:val="FFFFFF"/>
                          <w:lang w:val="en-GB"/>
                        </w:rPr>
                      </w:pPr>
                      <w:r w:rsidRPr="00B52193">
                        <w:rPr>
                          <w:rFonts w:ascii="TheSansCorrespondence" w:hAnsi="TheSansCorrespondence"/>
                          <w:color w:val="FFFFFF"/>
                          <w:lang w:val="en-GB"/>
                        </w:rPr>
                        <w:t>www.maastrichtuniversity.nl</w:t>
                      </w:r>
                      <w:r>
                        <w:rPr>
                          <w:rFonts w:ascii="TheSansCorrespondence" w:hAnsi="TheSansCorrespondence"/>
                          <w:color w:val="FFFFFF"/>
                          <w:lang w:val="en-GB"/>
                        </w:rPr>
                        <w:tab/>
                      </w:r>
                      <w:r w:rsidRPr="002E7689">
                        <w:rPr>
                          <w:rFonts w:ascii="TheSansCorrespondence" w:hAnsi="TheSansCorrespondence"/>
                          <w:color w:val="FFFFFF"/>
                          <w:lang w:val="en-GB"/>
                        </w:rPr>
                        <w:t>www.maastrichtuniversity.nl</w:t>
                      </w:r>
                    </w:p>
                  </w:txbxContent>
                </v:textbox>
                <w10:wrap anchorx="margin" anchory="page"/>
              </v:shape>
            </w:pict>
          </mc:Fallback>
        </mc:AlternateContent>
      </w:r>
      <w:r w:rsidR="003904AD" w:rsidRPr="00555DB4">
        <mc:AlternateContent>
          <mc:Choice Requires="wps">
            <w:drawing>
              <wp:anchor distT="0" distB="0" distL="114300" distR="114300" simplePos="0" relativeHeight="251804672" behindDoc="0" locked="0" layoutInCell="1" allowOverlap="1" wp14:anchorId="76FA4A3D" wp14:editId="2EC24281">
                <wp:simplePos x="0" y="0"/>
                <wp:positionH relativeFrom="column">
                  <wp:posOffset>718840</wp:posOffset>
                </wp:positionH>
                <wp:positionV relativeFrom="paragraph">
                  <wp:posOffset>150710</wp:posOffset>
                </wp:positionV>
                <wp:extent cx="3773212" cy="461665"/>
                <wp:effectExtent l="0" t="0" r="0" b="1905"/>
                <wp:wrapNone/>
                <wp:docPr id="1967521586" name="Rectangle 3"/>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3212" cy="46166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47DE785D" w14:textId="37E4A4D3" w:rsidR="00555DB4" w:rsidRPr="003904AD" w:rsidRDefault="00555DB4" w:rsidP="00555DB4">
                            <w:pPr>
                              <w:kinsoku w:val="0"/>
                              <w:overflowPunct w:val="0"/>
                              <w:spacing w:after="0"/>
                              <w:textAlignment w:val="baseline"/>
                              <w:rPr>
                                <w:rFonts w:eastAsia="Aptos" w:cstheme="minorHAnsi"/>
                                <w:b/>
                                <w:bCs/>
                                <w:color w:val="009ADE"/>
                                <w:kern w:val="24"/>
                                <w:sz w:val="18"/>
                                <w:szCs w:val="18"/>
                                <w:lang w:val="en-CA"/>
                              </w:rPr>
                            </w:pPr>
                            <w:r w:rsidRPr="003904AD">
                              <w:rPr>
                                <w:rFonts w:eastAsia="Aptos" w:cstheme="minorHAnsi"/>
                                <w:b/>
                                <w:bCs/>
                                <w:color w:val="009ADE"/>
                                <w:kern w:val="24"/>
                                <w:sz w:val="18"/>
                                <w:szCs w:val="18"/>
                                <w:lang w:val="en-CA"/>
                              </w:rPr>
                              <w:t>WHO Collaborating Cent</w:t>
                            </w:r>
                            <w:r w:rsidR="00ED5F8A">
                              <w:rPr>
                                <w:rFonts w:eastAsia="Aptos" w:cstheme="minorHAnsi"/>
                                <w:b/>
                                <w:bCs/>
                                <w:color w:val="009ADE"/>
                                <w:kern w:val="24"/>
                                <w:sz w:val="18"/>
                                <w:szCs w:val="18"/>
                                <w:lang w:val="en-CA"/>
                              </w:rPr>
                              <w:t>re</w:t>
                            </w:r>
                            <w:r w:rsidRPr="003904AD">
                              <w:rPr>
                                <w:rFonts w:eastAsia="Aptos" w:cstheme="minorHAnsi"/>
                                <w:b/>
                                <w:bCs/>
                                <w:color w:val="009ADE"/>
                                <w:kern w:val="24"/>
                                <w:sz w:val="18"/>
                                <w:szCs w:val="18"/>
                                <w:lang w:val="en-CA"/>
                              </w:rPr>
                              <w:t xml:space="preserve"> </w:t>
                            </w:r>
                          </w:p>
                          <w:p w14:paraId="3CBC520A" w14:textId="77777777" w:rsidR="00555DB4" w:rsidRPr="003904AD" w:rsidRDefault="00555DB4" w:rsidP="00555DB4">
                            <w:pPr>
                              <w:kinsoku w:val="0"/>
                              <w:overflowPunct w:val="0"/>
                              <w:spacing w:after="0"/>
                              <w:textAlignment w:val="baseline"/>
                              <w:rPr>
                                <w:rFonts w:eastAsia="Aptos" w:cstheme="minorHAnsi"/>
                                <w:color w:val="009ADE"/>
                                <w:kern w:val="24"/>
                                <w:sz w:val="18"/>
                                <w:szCs w:val="18"/>
                                <w:lang w:val="en-CA"/>
                              </w:rPr>
                            </w:pPr>
                            <w:r w:rsidRPr="003904AD">
                              <w:rPr>
                                <w:rFonts w:eastAsia="Aptos" w:cstheme="minorHAnsi"/>
                                <w:color w:val="009ADE"/>
                                <w:kern w:val="24"/>
                                <w:sz w:val="18"/>
                                <w:szCs w:val="18"/>
                                <w:lang w:val="en-CA"/>
                              </w:rPr>
                              <w:t>for Public Health Leadership and Workforce Development</w:t>
                            </w:r>
                          </w:p>
                        </w:txbxContent>
                      </wps:txbx>
                      <wps:bodyPr vert="horz" wrap="none" lIns="91440" tIns="45720" rIns="91440" bIns="45720" numCol="1" anchor="ctr" anchorCtr="0" compatLnSpc="1">
                        <a:prstTxWarp prst="textNoShape">
                          <a:avLst/>
                        </a:prstTxWarp>
                        <a:spAutoFit/>
                      </wps:bodyPr>
                    </wps:wsp>
                  </a:graphicData>
                </a:graphic>
              </wp:anchor>
            </w:drawing>
          </mc:Choice>
          <mc:Fallback>
            <w:pict>
              <v:rect w14:anchorId="76FA4A3D" id="_x0000_s1050" style="position:absolute;margin-left:56.6pt;margin-top:11.85pt;width:297.1pt;height:36.3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" filled="f" fillcolor="#4f81bd [3204]" stroked="f" strokecolor="black [3213]">
                <v:shadow color="#eeece1 [3214]"/>
                <v:textbox style="mso-fit-shape-to-text:t">
                  <w:txbxContent>
                    <w:p w14:paraId="47DE785D" w14:textId="37E4A4D3" w:rsidR="00555DB4" w:rsidRPr="003904AD" w:rsidRDefault="00555DB4" w:rsidP="00555DB4">
                      <w:pPr>
                        <w:kinsoku w:val="0"/>
                        <w:overflowPunct w:val="0"/>
                        <w:spacing w:after="0"/>
                        <w:textAlignment w:val="baseline"/>
                        <w:rPr>
                          <w:rFonts w:eastAsia="Aptos" w:cstheme="minorHAnsi"/>
                          <w:b/>
                          <w:bCs/>
                          <w:color w:val="009ADE"/>
                          <w:kern w:val="24"/>
                          <w:sz w:val="18"/>
                          <w:szCs w:val="18"/>
                          <w:lang w:val="en-CA"/>
                        </w:rPr>
                      </w:pPr>
                      <w:r w:rsidRPr="003904AD">
                        <w:rPr>
                          <w:rFonts w:eastAsia="Aptos" w:cstheme="minorHAnsi"/>
                          <w:b/>
                          <w:bCs/>
                          <w:color w:val="009ADE"/>
                          <w:kern w:val="24"/>
                          <w:sz w:val="18"/>
                          <w:szCs w:val="18"/>
                          <w:lang w:val="en-CA"/>
                        </w:rPr>
                        <w:t>WHO Collaborating Cent</w:t>
                      </w:r>
                      <w:r w:rsidR="00ED5F8A">
                        <w:rPr>
                          <w:rFonts w:eastAsia="Aptos" w:cstheme="minorHAnsi"/>
                          <w:b/>
                          <w:bCs/>
                          <w:color w:val="009ADE"/>
                          <w:kern w:val="24"/>
                          <w:sz w:val="18"/>
                          <w:szCs w:val="18"/>
                          <w:lang w:val="en-CA"/>
                        </w:rPr>
                        <w:t>re</w:t>
                      </w:r>
                      <w:r w:rsidRPr="003904AD">
                        <w:rPr>
                          <w:rFonts w:eastAsia="Aptos" w:cstheme="minorHAnsi"/>
                          <w:b/>
                          <w:bCs/>
                          <w:color w:val="009ADE"/>
                          <w:kern w:val="24"/>
                          <w:sz w:val="18"/>
                          <w:szCs w:val="18"/>
                          <w:lang w:val="en-CA"/>
                        </w:rPr>
                        <w:t xml:space="preserve"> </w:t>
                      </w:r>
                    </w:p>
                    <w:p w14:paraId="3CBC520A" w14:textId="77777777" w:rsidR="00555DB4" w:rsidRPr="003904AD" w:rsidRDefault="00555DB4" w:rsidP="00555DB4">
                      <w:pPr>
                        <w:kinsoku w:val="0"/>
                        <w:overflowPunct w:val="0"/>
                        <w:spacing w:after="0"/>
                        <w:textAlignment w:val="baseline"/>
                        <w:rPr>
                          <w:rFonts w:eastAsia="Aptos" w:cstheme="minorHAnsi"/>
                          <w:color w:val="009ADE"/>
                          <w:kern w:val="24"/>
                          <w:sz w:val="18"/>
                          <w:szCs w:val="18"/>
                          <w:lang w:val="en-CA"/>
                        </w:rPr>
                      </w:pPr>
                      <w:r w:rsidRPr="003904AD">
                        <w:rPr>
                          <w:rFonts w:eastAsia="Aptos" w:cstheme="minorHAnsi"/>
                          <w:color w:val="009ADE"/>
                          <w:kern w:val="24"/>
                          <w:sz w:val="18"/>
                          <w:szCs w:val="18"/>
                          <w:lang w:val="en-CA"/>
                        </w:rPr>
                        <w:t>for Public Health Leadership and Workforce Development</w:t>
                      </w:r>
                    </w:p>
                  </w:txbxContent>
                </v:textbox>
              </v:rect>
            </w:pict>
          </mc:Fallback>
        </mc:AlternateContent>
      </w:r>
      <w:r w:rsidR="003904AD" w:rsidRPr="00555DB4">
        <w:drawing>
          <wp:anchor distT="0" distB="0" distL="114300" distR="114300" simplePos="0" relativeHeight="251797504" behindDoc="0" locked="0" layoutInCell="1" allowOverlap="1" wp14:anchorId="646B770F" wp14:editId="4CEC4B84">
            <wp:simplePos x="0" y="0"/>
            <wp:positionH relativeFrom="column">
              <wp:posOffset>402520</wp:posOffset>
            </wp:positionH>
            <wp:positionV relativeFrom="paragraph">
              <wp:posOffset>148145</wp:posOffset>
            </wp:positionV>
            <wp:extent cx="367200" cy="366722"/>
            <wp:effectExtent l="0" t="0" r="0" b="0"/>
            <wp:wrapNone/>
            <wp:docPr id="43" name="Picture 1" descr="A blue text on a black background&#10;&#10;Description automatically generated">
              <a:extLst xmlns:a="http://schemas.openxmlformats.org/drawingml/2006/main">
                <a:ext uri="{FF2B5EF4-FFF2-40B4-BE49-F238E27FC236}">
                  <a16:creationId xmlns:a16="http://schemas.microsoft.com/office/drawing/2014/main" id="{333242CC-95FA-2902-5FB2-F7B599B7C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A blue text on a black background&#10;&#10;Description automatically generated">
                      <a:extLst>
                        <a:ext uri="{FF2B5EF4-FFF2-40B4-BE49-F238E27FC236}">
                          <a16:creationId xmlns:a16="http://schemas.microsoft.com/office/drawing/2014/main" id="{333242CC-95FA-2902-5FB2-F7B599B7C61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r="65433"/>
                    <a:stretch>
                      <a:fillRect/>
                    </a:stretch>
                  </pic:blipFill>
                  <pic:spPr bwMode="auto">
                    <a:xfrm rot="10800000" flipH="1" flipV="1">
                      <a:off x="0" y="0"/>
                      <a:ext cx="370409" cy="369927"/>
                    </a:xfrm>
                    <a:prstGeom prst="rect">
                      <a:avLst/>
                    </a:prstGeom>
                    <a:noFill/>
                  </pic:spPr>
                </pic:pic>
              </a:graphicData>
            </a:graphic>
            <wp14:sizeRelH relativeFrom="margin">
              <wp14:pctWidth>0</wp14:pctWidth>
            </wp14:sizeRelH>
            <wp14:sizeRelV relativeFrom="margin">
              <wp14:pctHeight>0</wp14:pctHeight>
            </wp14:sizeRelV>
          </wp:anchor>
        </w:drawing>
      </w:r>
      <w:r w:rsidR="001A7031">
        <w:rPr>
          <w:rFonts w:ascii="Times New Roman" w:hAnsi="Times New Roman"/>
          <w:noProof/>
          <w:color w:val="00B0F0"/>
          <w:sz w:val="24"/>
          <w:szCs w:val="24"/>
          <w:lang w:eastAsia="nl-NL"/>
        </w:rPr>
        <mc:AlternateContent>
          <mc:Choice Requires="wps">
            <w:drawing>
              <wp:anchor distT="0" distB="0" distL="114300" distR="114300" simplePos="0" relativeHeight="251749376" behindDoc="0" locked="0" layoutInCell="1" allowOverlap="1" wp14:anchorId="4FB141E8" wp14:editId="1CCD1A61">
                <wp:simplePos x="0" y="0"/>
                <wp:positionH relativeFrom="column">
                  <wp:posOffset>4424680</wp:posOffset>
                </wp:positionH>
                <wp:positionV relativeFrom="paragraph">
                  <wp:posOffset>5631815</wp:posOffset>
                </wp:positionV>
                <wp:extent cx="284480" cy="375920"/>
                <wp:effectExtent l="0" t="0" r="0" b="5080"/>
                <wp:wrapNone/>
                <wp:docPr id="8" name="Text Box 8"/>
                <wp:cNvGraphicFramePr/>
                <a:graphic xmlns:a="http://schemas.openxmlformats.org/drawingml/2006/main">
                  <a:graphicData uri="http://schemas.microsoft.com/office/word/2010/wordprocessingShape">
                    <wps:wsp>
                      <wps:cNvSpPr txBox="1"/>
                      <wps:spPr>
                        <a:xfrm>
                          <a:off x="0" y="0"/>
                          <a:ext cx="284480" cy="375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ED78EA" w14:textId="77777777" w:rsidR="001A7031" w:rsidRPr="001A7031" w:rsidRDefault="001A7031">
                            <w:pPr>
                              <w:rPr>
                                <w:b/>
                                <w:color w:val="00B0F0"/>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141E8" id="Text Box 8" o:spid="_x0000_s1051" type="#_x0000_t202" style="position:absolute;margin-left:348.4pt;margin-top:443.45pt;width:22.4pt;height:29.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" filled="f" stroked="f" strokeweight=".5pt">
                <v:textbox>
                  <w:txbxContent>
                    <w:p w14:paraId="18ED78EA" w14:textId="77777777" w:rsidR="001A7031" w:rsidRPr="001A7031" w:rsidRDefault="001A7031">
                      <w:pPr>
                        <w:rPr>
                          <w:b/>
                          <w:color w:val="00B0F0"/>
                          <w:sz w:val="32"/>
                        </w:rPr>
                      </w:pPr>
                    </w:p>
                  </w:txbxContent>
                </v:textbox>
              </v:shape>
            </w:pict>
          </mc:Fallback>
        </mc:AlternateContent>
      </w:r>
    </w:p>
    <w:sectPr w:rsidR="006E2B35" w:rsidSect="006E2B35">
      <w:pgSz w:w="11906" w:h="16838"/>
      <w:pgMar w:top="720" w:right="426" w:bottom="720" w:left="5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FB450" w14:textId="77777777" w:rsidR="007A479F" w:rsidRDefault="007A479F" w:rsidP="00DE1BA4">
      <w:pPr>
        <w:spacing w:after="0" w:line="240" w:lineRule="auto"/>
      </w:pPr>
      <w:r>
        <w:separator/>
      </w:r>
    </w:p>
  </w:endnote>
  <w:endnote w:type="continuationSeparator" w:id="0">
    <w:p w14:paraId="3A52BAAA" w14:textId="77777777" w:rsidR="007A479F" w:rsidRDefault="007A479F" w:rsidP="00DE1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eSansCorrespondence">
    <w:altName w:val="Corbel"/>
    <w:charset w:val="00"/>
    <w:family w:val="auto"/>
    <w:pitch w:val="variable"/>
    <w:sig w:usb0="A00000A7" w:usb1="00000040" w:usb2="00000000" w:usb3="00000000" w:csb0="0000011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MS Reference Sans Serif">
    <w:panose1 w:val="020B0604030504040204"/>
    <w:charset w:val="00"/>
    <w:family w:val="swiss"/>
    <w:pitch w:val="variable"/>
    <w:sig w:usb0="20000287" w:usb1="00000000"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2461F" w14:textId="77777777" w:rsidR="007A479F" w:rsidRDefault="007A479F" w:rsidP="00DE1BA4">
      <w:pPr>
        <w:spacing w:after="0" w:line="240" w:lineRule="auto"/>
      </w:pPr>
      <w:r>
        <w:separator/>
      </w:r>
    </w:p>
  </w:footnote>
  <w:footnote w:type="continuationSeparator" w:id="0">
    <w:p w14:paraId="18C4DE8C" w14:textId="77777777" w:rsidR="007A479F" w:rsidRDefault="007A479F" w:rsidP="00DE1B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2F89"/>
    <w:multiLevelType w:val="hybridMultilevel"/>
    <w:tmpl w:val="D0501592"/>
    <w:lvl w:ilvl="0" w:tplc="9EF00594">
      <w:start w:val="1"/>
      <w:numFmt w:val="bullet"/>
      <w:lvlText w:val="•"/>
      <w:lvlJc w:val="left"/>
      <w:pPr>
        <w:ind w:left="2019" w:hanging="360"/>
      </w:pPr>
      <w:rPr>
        <w:rFonts w:ascii="Calibri" w:hAnsi="Calibri" w:hint="default"/>
        <w:color w:val="00A2DB"/>
        <w:u w:val="none" w:color="00A2DB"/>
      </w:rPr>
    </w:lvl>
    <w:lvl w:ilvl="1" w:tplc="04130003" w:tentative="1">
      <w:start w:val="1"/>
      <w:numFmt w:val="bullet"/>
      <w:lvlText w:val="o"/>
      <w:lvlJc w:val="left"/>
      <w:pPr>
        <w:ind w:left="2739" w:hanging="360"/>
      </w:pPr>
      <w:rPr>
        <w:rFonts w:ascii="Courier New" w:hAnsi="Courier New" w:cs="Courier New" w:hint="default"/>
      </w:rPr>
    </w:lvl>
    <w:lvl w:ilvl="2" w:tplc="04130005" w:tentative="1">
      <w:start w:val="1"/>
      <w:numFmt w:val="bullet"/>
      <w:lvlText w:val=""/>
      <w:lvlJc w:val="left"/>
      <w:pPr>
        <w:ind w:left="3459" w:hanging="360"/>
      </w:pPr>
      <w:rPr>
        <w:rFonts w:ascii="Wingdings" w:hAnsi="Wingdings" w:hint="default"/>
      </w:rPr>
    </w:lvl>
    <w:lvl w:ilvl="3" w:tplc="04130001" w:tentative="1">
      <w:start w:val="1"/>
      <w:numFmt w:val="bullet"/>
      <w:lvlText w:val=""/>
      <w:lvlJc w:val="left"/>
      <w:pPr>
        <w:ind w:left="4179" w:hanging="360"/>
      </w:pPr>
      <w:rPr>
        <w:rFonts w:ascii="Symbol" w:hAnsi="Symbol" w:hint="default"/>
      </w:rPr>
    </w:lvl>
    <w:lvl w:ilvl="4" w:tplc="04130003" w:tentative="1">
      <w:start w:val="1"/>
      <w:numFmt w:val="bullet"/>
      <w:lvlText w:val="o"/>
      <w:lvlJc w:val="left"/>
      <w:pPr>
        <w:ind w:left="4899" w:hanging="360"/>
      </w:pPr>
      <w:rPr>
        <w:rFonts w:ascii="Courier New" w:hAnsi="Courier New" w:cs="Courier New" w:hint="default"/>
      </w:rPr>
    </w:lvl>
    <w:lvl w:ilvl="5" w:tplc="04130005" w:tentative="1">
      <w:start w:val="1"/>
      <w:numFmt w:val="bullet"/>
      <w:lvlText w:val=""/>
      <w:lvlJc w:val="left"/>
      <w:pPr>
        <w:ind w:left="5619" w:hanging="360"/>
      </w:pPr>
      <w:rPr>
        <w:rFonts w:ascii="Wingdings" w:hAnsi="Wingdings" w:hint="default"/>
      </w:rPr>
    </w:lvl>
    <w:lvl w:ilvl="6" w:tplc="04130001" w:tentative="1">
      <w:start w:val="1"/>
      <w:numFmt w:val="bullet"/>
      <w:lvlText w:val=""/>
      <w:lvlJc w:val="left"/>
      <w:pPr>
        <w:ind w:left="6339" w:hanging="360"/>
      </w:pPr>
      <w:rPr>
        <w:rFonts w:ascii="Symbol" w:hAnsi="Symbol" w:hint="default"/>
      </w:rPr>
    </w:lvl>
    <w:lvl w:ilvl="7" w:tplc="04130003" w:tentative="1">
      <w:start w:val="1"/>
      <w:numFmt w:val="bullet"/>
      <w:lvlText w:val="o"/>
      <w:lvlJc w:val="left"/>
      <w:pPr>
        <w:ind w:left="7059" w:hanging="360"/>
      </w:pPr>
      <w:rPr>
        <w:rFonts w:ascii="Courier New" w:hAnsi="Courier New" w:cs="Courier New" w:hint="default"/>
      </w:rPr>
    </w:lvl>
    <w:lvl w:ilvl="8" w:tplc="04130005" w:tentative="1">
      <w:start w:val="1"/>
      <w:numFmt w:val="bullet"/>
      <w:lvlText w:val=""/>
      <w:lvlJc w:val="left"/>
      <w:pPr>
        <w:ind w:left="7779" w:hanging="360"/>
      </w:pPr>
      <w:rPr>
        <w:rFonts w:ascii="Wingdings" w:hAnsi="Wingdings" w:hint="default"/>
      </w:rPr>
    </w:lvl>
  </w:abstractNum>
  <w:abstractNum w:abstractNumId="1" w15:restartNumberingAfterBreak="0">
    <w:nsid w:val="078240D0"/>
    <w:multiLevelType w:val="hybridMultilevel"/>
    <w:tmpl w:val="03AC52AE"/>
    <w:lvl w:ilvl="0" w:tplc="14AA0340">
      <w:numFmt w:val="bullet"/>
      <w:lvlText w:val="•"/>
      <w:lvlJc w:val="left"/>
      <w:pPr>
        <w:ind w:left="2124" w:hanging="828"/>
      </w:pPr>
      <w:rPr>
        <w:rFonts w:ascii="TheSansCorrespondence" w:eastAsiaTheme="minorHAnsi" w:hAnsi="TheSansCorrespondence" w:cstheme="minorBidi" w:hint="default"/>
      </w:rPr>
    </w:lvl>
    <w:lvl w:ilvl="1" w:tplc="04130003" w:tentative="1">
      <w:start w:val="1"/>
      <w:numFmt w:val="bullet"/>
      <w:lvlText w:val="o"/>
      <w:lvlJc w:val="left"/>
      <w:pPr>
        <w:ind w:left="2376" w:hanging="360"/>
      </w:pPr>
      <w:rPr>
        <w:rFonts w:ascii="Courier New" w:hAnsi="Courier New" w:cs="Courier New" w:hint="default"/>
      </w:rPr>
    </w:lvl>
    <w:lvl w:ilvl="2" w:tplc="04130005" w:tentative="1">
      <w:start w:val="1"/>
      <w:numFmt w:val="bullet"/>
      <w:lvlText w:val=""/>
      <w:lvlJc w:val="left"/>
      <w:pPr>
        <w:ind w:left="3096" w:hanging="360"/>
      </w:pPr>
      <w:rPr>
        <w:rFonts w:ascii="Wingdings" w:hAnsi="Wingdings" w:hint="default"/>
      </w:rPr>
    </w:lvl>
    <w:lvl w:ilvl="3" w:tplc="04130001" w:tentative="1">
      <w:start w:val="1"/>
      <w:numFmt w:val="bullet"/>
      <w:lvlText w:val=""/>
      <w:lvlJc w:val="left"/>
      <w:pPr>
        <w:ind w:left="3816" w:hanging="360"/>
      </w:pPr>
      <w:rPr>
        <w:rFonts w:ascii="Symbol" w:hAnsi="Symbol" w:hint="default"/>
      </w:rPr>
    </w:lvl>
    <w:lvl w:ilvl="4" w:tplc="04130003" w:tentative="1">
      <w:start w:val="1"/>
      <w:numFmt w:val="bullet"/>
      <w:lvlText w:val="o"/>
      <w:lvlJc w:val="left"/>
      <w:pPr>
        <w:ind w:left="4536" w:hanging="360"/>
      </w:pPr>
      <w:rPr>
        <w:rFonts w:ascii="Courier New" w:hAnsi="Courier New" w:cs="Courier New" w:hint="default"/>
      </w:rPr>
    </w:lvl>
    <w:lvl w:ilvl="5" w:tplc="04130005" w:tentative="1">
      <w:start w:val="1"/>
      <w:numFmt w:val="bullet"/>
      <w:lvlText w:val=""/>
      <w:lvlJc w:val="left"/>
      <w:pPr>
        <w:ind w:left="5256" w:hanging="360"/>
      </w:pPr>
      <w:rPr>
        <w:rFonts w:ascii="Wingdings" w:hAnsi="Wingdings" w:hint="default"/>
      </w:rPr>
    </w:lvl>
    <w:lvl w:ilvl="6" w:tplc="04130001" w:tentative="1">
      <w:start w:val="1"/>
      <w:numFmt w:val="bullet"/>
      <w:lvlText w:val=""/>
      <w:lvlJc w:val="left"/>
      <w:pPr>
        <w:ind w:left="5976" w:hanging="360"/>
      </w:pPr>
      <w:rPr>
        <w:rFonts w:ascii="Symbol" w:hAnsi="Symbol" w:hint="default"/>
      </w:rPr>
    </w:lvl>
    <w:lvl w:ilvl="7" w:tplc="04130003" w:tentative="1">
      <w:start w:val="1"/>
      <w:numFmt w:val="bullet"/>
      <w:lvlText w:val="o"/>
      <w:lvlJc w:val="left"/>
      <w:pPr>
        <w:ind w:left="6696" w:hanging="360"/>
      </w:pPr>
      <w:rPr>
        <w:rFonts w:ascii="Courier New" w:hAnsi="Courier New" w:cs="Courier New" w:hint="default"/>
      </w:rPr>
    </w:lvl>
    <w:lvl w:ilvl="8" w:tplc="04130005" w:tentative="1">
      <w:start w:val="1"/>
      <w:numFmt w:val="bullet"/>
      <w:lvlText w:val=""/>
      <w:lvlJc w:val="left"/>
      <w:pPr>
        <w:ind w:left="7416" w:hanging="360"/>
      </w:pPr>
      <w:rPr>
        <w:rFonts w:ascii="Wingdings" w:hAnsi="Wingdings" w:hint="default"/>
      </w:rPr>
    </w:lvl>
  </w:abstractNum>
  <w:abstractNum w:abstractNumId="2" w15:restartNumberingAfterBreak="0">
    <w:nsid w:val="0B6F65AA"/>
    <w:multiLevelType w:val="hybridMultilevel"/>
    <w:tmpl w:val="00AE7FB2"/>
    <w:lvl w:ilvl="0" w:tplc="E67A939A">
      <w:numFmt w:val="bullet"/>
      <w:lvlText w:val="•"/>
      <w:lvlJc w:val="left"/>
      <w:pPr>
        <w:ind w:left="3420" w:hanging="828"/>
      </w:pPr>
      <w:rPr>
        <w:rFonts w:ascii="TheSansCorrespondence" w:eastAsiaTheme="minorHAnsi" w:hAnsi="TheSansCorrespondence" w:cstheme="minorBidi" w:hint="default"/>
        <w:color w:val="00A2DB"/>
      </w:rPr>
    </w:lvl>
    <w:lvl w:ilvl="1" w:tplc="04130003" w:tentative="1">
      <w:start w:val="1"/>
      <w:numFmt w:val="bullet"/>
      <w:lvlText w:val="o"/>
      <w:lvlJc w:val="left"/>
      <w:pPr>
        <w:ind w:left="2736" w:hanging="360"/>
      </w:pPr>
      <w:rPr>
        <w:rFonts w:ascii="Courier New" w:hAnsi="Courier New" w:cs="Courier New" w:hint="default"/>
      </w:rPr>
    </w:lvl>
    <w:lvl w:ilvl="2" w:tplc="04130005" w:tentative="1">
      <w:start w:val="1"/>
      <w:numFmt w:val="bullet"/>
      <w:lvlText w:val=""/>
      <w:lvlJc w:val="left"/>
      <w:pPr>
        <w:ind w:left="3456" w:hanging="360"/>
      </w:pPr>
      <w:rPr>
        <w:rFonts w:ascii="Wingdings" w:hAnsi="Wingdings" w:hint="default"/>
      </w:rPr>
    </w:lvl>
    <w:lvl w:ilvl="3" w:tplc="04130001" w:tentative="1">
      <w:start w:val="1"/>
      <w:numFmt w:val="bullet"/>
      <w:lvlText w:val=""/>
      <w:lvlJc w:val="left"/>
      <w:pPr>
        <w:ind w:left="4176" w:hanging="360"/>
      </w:pPr>
      <w:rPr>
        <w:rFonts w:ascii="Symbol" w:hAnsi="Symbol" w:hint="default"/>
      </w:rPr>
    </w:lvl>
    <w:lvl w:ilvl="4" w:tplc="04130003" w:tentative="1">
      <w:start w:val="1"/>
      <w:numFmt w:val="bullet"/>
      <w:lvlText w:val="o"/>
      <w:lvlJc w:val="left"/>
      <w:pPr>
        <w:ind w:left="4896" w:hanging="360"/>
      </w:pPr>
      <w:rPr>
        <w:rFonts w:ascii="Courier New" w:hAnsi="Courier New" w:cs="Courier New" w:hint="default"/>
      </w:rPr>
    </w:lvl>
    <w:lvl w:ilvl="5" w:tplc="04130005" w:tentative="1">
      <w:start w:val="1"/>
      <w:numFmt w:val="bullet"/>
      <w:lvlText w:val=""/>
      <w:lvlJc w:val="left"/>
      <w:pPr>
        <w:ind w:left="5616" w:hanging="360"/>
      </w:pPr>
      <w:rPr>
        <w:rFonts w:ascii="Wingdings" w:hAnsi="Wingdings" w:hint="default"/>
      </w:rPr>
    </w:lvl>
    <w:lvl w:ilvl="6" w:tplc="04130001" w:tentative="1">
      <w:start w:val="1"/>
      <w:numFmt w:val="bullet"/>
      <w:lvlText w:val=""/>
      <w:lvlJc w:val="left"/>
      <w:pPr>
        <w:ind w:left="6336" w:hanging="360"/>
      </w:pPr>
      <w:rPr>
        <w:rFonts w:ascii="Symbol" w:hAnsi="Symbol" w:hint="default"/>
      </w:rPr>
    </w:lvl>
    <w:lvl w:ilvl="7" w:tplc="04130003" w:tentative="1">
      <w:start w:val="1"/>
      <w:numFmt w:val="bullet"/>
      <w:lvlText w:val="o"/>
      <w:lvlJc w:val="left"/>
      <w:pPr>
        <w:ind w:left="7056" w:hanging="360"/>
      </w:pPr>
      <w:rPr>
        <w:rFonts w:ascii="Courier New" w:hAnsi="Courier New" w:cs="Courier New" w:hint="default"/>
      </w:rPr>
    </w:lvl>
    <w:lvl w:ilvl="8" w:tplc="04130005" w:tentative="1">
      <w:start w:val="1"/>
      <w:numFmt w:val="bullet"/>
      <w:lvlText w:val=""/>
      <w:lvlJc w:val="left"/>
      <w:pPr>
        <w:ind w:left="7776" w:hanging="360"/>
      </w:pPr>
      <w:rPr>
        <w:rFonts w:ascii="Wingdings" w:hAnsi="Wingdings" w:hint="default"/>
      </w:rPr>
    </w:lvl>
  </w:abstractNum>
  <w:abstractNum w:abstractNumId="3" w15:restartNumberingAfterBreak="0">
    <w:nsid w:val="0CFB30BF"/>
    <w:multiLevelType w:val="multilevel"/>
    <w:tmpl w:val="92D8DC3E"/>
    <w:lvl w:ilvl="0">
      <w:start w:val="11"/>
      <w:numFmt w:val="decimal"/>
      <w:lvlText w:val="%1"/>
      <w:lvlJc w:val="left"/>
      <w:pPr>
        <w:ind w:left="528" w:hanging="528"/>
      </w:pPr>
      <w:rPr>
        <w:rFonts w:hint="default"/>
      </w:rPr>
    </w:lvl>
    <w:lvl w:ilvl="1">
      <w:start w:val="15"/>
      <w:numFmt w:val="decimal"/>
      <w:lvlText w:val="%1.%2"/>
      <w:lvlJc w:val="left"/>
      <w:pPr>
        <w:ind w:left="1804" w:hanging="528"/>
      </w:pPr>
      <w:rPr>
        <w:rFonts w:hint="default"/>
      </w:rPr>
    </w:lvl>
    <w:lvl w:ilvl="2">
      <w:start w:val="1"/>
      <w:numFmt w:val="lowerRoman"/>
      <w:lvlText w:val="%1.%2.%3"/>
      <w:lvlJc w:val="left"/>
      <w:pPr>
        <w:ind w:left="3632" w:hanging="108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4" w15:restartNumberingAfterBreak="0">
    <w:nsid w:val="1C7A18FD"/>
    <w:multiLevelType w:val="hybridMultilevel"/>
    <w:tmpl w:val="B93CAEF2"/>
    <w:lvl w:ilvl="0" w:tplc="E67A939A">
      <w:numFmt w:val="bullet"/>
      <w:lvlText w:val="•"/>
      <w:lvlJc w:val="left"/>
      <w:pPr>
        <w:ind w:left="3420" w:hanging="828"/>
      </w:pPr>
      <w:rPr>
        <w:rFonts w:ascii="TheSansCorrespondence" w:eastAsiaTheme="minorHAnsi" w:hAnsi="TheSansCorrespondence" w:cstheme="minorBidi" w:hint="default"/>
        <w:color w:val="00A2DB"/>
      </w:rPr>
    </w:lvl>
    <w:lvl w:ilvl="1" w:tplc="04130003" w:tentative="1">
      <w:start w:val="1"/>
      <w:numFmt w:val="bullet"/>
      <w:lvlText w:val="o"/>
      <w:lvlJc w:val="left"/>
      <w:pPr>
        <w:ind w:left="2736" w:hanging="360"/>
      </w:pPr>
      <w:rPr>
        <w:rFonts w:ascii="Courier New" w:hAnsi="Courier New" w:cs="Courier New" w:hint="default"/>
      </w:rPr>
    </w:lvl>
    <w:lvl w:ilvl="2" w:tplc="04130005" w:tentative="1">
      <w:start w:val="1"/>
      <w:numFmt w:val="bullet"/>
      <w:lvlText w:val=""/>
      <w:lvlJc w:val="left"/>
      <w:pPr>
        <w:ind w:left="3456" w:hanging="360"/>
      </w:pPr>
      <w:rPr>
        <w:rFonts w:ascii="Wingdings" w:hAnsi="Wingdings" w:hint="default"/>
      </w:rPr>
    </w:lvl>
    <w:lvl w:ilvl="3" w:tplc="04130001" w:tentative="1">
      <w:start w:val="1"/>
      <w:numFmt w:val="bullet"/>
      <w:lvlText w:val=""/>
      <w:lvlJc w:val="left"/>
      <w:pPr>
        <w:ind w:left="4176" w:hanging="360"/>
      </w:pPr>
      <w:rPr>
        <w:rFonts w:ascii="Symbol" w:hAnsi="Symbol" w:hint="default"/>
      </w:rPr>
    </w:lvl>
    <w:lvl w:ilvl="4" w:tplc="04130003" w:tentative="1">
      <w:start w:val="1"/>
      <w:numFmt w:val="bullet"/>
      <w:lvlText w:val="o"/>
      <w:lvlJc w:val="left"/>
      <w:pPr>
        <w:ind w:left="4896" w:hanging="360"/>
      </w:pPr>
      <w:rPr>
        <w:rFonts w:ascii="Courier New" w:hAnsi="Courier New" w:cs="Courier New" w:hint="default"/>
      </w:rPr>
    </w:lvl>
    <w:lvl w:ilvl="5" w:tplc="04130005" w:tentative="1">
      <w:start w:val="1"/>
      <w:numFmt w:val="bullet"/>
      <w:lvlText w:val=""/>
      <w:lvlJc w:val="left"/>
      <w:pPr>
        <w:ind w:left="5616" w:hanging="360"/>
      </w:pPr>
      <w:rPr>
        <w:rFonts w:ascii="Wingdings" w:hAnsi="Wingdings" w:hint="default"/>
      </w:rPr>
    </w:lvl>
    <w:lvl w:ilvl="6" w:tplc="04130001" w:tentative="1">
      <w:start w:val="1"/>
      <w:numFmt w:val="bullet"/>
      <w:lvlText w:val=""/>
      <w:lvlJc w:val="left"/>
      <w:pPr>
        <w:ind w:left="6336" w:hanging="360"/>
      </w:pPr>
      <w:rPr>
        <w:rFonts w:ascii="Symbol" w:hAnsi="Symbol" w:hint="default"/>
      </w:rPr>
    </w:lvl>
    <w:lvl w:ilvl="7" w:tplc="04130003" w:tentative="1">
      <w:start w:val="1"/>
      <w:numFmt w:val="bullet"/>
      <w:lvlText w:val="o"/>
      <w:lvlJc w:val="left"/>
      <w:pPr>
        <w:ind w:left="7056" w:hanging="360"/>
      </w:pPr>
      <w:rPr>
        <w:rFonts w:ascii="Courier New" w:hAnsi="Courier New" w:cs="Courier New" w:hint="default"/>
      </w:rPr>
    </w:lvl>
    <w:lvl w:ilvl="8" w:tplc="04130005" w:tentative="1">
      <w:start w:val="1"/>
      <w:numFmt w:val="bullet"/>
      <w:lvlText w:val=""/>
      <w:lvlJc w:val="left"/>
      <w:pPr>
        <w:ind w:left="7776" w:hanging="360"/>
      </w:pPr>
      <w:rPr>
        <w:rFonts w:ascii="Wingdings" w:hAnsi="Wingdings" w:hint="default"/>
      </w:rPr>
    </w:lvl>
  </w:abstractNum>
  <w:abstractNum w:abstractNumId="5" w15:restartNumberingAfterBreak="0">
    <w:nsid w:val="206577FE"/>
    <w:multiLevelType w:val="hybridMultilevel"/>
    <w:tmpl w:val="89527BA8"/>
    <w:lvl w:ilvl="0" w:tplc="56E85E24">
      <w:start w:val="1"/>
      <w:numFmt w:val="bullet"/>
      <w:lvlText w:val=""/>
      <w:lvlJc w:val="left"/>
      <w:pPr>
        <w:ind w:left="2019" w:hanging="360"/>
      </w:pPr>
      <w:rPr>
        <w:rFonts w:ascii="Symbol" w:hAnsi="Symbol" w:hint="default"/>
        <w:color w:val="000000" w:themeColor="text1"/>
        <w:u w:val="none" w:color="00A2DB"/>
      </w:rPr>
    </w:lvl>
    <w:lvl w:ilvl="1" w:tplc="04130003" w:tentative="1">
      <w:start w:val="1"/>
      <w:numFmt w:val="bullet"/>
      <w:lvlText w:val="o"/>
      <w:lvlJc w:val="left"/>
      <w:pPr>
        <w:ind w:left="2739" w:hanging="360"/>
      </w:pPr>
      <w:rPr>
        <w:rFonts w:ascii="Courier New" w:hAnsi="Courier New" w:cs="Courier New" w:hint="default"/>
      </w:rPr>
    </w:lvl>
    <w:lvl w:ilvl="2" w:tplc="04130005" w:tentative="1">
      <w:start w:val="1"/>
      <w:numFmt w:val="bullet"/>
      <w:lvlText w:val=""/>
      <w:lvlJc w:val="left"/>
      <w:pPr>
        <w:ind w:left="3459" w:hanging="360"/>
      </w:pPr>
      <w:rPr>
        <w:rFonts w:ascii="Wingdings" w:hAnsi="Wingdings" w:hint="default"/>
      </w:rPr>
    </w:lvl>
    <w:lvl w:ilvl="3" w:tplc="04130001" w:tentative="1">
      <w:start w:val="1"/>
      <w:numFmt w:val="bullet"/>
      <w:lvlText w:val=""/>
      <w:lvlJc w:val="left"/>
      <w:pPr>
        <w:ind w:left="4179" w:hanging="360"/>
      </w:pPr>
      <w:rPr>
        <w:rFonts w:ascii="Symbol" w:hAnsi="Symbol" w:hint="default"/>
      </w:rPr>
    </w:lvl>
    <w:lvl w:ilvl="4" w:tplc="04130003" w:tentative="1">
      <w:start w:val="1"/>
      <w:numFmt w:val="bullet"/>
      <w:lvlText w:val="o"/>
      <w:lvlJc w:val="left"/>
      <w:pPr>
        <w:ind w:left="4899" w:hanging="360"/>
      </w:pPr>
      <w:rPr>
        <w:rFonts w:ascii="Courier New" w:hAnsi="Courier New" w:cs="Courier New" w:hint="default"/>
      </w:rPr>
    </w:lvl>
    <w:lvl w:ilvl="5" w:tplc="04130005" w:tentative="1">
      <w:start w:val="1"/>
      <w:numFmt w:val="bullet"/>
      <w:lvlText w:val=""/>
      <w:lvlJc w:val="left"/>
      <w:pPr>
        <w:ind w:left="5619" w:hanging="360"/>
      </w:pPr>
      <w:rPr>
        <w:rFonts w:ascii="Wingdings" w:hAnsi="Wingdings" w:hint="default"/>
      </w:rPr>
    </w:lvl>
    <w:lvl w:ilvl="6" w:tplc="04130001" w:tentative="1">
      <w:start w:val="1"/>
      <w:numFmt w:val="bullet"/>
      <w:lvlText w:val=""/>
      <w:lvlJc w:val="left"/>
      <w:pPr>
        <w:ind w:left="6339" w:hanging="360"/>
      </w:pPr>
      <w:rPr>
        <w:rFonts w:ascii="Symbol" w:hAnsi="Symbol" w:hint="default"/>
      </w:rPr>
    </w:lvl>
    <w:lvl w:ilvl="7" w:tplc="04130003" w:tentative="1">
      <w:start w:val="1"/>
      <w:numFmt w:val="bullet"/>
      <w:lvlText w:val="o"/>
      <w:lvlJc w:val="left"/>
      <w:pPr>
        <w:ind w:left="7059" w:hanging="360"/>
      </w:pPr>
      <w:rPr>
        <w:rFonts w:ascii="Courier New" w:hAnsi="Courier New" w:cs="Courier New" w:hint="default"/>
      </w:rPr>
    </w:lvl>
    <w:lvl w:ilvl="8" w:tplc="04130005" w:tentative="1">
      <w:start w:val="1"/>
      <w:numFmt w:val="bullet"/>
      <w:lvlText w:val=""/>
      <w:lvlJc w:val="left"/>
      <w:pPr>
        <w:ind w:left="7779" w:hanging="360"/>
      </w:pPr>
      <w:rPr>
        <w:rFonts w:ascii="Wingdings" w:hAnsi="Wingdings" w:hint="default"/>
      </w:rPr>
    </w:lvl>
  </w:abstractNum>
  <w:abstractNum w:abstractNumId="6" w15:restartNumberingAfterBreak="0">
    <w:nsid w:val="209E7BC0"/>
    <w:multiLevelType w:val="hybridMultilevel"/>
    <w:tmpl w:val="A3EE681A"/>
    <w:lvl w:ilvl="0" w:tplc="14AA0340">
      <w:numFmt w:val="bullet"/>
      <w:lvlText w:val="•"/>
      <w:lvlJc w:val="left"/>
      <w:pPr>
        <w:ind w:left="2124" w:hanging="828"/>
      </w:pPr>
      <w:rPr>
        <w:rFonts w:ascii="TheSansCorrespondence" w:eastAsiaTheme="minorHAnsi" w:hAnsi="TheSansCorrespondence" w:cstheme="minorBidi" w:hint="default"/>
      </w:rPr>
    </w:lvl>
    <w:lvl w:ilvl="1" w:tplc="04130003" w:tentative="1">
      <w:start w:val="1"/>
      <w:numFmt w:val="bullet"/>
      <w:lvlText w:val="o"/>
      <w:lvlJc w:val="left"/>
      <w:pPr>
        <w:ind w:left="2376" w:hanging="360"/>
      </w:pPr>
      <w:rPr>
        <w:rFonts w:ascii="Courier New" w:hAnsi="Courier New" w:cs="Courier New" w:hint="default"/>
      </w:rPr>
    </w:lvl>
    <w:lvl w:ilvl="2" w:tplc="04130005" w:tentative="1">
      <w:start w:val="1"/>
      <w:numFmt w:val="bullet"/>
      <w:lvlText w:val=""/>
      <w:lvlJc w:val="left"/>
      <w:pPr>
        <w:ind w:left="3096" w:hanging="360"/>
      </w:pPr>
      <w:rPr>
        <w:rFonts w:ascii="Wingdings" w:hAnsi="Wingdings" w:hint="default"/>
      </w:rPr>
    </w:lvl>
    <w:lvl w:ilvl="3" w:tplc="04130001" w:tentative="1">
      <w:start w:val="1"/>
      <w:numFmt w:val="bullet"/>
      <w:lvlText w:val=""/>
      <w:lvlJc w:val="left"/>
      <w:pPr>
        <w:ind w:left="3816" w:hanging="360"/>
      </w:pPr>
      <w:rPr>
        <w:rFonts w:ascii="Symbol" w:hAnsi="Symbol" w:hint="default"/>
      </w:rPr>
    </w:lvl>
    <w:lvl w:ilvl="4" w:tplc="04130003" w:tentative="1">
      <w:start w:val="1"/>
      <w:numFmt w:val="bullet"/>
      <w:lvlText w:val="o"/>
      <w:lvlJc w:val="left"/>
      <w:pPr>
        <w:ind w:left="4536" w:hanging="360"/>
      </w:pPr>
      <w:rPr>
        <w:rFonts w:ascii="Courier New" w:hAnsi="Courier New" w:cs="Courier New" w:hint="default"/>
      </w:rPr>
    </w:lvl>
    <w:lvl w:ilvl="5" w:tplc="04130005" w:tentative="1">
      <w:start w:val="1"/>
      <w:numFmt w:val="bullet"/>
      <w:lvlText w:val=""/>
      <w:lvlJc w:val="left"/>
      <w:pPr>
        <w:ind w:left="5256" w:hanging="360"/>
      </w:pPr>
      <w:rPr>
        <w:rFonts w:ascii="Wingdings" w:hAnsi="Wingdings" w:hint="default"/>
      </w:rPr>
    </w:lvl>
    <w:lvl w:ilvl="6" w:tplc="04130001" w:tentative="1">
      <w:start w:val="1"/>
      <w:numFmt w:val="bullet"/>
      <w:lvlText w:val=""/>
      <w:lvlJc w:val="left"/>
      <w:pPr>
        <w:ind w:left="5976" w:hanging="360"/>
      </w:pPr>
      <w:rPr>
        <w:rFonts w:ascii="Symbol" w:hAnsi="Symbol" w:hint="default"/>
      </w:rPr>
    </w:lvl>
    <w:lvl w:ilvl="7" w:tplc="04130003" w:tentative="1">
      <w:start w:val="1"/>
      <w:numFmt w:val="bullet"/>
      <w:lvlText w:val="o"/>
      <w:lvlJc w:val="left"/>
      <w:pPr>
        <w:ind w:left="6696" w:hanging="360"/>
      </w:pPr>
      <w:rPr>
        <w:rFonts w:ascii="Courier New" w:hAnsi="Courier New" w:cs="Courier New" w:hint="default"/>
      </w:rPr>
    </w:lvl>
    <w:lvl w:ilvl="8" w:tplc="04130005" w:tentative="1">
      <w:start w:val="1"/>
      <w:numFmt w:val="bullet"/>
      <w:lvlText w:val=""/>
      <w:lvlJc w:val="left"/>
      <w:pPr>
        <w:ind w:left="7416" w:hanging="360"/>
      </w:pPr>
      <w:rPr>
        <w:rFonts w:ascii="Wingdings" w:hAnsi="Wingdings" w:hint="default"/>
      </w:rPr>
    </w:lvl>
  </w:abstractNum>
  <w:abstractNum w:abstractNumId="7" w15:restartNumberingAfterBreak="0">
    <w:nsid w:val="231E0169"/>
    <w:multiLevelType w:val="hybridMultilevel"/>
    <w:tmpl w:val="B85407B2"/>
    <w:lvl w:ilvl="0" w:tplc="E67A939A">
      <w:numFmt w:val="bullet"/>
      <w:lvlText w:val="•"/>
      <w:lvlJc w:val="left"/>
      <w:pPr>
        <w:ind w:left="2124" w:hanging="828"/>
      </w:pPr>
      <w:rPr>
        <w:rFonts w:ascii="TheSansCorrespondence" w:eastAsiaTheme="minorHAnsi" w:hAnsi="TheSansCorrespondence" w:cstheme="minorBidi" w:hint="default"/>
        <w:color w:val="00A2DB"/>
      </w:rPr>
    </w:lvl>
    <w:lvl w:ilvl="1" w:tplc="04130003" w:tentative="1">
      <w:start w:val="1"/>
      <w:numFmt w:val="bullet"/>
      <w:lvlText w:val="o"/>
      <w:lvlJc w:val="left"/>
      <w:pPr>
        <w:ind w:left="2376" w:hanging="360"/>
      </w:pPr>
      <w:rPr>
        <w:rFonts w:ascii="Courier New" w:hAnsi="Courier New" w:cs="Courier New" w:hint="default"/>
      </w:rPr>
    </w:lvl>
    <w:lvl w:ilvl="2" w:tplc="04130005" w:tentative="1">
      <w:start w:val="1"/>
      <w:numFmt w:val="bullet"/>
      <w:lvlText w:val=""/>
      <w:lvlJc w:val="left"/>
      <w:pPr>
        <w:ind w:left="3096" w:hanging="360"/>
      </w:pPr>
      <w:rPr>
        <w:rFonts w:ascii="Wingdings" w:hAnsi="Wingdings" w:hint="default"/>
      </w:rPr>
    </w:lvl>
    <w:lvl w:ilvl="3" w:tplc="04130001" w:tentative="1">
      <w:start w:val="1"/>
      <w:numFmt w:val="bullet"/>
      <w:lvlText w:val=""/>
      <w:lvlJc w:val="left"/>
      <w:pPr>
        <w:ind w:left="3816" w:hanging="360"/>
      </w:pPr>
      <w:rPr>
        <w:rFonts w:ascii="Symbol" w:hAnsi="Symbol" w:hint="default"/>
      </w:rPr>
    </w:lvl>
    <w:lvl w:ilvl="4" w:tplc="04130003" w:tentative="1">
      <w:start w:val="1"/>
      <w:numFmt w:val="bullet"/>
      <w:lvlText w:val="o"/>
      <w:lvlJc w:val="left"/>
      <w:pPr>
        <w:ind w:left="4536" w:hanging="360"/>
      </w:pPr>
      <w:rPr>
        <w:rFonts w:ascii="Courier New" w:hAnsi="Courier New" w:cs="Courier New" w:hint="default"/>
      </w:rPr>
    </w:lvl>
    <w:lvl w:ilvl="5" w:tplc="04130005" w:tentative="1">
      <w:start w:val="1"/>
      <w:numFmt w:val="bullet"/>
      <w:lvlText w:val=""/>
      <w:lvlJc w:val="left"/>
      <w:pPr>
        <w:ind w:left="5256" w:hanging="360"/>
      </w:pPr>
      <w:rPr>
        <w:rFonts w:ascii="Wingdings" w:hAnsi="Wingdings" w:hint="default"/>
      </w:rPr>
    </w:lvl>
    <w:lvl w:ilvl="6" w:tplc="04130001" w:tentative="1">
      <w:start w:val="1"/>
      <w:numFmt w:val="bullet"/>
      <w:lvlText w:val=""/>
      <w:lvlJc w:val="left"/>
      <w:pPr>
        <w:ind w:left="5976" w:hanging="360"/>
      </w:pPr>
      <w:rPr>
        <w:rFonts w:ascii="Symbol" w:hAnsi="Symbol" w:hint="default"/>
      </w:rPr>
    </w:lvl>
    <w:lvl w:ilvl="7" w:tplc="04130003" w:tentative="1">
      <w:start w:val="1"/>
      <w:numFmt w:val="bullet"/>
      <w:lvlText w:val="o"/>
      <w:lvlJc w:val="left"/>
      <w:pPr>
        <w:ind w:left="6696" w:hanging="360"/>
      </w:pPr>
      <w:rPr>
        <w:rFonts w:ascii="Courier New" w:hAnsi="Courier New" w:cs="Courier New" w:hint="default"/>
      </w:rPr>
    </w:lvl>
    <w:lvl w:ilvl="8" w:tplc="04130005" w:tentative="1">
      <w:start w:val="1"/>
      <w:numFmt w:val="bullet"/>
      <w:lvlText w:val=""/>
      <w:lvlJc w:val="left"/>
      <w:pPr>
        <w:ind w:left="7416" w:hanging="360"/>
      </w:pPr>
      <w:rPr>
        <w:rFonts w:ascii="Wingdings" w:hAnsi="Wingdings" w:hint="default"/>
      </w:rPr>
    </w:lvl>
  </w:abstractNum>
  <w:abstractNum w:abstractNumId="8" w15:restartNumberingAfterBreak="0">
    <w:nsid w:val="472346A7"/>
    <w:multiLevelType w:val="multilevel"/>
    <w:tmpl w:val="4B2079EE"/>
    <w:lvl w:ilvl="0">
      <w:start w:val="11"/>
      <w:numFmt w:val="decimal"/>
      <w:lvlText w:val="%1"/>
      <w:lvlJc w:val="left"/>
      <w:pPr>
        <w:ind w:left="528" w:hanging="528"/>
      </w:pPr>
      <w:rPr>
        <w:rFonts w:hint="default"/>
      </w:rPr>
    </w:lvl>
    <w:lvl w:ilvl="1">
      <w:start w:val="10"/>
      <w:numFmt w:val="decimal"/>
      <w:lvlText w:val="%1.%2"/>
      <w:lvlJc w:val="left"/>
      <w:pPr>
        <w:ind w:left="1158" w:hanging="528"/>
      </w:pPr>
      <w:rPr>
        <w:rFonts w:hint="default"/>
      </w:rPr>
    </w:lvl>
    <w:lvl w:ilvl="2">
      <w:start w:val="1"/>
      <w:numFmt w:val="lowerRoman"/>
      <w:lvlText w:val="%1.%2.%3"/>
      <w:lvlJc w:val="left"/>
      <w:pPr>
        <w:ind w:left="2340" w:hanging="108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9" w15:restartNumberingAfterBreak="0">
    <w:nsid w:val="48290BED"/>
    <w:multiLevelType w:val="hybridMultilevel"/>
    <w:tmpl w:val="75548BE8"/>
    <w:lvl w:ilvl="0" w:tplc="14AA0340">
      <w:numFmt w:val="bullet"/>
      <w:lvlText w:val="•"/>
      <w:lvlJc w:val="left"/>
      <w:pPr>
        <w:ind w:left="3420" w:hanging="828"/>
      </w:pPr>
      <w:rPr>
        <w:rFonts w:ascii="TheSansCorrespondence" w:eastAsiaTheme="minorHAnsi" w:hAnsi="TheSansCorrespondence" w:cstheme="minorBidi" w:hint="default"/>
      </w:rPr>
    </w:lvl>
    <w:lvl w:ilvl="1" w:tplc="04130003" w:tentative="1">
      <w:start w:val="1"/>
      <w:numFmt w:val="bullet"/>
      <w:lvlText w:val="o"/>
      <w:lvlJc w:val="left"/>
      <w:pPr>
        <w:ind w:left="2736" w:hanging="360"/>
      </w:pPr>
      <w:rPr>
        <w:rFonts w:ascii="Courier New" w:hAnsi="Courier New" w:cs="Courier New" w:hint="default"/>
      </w:rPr>
    </w:lvl>
    <w:lvl w:ilvl="2" w:tplc="04130005" w:tentative="1">
      <w:start w:val="1"/>
      <w:numFmt w:val="bullet"/>
      <w:lvlText w:val=""/>
      <w:lvlJc w:val="left"/>
      <w:pPr>
        <w:ind w:left="3456" w:hanging="360"/>
      </w:pPr>
      <w:rPr>
        <w:rFonts w:ascii="Wingdings" w:hAnsi="Wingdings" w:hint="default"/>
      </w:rPr>
    </w:lvl>
    <w:lvl w:ilvl="3" w:tplc="04130001" w:tentative="1">
      <w:start w:val="1"/>
      <w:numFmt w:val="bullet"/>
      <w:lvlText w:val=""/>
      <w:lvlJc w:val="left"/>
      <w:pPr>
        <w:ind w:left="4176" w:hanging="360"/>
      </w:pPr>
      <w:rPr>
        <w:rFonts w:ascii="Symbol" w:hAnsi="Symbol" w:hint="default"/>
      </w:rPr>
    </w:lvl>
    <w:lvl w:ilvl="4" w:tplc="04130003" w:tentative="1">
      <w:start w:val="1"/>
      <w:numFmt w:val="bullet"/>
      <w:lvlText w:val="o"/>
      <w:lvlJc w:val="left"/>
      <w:pPr>
        <w:ind w:left="4896" w:hanging="360"/>
      </w:pPr>
      <w:rPr>
        <w:rFonts w:ascii="Courier New" w:hAnsi="Courier New" w:cs="Courier New" w:hint="default"/>
      </w:rPr>
    </w:lvl>
    <w:lvl w:ilvl="5" w:tplc="04130005" w:tentative="1">
      <w:start w:val="1"/>
      <w:numFmt w:val="bullet"/>
      <w:lvlText w:val=""/>
      <w:lvlJc w:val="left"/>
      <w:pPr>
        <w:ind w:left="5616" w:hanging="360"/>
      </w:pPr>
      <w:rPr>
        <w:rFonts w:ascii="Wingdings" w:hAnsi="Wingdings" w:hint="default"/>
      </w:rPr>
    </w:lvl>
    <w:lvl w:ilvl="6" w:tplc="04130001" w:tentative="1">
      <w:start w:val="1"/>
      <w:numFmt w:val="bullet"/>
      <w:lvlText w:val=""/>
      <w:lvlJc w:val="left"/>
      <w:pPr>
        <w:ind w:left="6336" w:hanging="360"/>
      </w:pPr>
      <w:rPr>
        <w:rFonts w:ascii="Symbol" w:hAnsi="Symbol" w:hint="default"/>
      </w:rPr>
    </w:lvl>
    <w:lvl w:ilvl="7" w:tplc="04130003" w:tentative="1">
      <w:start w:val="1"/>
      <w:numFmt w:val="bullet"/>
      <w:lvlText w:val="o"/>
      <w:lvlJc w:val="left"/>
      <w:pPr>
        <w:ind w:left="7056" w:hanging="360"/>
      </w:pPr>
      <w:rPr>
        <w:rFonts w:ascii="Courier New" w:hAnsi="Courier New" w:cs="Courier New" w:hint="default"/>
      </w:rPr>
    </w:lvl>
    <w:lvl w:ilvl="8" w:tplc="04130005" w:tentative="1">
      <w:start w:val="1"/>
      <w:numFmt w:val="bullet"/>
      <w:lvlText w:val=""/>
      <w:lvlJc w:val="left"/>
      <w:pPr>
        <w:ind w:left="7776" w:hanging="360"/>
      </w:pPr>
      <w:rPr>
        <w:rFonts w:ascii="Wingdings" w:hAnsi="Wingdings" w:hint="default"/>
      </w:rPr>
    </w:lvl>
  </w:abstractNum>
  <w:abstractNum w:abstractNumId="10" w15:restartNumberingAfterBreak="0">
    <w:nsid w:val="51154813"/>
    <w:multiLevelType w:val="hybridMultilevel"/>
    <w:tmpl w:val="9FAC2766"/>
    <w:lvl w:ilvl="0" w:tplc="04130001">
      <w:start w:val="1"/>
      <w:numFmt w:val="bullet"/>
      <w:lvlText w:val=""/>
      <w:lvlJc w:val="left"/>
      <w:pPr>
        <w:ind w:left="2019" w:hanging="360"/>
      </w:pPr>
      <w:rPr>
        <w:rFonts w:ascii="Symbol" w:hAnsi="Symbol" w:hint="default"/>
      </w:rPr>
    </w:lvl>
    <w:lvl w:ilvl="1" w:tplc="04130003" w:tentative="1">
      <w:start w:val="1"/>
      <w:numFmt w:val="bullet"/>
      <w:lvlText w:val="o"/>
      <w:lvlJc w:val="left"/>
      <w:pPr>
        <w:ind w:left="2739" w:hanging="360"/>
      </w:pPr>
      <w:rPr>
        <w:rFonts w:ascii="Courier New" w:hAnsi="Courier New" w:cs="Courier New" w:hint="default"/>
      </w:rPr>
    </w:lvl>
    <w:lvl w:ilvl="2" w:tplc="04130005" w:tentative="1">
      <w:start w:val="1"/>
      <w:numFmt w:val="bullet"/>
      <w:lvlText w:val=""/>
      <w:lvlJc w:val="left"/>
      <w:pPr>
        <w:ind w:left="3459" w:hanging="360"/>
      </w:pPr>
      <w:rPr>
        <w:rFonts w:ascii="Wingdings" w:hAnsi="Wingdings" w:hint="default"/>
      </w:rPr>
    </w:lvl>
    <w:lvl w:ilvl="3" w:tplc="04130001" w:tentative="1">
      <w:start w:val="1"/>
      <w:numFmt w:val="bullet"/>
      <w:lvlText w:val=""/>
      <w:lvlJc w:val="left"/>
      <w:pPr>
        <w:ind w:left="4179" w:hanging="360"/>
      </w:pPr>
      <w:rPr>
        <w:rFonts w:ascii="Symbol" w:hAnsi="Symbol" w:hint="default"/>
      </w:rPr>
    </w:lvl>
    <w:lvl w:ilvl="4" w:tplc="04130003" w:tentative="1">
      <w:start w:val="1"/>
      <w:numFmt w:val="bullet"/>
      <w:lvlText w:val="o"/>
      <w:lvlJc w:val="left"/>
      <w:pPr>
        <w:ind w:left="4899" w:hanging="360"/>
      </w:pPr>
      <w:rPr>
        <w:rFonts w:ascii="Courier New" w:hAnsi="Courier New" w:cs="Courier New" w:hint="default"/>
      </w:rPr>
    </w:lvl>
    <w:lvl w:ilvl="5" w:tplc="04130005" w:tentative="1">
      <w:start w:val="1"/>
      <w:numFmt w:val="bullet"/>
      <w:lvlText w:val=""/>
      <w:lvlJc w:val="left"/>
      <w:pPr>
        <w:ind w:left="5619" w:hanging="360"/>
      </w:pPr>
      <w:rPr>
        <w:rFonts w:ascii="Wingdings" w:hAnsi="Wingdings" w:hint="default"/>
      </w:rPr>
    </w:lvl>
    <w:lvl w:ilvl="6" w:tplc="04130001" w:tentative="1">
      <w:start w:val="1"/>
      <w:numFmt w:val="bullet"/>
      <w:lvlText w:val=""/>
      <w:lvlJc w:val="left"/>
      <w:pPr>
        <w:ind w:left="6339" w:hanging="360"/>
      </w:pPr>
      <w:rPr>
        <w:rFonts w:ascii="Symbol" w:hAnsi="Symbol" w:hint="default"/>
      </w:rPr>
    </w:lvl>
    <w:lvl w:ilvl="7" w:tplc="04130003" w:tentative="1">
      <w:start w:val="1"/>
      <w:numFmt w:val="bullet"/>
      <w:lvlText w:val="o"/>
      <w:lvlJc w:val="left"/>
      <w:pPr>
        <w:ind w:left="7059" w:hanging="360"/>
      </w:pPr>
      <w:rPr>
        <w:rFonts w:ascii="Courier New" w:hAnsi="Courier New" w:cs="Courier New" w:hint="default"/>
      </w:rPr>
    </w:lvl>
    <w:lvl w:ilvl="8" w:tplc="04130005" w:tentative="1">
      <w:start w:val="1"/>
      <w:numFmt w:val="bullet"/>
      <w:lvlText w:val=""/>
      <w:lvlJc w:val="left"/>
      <w:pPr>
        <w:ind w:left="7779" w:hanging="360"/>
      </w:pPr>
      <w:rPr>
        <w:rFonts w:ascii="Wingdings" w:hAnsi="Wingdings" w:hint="default"/>
      </w:rPr>
    </w:lvl>
  </w:abstractNum>
  <w:abstractNum w:abstractNumId="11" w15:restartNumberingAfterBreak="0">
    <w:nsid w:val="5EAA6EDE"/>
    <w:multiLevelType w:val="hybridMultilevel"/>
    <w:tmpl w:val="E722994E"/>
    <w:lvl w:ilvl="0" w:tplc="E67A939A">
      <w:numFmt w:val="bullet"/>
      <w:lvlText w:val="•"/>
      <w:lvlJc w:val="left"/>
      <w:pPr>
        <w:ind w:left="2124" w:hanging="828"/>
      </w:pPr>
      <w:rPr>
        <w:rFonts w:ascii="TheSansCorrespondence" w:eastAsiaTheme="minorHAnsi" w:hAnsi="TheSansCorrespondence" w:cstheme="minorBidi" w:hint="default"/>
        <w:color w:val="00A2DB"/>
      </w:rPr>
    </w:lvl>
    <w:lvl w:ilvl="1" w:tplc="04130003" w:tentative="1">
      <w:start w:val="1"/>
      <w:numFmt w:val="bullet"/>
      <w:lvlText w:val="o"/>
      <w:lvlJc w:val="left"/>
      <w:pPr>
        <w:ind w:left="2376" w:hanging="360"/>
      </w:pPr>
      <w:rPr>
        <w:rFonts w:ascii="Courier New" w:hAnsi="Courier New" w:cs="Courier New" w:hint="default"/>
      </w:rPr>
    </w:lvl>
    <w:lvl w:ilvl="2" w:tplc="04130005" w:tentative="1">
      <w:start w:val="1"/>
      <w:numFmt w:val="bullet"/>
      <w:lvlText w:val=""/>
      <w:lvlJc w:val="left"/>
      <w:pPr>
        <w:ind w:left="3096" w:hanging="360"/>
      </w:pPr>
      <w:rPr>
        <w:rFonts w:ascii="Wingdings" w:hAnsi="Wingdings" w:hint="default"/>
      </w:rPr>
    </w:lvl>
    <w:lvl w:ilvl="3" w:tplc="04130001" w:tentative="1">
      <w:start w:val="1"/>
      <w:numFmt w:val="bullet"/>
      <w:lvlText w:val=""/>
      <w:lvlJc w:val="left"/>
      <w:pPr>
        <w:ind w:left="3816" w:hanging="360"/>
      </w:pPr>
      <w:rPr>
        <w:rFonts w:ascii="Symbol" w:hAnsi="Symbol" w:hint="default"/>
      </w:rPr>
    </w:lvl>
    <w:lvl w:ilvl="4" w:tplc="04130003" w:tentative="1">
      <w:start w:val="1"/>
      <w:numFmt w:val="bullet"/>
      <w:lvlText w:val="o"/>
      <w:lvlJc w:val="left"/>
      <w:pPr>
        <w:ind w:left="4536" w:hanging="360"/>
      </w:pPr>
      <w:rPr>
        <w:rFonts w:ascii="Courier New" w:hAnsi="Courier New" w:cs="Courier New" w:hint="default"/>
      </w:rPr>
    </w:lvl>
    <w:lvl w:ilvl="5" w:tplc="04130005" w:tentative="1">
      <w:start w:val="1"/>
      <w:numFmt w:val="bullet"/>
      <w:lvlText w:val=""/>
      <w:lvlJc w:val="left"/>
      <w:pPr>
        <w:ind w:left="5256" w:hanging="360"/>
      </w:pPr>
      <w:rPr>
        <w:rFonts w:ascii="Wingdings" w:hAnsi="Wingdings" w:hint="default"/>
      </w:rPr>
    </w:lvl>
    <w:lvl w:ilvl="6" w:tplc="04130001" w:tentative="1">
      <w:start w:val="1"/>
      <w:numFmt w:val="bullet"/>
      <w:lvlText w:val=""/>
      <w:lvlJc w:val="left"/>
      <w:pPr>
        <w:ind w:left="5976" w:hanging="360"/>
      </w:pPr>
      <w:rPr>
        <w:rFonts w:ascii="Symbol" w:hAnsi="Symbol" w:hint="default"/>
      </w:rPr>
    </w:lvl>
    <w:lvl w:ilvl="7" w:tplc="04130003" w:tentative="1">
      <w:start w:val="1"/>
      <w:numFmt w:val="bullet"/>
      <w:lvlText w:val="o"/>
      <w:lvlJc w:val="left"/>
      <w:pPr>
        <w:ind w:left="6696" w:hanging="360"/>
      </w:pPr>
      <w:rPr>
        <w:rFonts w:ascii="Courier New" w:hAnsi="Courier New" w:cs="Courier New" w:hint="default"/>
      </w:rPr>
    </w:lvl>
    <w:lvl w:ilvl="8" w:tplc="04130005" w:tentative="1">
      <w:start w:val="1"/>
      <w:numFmt w:val="bullet"/>
      <w:lvlText w:val=""/>
      <w:lvlJc w:val="left"/>
      <w:pPr>
        <w:ind w:left="7416" w:hanging="360"/>
      </w:pPr>
      <w:rPr>
        <w:rFonts w:ascii="Wingdings" w:hAnsi="Wingdings" w:hint="default"/>
      </w:rPr>
    </w:lvl>
  </w:abstractNum>
  <w:abstractNum w:abstractNumId="12" w15:restartNumberingAfterBreak="0">
    <w:nsid w:val="712E48D0"/>
    <w:multiLevelType w:val="hybridMultilevel"/>
    <w:tmpl w:val="2CF40D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81294942">
    <w:abstractNumId w:val="0"/>
  </w:num>
  <w:num w:numId="2" w16cid:durableId="984701082">
    <w:abstractNumId w:val="5"/>
  </w:num>
  <w:num w:numId="3" w16cid:durableId="1678074462">
    <w:abstractNumId w:val="12"/>
  </w:num>
  <w:num w:numId="4" w16cid:durableId="1970091434">
    <w:abstractNumId w:val="11"/>
  </w:num>
  <w:num w:numId="5" w16cid:durableId="1795977259">
    <w:abstractNumId w:val="4"/>
  </w:num>
  <w:num w:numId="6" w16cid:durableId="1894349882">
    <w:abstractNumId w:val="7"/>
  </w:num>
  <w:num w:numId="7" w16cid:durableId="1055468063">
    <w:abstractNumId w:val="2"/>
  </w:num>
  <w:num w:numId="8" w16cid:durableId="156111800">
    <w:abstractNumId w:val="1"/>
  </w:num>
  <w:num w:numId="9" w16cid:durableId="1691295602">
    <w:abstractNumId w:val="9"/>
  </w:num>
  <w:num w:numId="10" w16cid:durableId="1635984102">
    <w:abstractNumId w:val="6"/>
  </w:num>
  <w:num w:numId="11" w16cid:durableId="1444956835">
    <w:abstractNumId w:val="10"/>
  </w:num>
  <w:num w:numId="12" w16cid:durableId="300817905">
    <w:abstractNumId w:val="8"/>
  </w:num>
  <w:num w:numId="13" w16cid:durableId="11297404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B35"/>
    <w:rsid w:val="0003269B"/>
    <w:rsid w:val="0003556B"/>
    <w:rsid w:val="000433EA"/>
    <w:rsid w:val="00051CDC"/>
    <w:rsid w:val="000520CE"/>
    <w:rsid w:val="000546A4"/>
    <w:rsid w:val="00061A4D"/>
    <w:rsid w:val="00062EA0"/>
    <w:rsid w:val="00072CE6"/>
    <w:rsid w:val="000733EC"/>
    <w:rsid w:val="00074074"/>
    <w:rsid w:val="00081CA6"/>
    <w:rsid w:val="00082C6D"/>
    <w:rsid w:val="000B6D77"/>
    <w:rsid w:val="000D532D"/>
    <w:rsid w:val="000D6B11"/>
    <w:rsid w:val="000E0356"/>
    <w:rsid w:val="000E0710"/>
    <w:rsid w:val="00101119"/>
    <w:rsid w:val="001673D7"/>
    <w:rsid w:val="00177273"/>
    <w:rsid w:val="00183B22"/>
    <w:rsid w:val="00186D97"/>
    <w:rsid w:val="001A277A"/>
    <w:rsid w:val="001A7031"/>
    <w:rsid w:val="001B51D1"/>
    <w:rsid w:val="001C6011"/>
    <w:rsid w:val="0022206F"/>
    <w:rsid w:val="00222630"/>
    <w:rsid w:val="00230DF9"/>
    <w:rsid w:val="00236E9B"/>
    <w:rsid w:val="00243F58"/>
    <w:rsid w:val="0025729E"/>
    <w:rsid w:val="00262557"/>
    <w:rsid w:val="00263F69"/>
    <w:rsid w:val="00267BB8"/>
    <w:rsid w:val="00282449"/>
    <w:rsid w:val="002826CA"/>
    <w:rsid w:val="002A5193"/>
    <w:rsid w:val="002B0953"/>
    <w:rsid w:val="002B551B"/>
    <w:rsid w:val="002E7689"/>
    <w:rsid w:val="00305C3B"/>
    <w:rsid w:val="00311904"/>
    <w:rsid w:val="00314AD8"/>
    <w:rsid w:val="00370C6B"/>
    <w:rsid w:val="00375296"/>
    <w:rsid w:val="00386BE9"/>
    <w:rsid w:val="00387CD4"/>
    <w:rsid w:val="003904AD"/>
    <w:rsid w:val="0039142E"/>
    <w:rsid w:val="00396560"/>
    <w:rsid w:val="00396AB8"/>
    <w:rsid w:val="003A0D39"/>
    <w:rsid w:val="003C26F5"/>
    <w:rsid w:val="003C58F2"/>
    <w:rsid w:val="003D5222"/>
    <w:rsid w:val="003E3A3A"/>
    <w:rsid w:val="00400D6C"/>
    <w:rsid w:val="00424B1B"/>
    <w:rsid w:val="0042697D"/>
    <w:rsid w:val="00431155"/>
    <w:rsid w:val="004328C6"/>
    <w:rsid w:val="0044641A"/>
    <w:rsid w:val="00450DA2"/>
    <w:rsid w:val="004528FC"/>
    <w:rsid w:val="0046054D"/>
    <w:rsid w:val="0046216C"/>
    <w:rsid w:val="00463B2E"/>
    <w:rsid w:val="00473AEC"/>
    <w:rsid w:val="00490D49"/>
    <w:rsid w:val="0049668D"/>
    <w:rsid w:val="004B2DF5"/>
    <w:rsid w:val="004D1E05"/>
    <w:rsid w:val="004D2480"/>
    <w:rsid w:val="004E4B1E"/>
    <w:rsid w:val="004F6BD2"/>
    <w:rsid w:val="00502675"/>
    <w:rsid w:val="00504F1F"/>
    <w:rsid w:val="00506441"/>
    <w:rsid w:val="0051112D"/>
    <w:rsid w:val="00537D6F"/>
    <w:rsid w:val="00554CD5"/>
    <w:rsid w:val="00555D83"/>
    <w:rsid w:val="00555DB4"/>
    <w:rsid w:val="005600FC"/>
    <w:rsid w:val="00574C5E"/>
    <w:rsid w:val="00575B26"/>
    <w:rsid w:val="005762C9"/>
    <w:rsid w:val="005801F4"/>
    <w:rsid w:val="005823F1"/>
    <w:rsid w:val="00582FF4"/>
    <w:rsid w:val="0058591E"/>
    <w:rsid w:val="005A09D1"/>
    <w:rsid w:val="005B6B6F"/>
    <w:rsid w:val="005C2873"/>
    <w:rsid w:val="005C4BA5"/>
    <w:rsid w:val="005D46DF"/>
    <w:rsid w:val="005F5E35"/>
    <w:rsid w:val="00603CBF"/>
    <w:rsid w:val="006220DB"/>
    <w:rsid w:val="00632891"/>
    <w:rsid w:val="00680A6D"/>
    <w:rsid w:val="00683110"/>
    <w:rsid w:val="006B2349"/>
    <w:rsid w:val="006B6D88"/>
    <w:rsid w:val="006C25B6"/>
    <w:rsid w:val="006D1998"/>
    <w:rsid w:val="006E2B35"/>
    <w:rsid w:val="006E7838"/>
    <w:rsid w:val="006F1819"/>
    <w:rsid w:val="0070759C"/>
    <w:rsid w:val="007125CD"/>
    <w:rsid w:val="007373E8"/>
    <w:rsid w:val="00744BCA"/>
    <w:rsid w:val="007666EC"/>
    <w:rsid w:val="00782942"/>
    <w:rsid w:val="00785B04"/>
    <w:rsid w:val="00797A61"/>
    <w:rsid w:val="007A1694"/>
    <w:rsid w:val="007A479F"/>
    <w:rsid w:val="007B53E8"/>
    <w:rsid w:val="007C0319"/>
    <w:rsid w:val="007C6361"/>
    <w:rsid w:val="007E69D8"/>
    <w:rsid w:val="007E7172"/>
    <w:rsid w:val="007F507C"/>
    <w:rsid w:val="00801589"/>
    <w:rsid w:val="008057F0"/>
    <w:rsid w:val="0081427B"/>
    <w:rsid w:val="00830C0F"/>
    <w:rsid w:val="00832115"/>
    <w:rsid w:val="00832E03"/>
    <w:rsid w:val="00855151"/>
    <w:rsid w:val="00874E9B"/>
    <w:rsid w:val="008770BC"/>
    <w:rsid w:val="0088251E"/>
    <w:rsid w:val="0089093A"/>
    <w:rsid w:val="00894B7A"/>
    <w:rsid w:val="008A1CC5"/>
    <w:rsid w:val="008C2FA3"/>
    <w:rsid w:val="008E40EE"/>
    <w:rsid w:val="008E67DE"/>
    <w:rsid w:val="00922880"/>
    <w:rsid w:val="009511A7"/>
    <w:rsid w:val="0095139D"/>
    <w:rsid w:val="009554C8"/>
    <w:rsid w:val="00962FEC"/>
    <w:rsid w:val="009637BD"/>
    <w:rsid w:val="00963E84"/>
    <w:rsid w:val="00965B2F"/>
    <w:rsid w:val="00970C01"/>
    <w:rsid w:val="0097534D"/>
    <w:rsid w:val="00984EA6"/>
    <w:rsid w:val="009879CC"/>
    <w:rsid w:val="0099063D"/>
    <w:rsid w:val="009B218A"/>
    <w:rsid w:val="009C1A4C"/>
    <w:rsid w:val="009D627B"/>
    <w:rsid w:val="00A40663"/>
    <w:rsid w:val="00A40DB2"/>
    <w:rsid w:val="00A54717"/>
    <w:rsid w:val="00A731A4"/>
    <w:rsid w:val="00A92D58"/>
    <w:rsid w:val="00AA0099"/>
    <w:rsid w:val="00AA4303"/>
    <w:rsid w:val="00AB1618"/>
    <w:rsid w:val="00AB4CDC"/>
    <w:rsid w:val="00AC7533"/>
    <w:rsid w:val="00AD79FA"/>
    <w:rsid w:val="00B00687"/>
    <w:rsid w:val="00B02593"/>
    <w:rsid w:val="00B14B3C"/>
    <w:rsid w:val="00B17D0C"/>
    <w:rsid w:val="00B24B7A"/>
    <w:rsid w:val="00B375F1"/>
    <w:rsid w:val="00B4090C"/>
    <w:rsid w:val="00B52193"/>
    <w:rsid w:val="00B54EFB"/>
    <w:rsid w:val="00B60CE4"/>
    <w:rsid w:val="00B73BA4"/>
    <w:rsid w:val="00B806F2"/>
    <w:rsid w:val="00B837D5"/>
    <w:rsid w:val="00B971A1"/>
    <w:rsid w:val="00BA416A"/>
    <w:rsid w:val="00BA4898"/>
    <w:rsid w:val="00BB57C5"/>
    <w:rsid w:val="00BC761C"/>
    <w:rsid w:val="00BD0E87"/>
    <w:rsid w:val="00BE6080"/>
    <w:rsid w:val="00C06D39"/>
    <w:rsid w:val="00C20EE0"/>
    <w:rsid w:val="00C33B84"/>
    <w:rsid w:val="00C33EFC"/>
    <w:rsid w:val="00C73490"/>
    <w:rsid w:val="00C81CA6"/>
    <w:rsid w:val="00C92EE7"/>
    <w:rsid w:val="00C936AC"/>
    <w:rsid w:val="00CA3862"/>
    <w:rsid w:val="00CB2429"/>
    <w:rsid w:val="00CD0069"/>
    <w:rsid w:val="00CE1E43"/>
    <w:rsid w:val="00CF7DB3"/>
    <w:rsid w:val="00D07B3F"/>
    <w:rsid w:val="00D14547"/>
    <w:rsid w:val="00D16D63"/>
    <w:rsid w:val="00D35A58"/>
    <w:rsid w:val="00D413C3"/>
    <w:rsid w:val="00D459CF"/>
    <w:rsid w:val="00D53679"/>
    <w:rsid w:val="00D53DB2"/>
    <w:rsid w:val="00D56B16"/>
    <w:rsid w:val="00D758F3"/>
    <w:rsid w:val="00D83BCE"/>
    <w:rsid w:val="00DC1236"/>
    <w:rsid w:val="00DE1BA4"/>
    <w:rsid w:val="00DF0009"/>
    <w:rsid w:val="00DF3F99"/>
    <w:rsid w:val="00E03B5F"/>
    <w:rsid w:val="00E23CD7"/>
    <w:rsid w:val="00E3431D"/>
    <w:rsid w:val="00E35EFF"/>
    <w:rsid w:val="00E4144E"/>
    <w:rsid w:val="00E51968"/>
    <w:rsid w:val="00E54ED6"/>
    <w:rsid w:val="00E64F07"/>
    <w:rsid w:val="00E834B7"/>
    <w:rsid w:val="00E83821"/>
    <w:rsid w:val="00E872CE"/>
    <w:rsid w:val="00EA01C2"/>
    <w:rsid w:val="00EA3DE3"/>
    <w:rsid w:val="00EA6CF4"/>
    <w:rsid w:val="00ED5F8A"/>
    <w:rsid w:val="00EE2BD1"/>
    <w:rsid w:val="00EF4157"/>
    <w:rsid w:val="00F000AB"/>
    <w:rsid w:val="00F1280A"/>
    <w:rsid w:val="00F16631"/>
    <w:rsid w:val="00F2271A"/>
    <w:rsid w:val="00F23404"/>
    <w:rsid w:val="00F256D0"/>
    <w:rsid w:val="00F30D80"/>
    <w:rsid w:val="00F31E30"/>
    <w:rsid w:val="00F415CD"/>
    <w:rsid w:val="00F44507"/>
    <w:rsid w:val="00F44B90"/>
    <w:rsid w:val="00F46F3F"/>
    <w:rsid w:val="00F50FE9"/>
    <w:rsid w:val="00F566FE"/>
    <w:rsid w:val="00F60211"/>
    <w:rsid w:val="00F76831"/>
    <w:rsid w:val="00F81EB2"/>
    <w:rsid w:val="00F92C31"/>
    <w:rsid w:val="00FA60C8"/>
    <w:rsid w:val="00FC4C4A"/>
    <w:rsid w:val="00FD4659"/>
    <w:rsid w:val="00FE0AF4"/>
    <w:rsid w:val="00FF34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DA1483F"/>
  <w15:docId w15:val="{FF182E36-2DDE-4FB7-9747-5E6DE853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2B35"/>
    <w:rPr>
      <w:color w:val="0000FF"/>
      <w:u w:val="single"/>
    </w:rPr>
  </w:style>
  <w:style w:type="paragraph" w:styleId="BalloonText">
    <w:name w:val="Balloon Text"/>
    <w:basedOn w:val="Normal"/>
    <w:link w:val="BalloonTextChar"/>
    <w:uiPriority w:val="99"/>
    <w:semiHidden/>
    <w:unhideWhenUsed/>
    <w:rsid w:val="00737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3E8"/>
    <w:rPr>
      <w:rFonts w:ascii="Tahoma" w:hAnsi="Tahoma" w:cs="Tahoma"/>
      <w:sz w:val="16"/>
      <w:szCs w:val="16"/>
    </w:rPr>
  </w:style>
  <w:style w:type="paragraph" w:styleId="NormalWeb">
    <w:name w:val="Normal (Web)"/>
    <w:basedOn w:val="Normal"/>
    <w:uiPriority w:val="99"/>
    <w:semiHidden/>
    <w:unhideWhenUsed/>
    <w:rsid w:val="00236E9B"/>
    <w:pPr>
      <w:spacing w:before="100" w:beforeAutospacing="1" w:after="100" w:afterAutospacing="1" w:line="240" w:lineRule="auto"/>
    </w:pPr>
    <w:rPr>
      <w:rFonts w:ascii="Times New Roman" w:eastAsiaTheme="minorEastAsia" w:hAnsi="Times New Roman" w:cs="Times New Roman"/>
      <w:sz w:val="24"/>
      <w:szCs w:val="24"/>
      <w:lang w:eastAsia="nl-NL"/>
    </w:rPr>
  </w:style>
  <w:style w:type="paragraph" w:styleId="ListParagraph">
    <w:name w:val="List Paragraph"/>
    <w:basedOn w:val="Normal"/>
    <w:uiPriority w:val="34"/>
    <w:qFormat/>
    <w:rsid w:val="009B218A"/>
    <w:pPr>
      <w:ind w:left="720"/>
      <w:contextualSpacing/>
    </w:pPr>
  </w:style>
  <w:style w:type="table" w:styleId="TableGrid">
    <w:name w:val="Table Grid"/>
    <w:basedOn w:val="TableNormal"/>
    <w:uiPriority w:val="59"/>
    <w:rsid w:val="00FE0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1BA4"/>
    <w:pPr>
      <w:tabs>
        <w:tab w:val="center" w:pos="4536"/>
        <w:tab w:val="right" w:pos="9072"/>
      </w:tabs>
      <w:spacing w:after="0" w:line="240" w:lineRule="auto"/>
    </w:pPr>
  </w:style>
  <w:style w:type="character" w:customStyle="1" w:styleId="HeaderChar">
    <w:name w:val="Header Char"/>
    <w:basedOn w:val="DefaultParagraphFont"/>
    <w:link w:val="Header"/>
    <w:uiPriority w:val="99"/>
    <w:rsid w:val="00DE1BA4"/>
  </w:style>
  <w:style w:type="paragraph" w:styleId="Footer">
    <w:name w:val="footer"/>
    <w:basedOn w:val="Normal"/>
    <w:link w:val="FooterChar"/>
    <w:uiPriority w:val="99"/>
    <w:unhideWhenUsed/>
    <w:rsid w:val="00DE1BA4"/>
    <w:pPr>
      <w:tabs>
        <w:tab w:val="center" w:pos="4536"/>
        <w:tab w:val="right" w:pos="9072"/>
      </w:tabs>
      <w:spacing w:after="0" w:line="240" w:lineRule="auto"/>
    </w:pPr>
  </w:style>
  <w:style w:type="character" w:customStyle="1" w:styleId="FooterChar">
    <w:name w:val="Footer Char"/>
    <w:basedOn w:val="DefaultParagraphFont"/>
    <w:link w:val="Footer"/>
    <w:uiPriority w:val="99"/>
    <w:rsid w:val="00DE1BA4"/>
  </w:style>
  <w:style w:type="character" w:styleId="FollowedHyperlink">
    <w:name w:val="FollowedHyperlink"/>
    <w:basedOn w:val="DefaultParagraphFont"/>
    <w:uiPriority w:val="99"/>
    <w:semiHidden/>
    <w:unhideWhenUsed/>
    <w:rsid w:val="000433EA"/>
    <w:rPr>
      <w:color w:val="800080" w:themeColor="followedHyperlink"/>
      <w:u w:val="single"/>
    </w:rPr>
  </w:style>
  <w:style w:type="paragraph" w:customStyle="1" w:styleId="Default">
    <w:name w:val="Default"/>
    <w:rsid w:val="00051CDC"/>
    <w:pPr>
      <w:autoSpaceDE w:val="0"/>
      <w:autoSpaceDN w:val="0"/>
      <w:adjustRightInd w:val="0"/>
      <w:spacing w:after="0" w:line="240" w:lineRule="auto"/>
    </w:pPr>
    <w:rPr>
      <w:rFonts w:ascii="Verdana" w:hAnsi="Verdana" w:cs="Verdana"/>
      <w:color w:val="000000"/>
      <w:sz w:val="24"/>
      <w:szCs w:val="24"/>
    </w:rPr>
  </w:style>
  <w:style w:type="character" w:styleId="UnresolvedMention">
    <w:name w:val="Unresolved Mention"/>
    <w:basedOn w:val="DefaultParagraphFont"/>
    <w:uiPriority w:val="99"/>
    <w:semiHidden/>
    <w:unhideWhenUsed/>
    <w:rsid w:val="002E7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1096</TotalTime>
  <Pages>4</Pages>
  <Words>9</Words>
  <Characters>54</Characters>
  <Application>Microsoft Office Word</Application>
  <DocSecurity>0</DocSecurity>
  <Lines>1</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Koene Suus (HSR)</dc:creator>
  <cp:lastModifiedBy>Doekharan, Anushka (INTHEALTH)</cp:lastModifiedBy>
  <cp:revision>28</cp:revision>
  <cp:lastPrinted>2025-10-07T17:12:00Z</cp:lastPrinted>
  <dcterms:created xsi:type="dcterms:W3CDTF">2025-10-06T07:49:00Z</dcterms:created>
  <dcterms:modified xsi:type="dcterms:W3CDTF">2025-10-07T17:29:00Z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1572575016</vt:i4>
  </property>
</Properties>
</file>