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34A53" w14:textId="2F5603AF" w:rsidR="00444A3A" w:rsidRPr="00652687" w:rsidRDefault="00444A3A" w:rsidP="00444A3A">
      <w:pPr>
        <w:spacing w:after="0" w:line="360" w:lineRule="auto"/>
        <w:contextualSpacing/>
        <w:jc w:val="both"/>
        <w:rPr>
          <w:rFonts w:ascii="TheSans B5 Plain" w:hAnsi="TheSans B5 Plain"/>
          <w:sz w:val="24"/>
          <w:szCs w:val="24"/>
          <w:lang w:val="en-GB"/>
        </w:rPr>
      </w:pPr>
      <w:bookmarkStart w:id="0" w:name="_GoBack"/>
      <w:bookmarkEnd w:id="0"/>
    </w:p>
    <w:p w14:paraId="02D8741A" w14:textId="41D2D42B" w:rsidR="00444A3A" w:rsidRPr="00652687" w:rsidRDefault="00D04946" w:rsidP="00652687">
      <w:pPr>
        <w:spacing w:after="0"/>
        <w:contextualSpacing/>
        <w:jc w:val="both"/>
        <w:rPr>
          <w:rFonts w:ascii="TheSans B7" w:hAnsi="TheSans B7"/>
          <w:sz w:val="24"/>
          <w:szCs w:val="24"/>
          <w:lang w:val="en-GB"/>
        </w:rPr>
      </w:pPr>
      <w:r>
        <w:rPr>
          <w:rFonts w:ascii="TheSans B7" w:hAnsi="TheSans B7"/>
          <w:sz w:val="24"/>
          <w:szCs w:val="24"/>
          <w:lang w:val="en-GB"/>
        </w:rPr>
        <w:t>Please answer the following questions</w:t>
      </w:r>
      <w:r w:rsidR="00444A3A" w:rsidRPr="00652687">
        <w:rPr>
          <w:rFonts w:ascii="TheSans B7" w:hAnsi="TheSans B7"/>
          <w:sz w:val="24"/>
          <w:szCs w:val="24"/>
          <w:lang w:val="en-GB"/>
        </w:rPr>
        <w:t xml:space="preserve"> (</w:t>
      </w:r>
      <w:r w:rsidR="00FD7C96" w:rsidRPr="00652687">
        <w:rPr>
          <w:rFonts w:ascii="TheSans B7" w:hAnsi="TheSans B7"/>
          <w:sz w:val="24"/>
          <w:szCs w:val="24"/>
          <w:lang w:val="en-GB"/>
        </w:rPr>
        <w:t xml:space="preserve">maximum of </w:t>
      </w:r>
      <w:r w:rsidR="00444A3A" w:rsidRPr="00652687">
        <w:rPr>
          <w:rFonts w:ascii="TheSans B7" w:hAnsi="TheSans B7"/>
          <w:sz w:val="24"/>
          <w:szCs w:val="24"/>
          <w:lang w:val="en-GB"/>
        </w:rPr>
        <w:t>2</w:t>
      </w:r>
      <w:r w:rsidR="00404DC8" w:rsidRPr="00652687">
        <w:rPr>
          <w:rFonts w:ascii="TheSans B7" w:hAnsi="TheSans B7"/>
          <w:sz w:val="24"/>
          <w:szCs w:val="24"/>
          <w:lang w:val="en-GB"/>
        </w:rPr>
        <w:t>5</w:t>
      </w:r>
      <w:r w:rsidR="00444A3A" w:rsidRPr="00652687">
        <w:rPr>
          <w:rFonts w:ascii="TheSans B7" w:hAnsi="TheSans B7"/>
          <w:sz w:val="24"/>
          <w:szCs w:val="24"/>
          <w:lang w:val="en-GB"/>
        </w:rPr>
        <w:t>0 words</w:t>
      </w:r>
      <w:r w:rsidR="00BB6CBE" w:rsidRPr="00652687">
        <w:rPr>
          <w:rFonts w:ascii="TheSans B7" w:hAnsi="TheSans B7"/>
          <w:sz w:val="24"/>
          <w:szCs w:val="24"/>
          <w:lang w:val="en-GB"/>
        </w:rPr>
        <w:t xml:space="preserve"> per question</w:t>
      </w:r>
      <w:r w:rsidR="00444A3A" w:rsidRPr="00652687">
        <w:rPr>
          <w:rFonts w:ascii="TheSans B7" w:hAnsi="TheSans B7"/>
          <w:sz w:val="24"/>
          <w:szCs w:val="24"/>
          <w:lang w:val="en-GB"/>
        </w:rPr>
        <w:t>)</w:t>
      </w:r>
      <w:r w:rsidR="00FD7C96" w:rsidRPr="00652687">
        <w:rPr>
          <w:rFonts w:ascii="TheSans B7" w:hAnsi="TheSans B7"/>
          <w:sz w:val="24"/>
          <w:szCs w:val="24"/>
          <w:lang w:val="en-GB"/>
        </w:rPr>
        <w:t>.</w:t>
      </w:r>
    </w:p>
    <w:p w14:paraId="549C3A66" w14:textId="77777777" w:rsidR="00EB321E" w:rsidRPr="00652687" w:rsidRDefault="00EB321E" w:rsidP="00EB321E">
      <w:pPr>
        <w:spacing w:after="0" w:line="360" w:lineRule="auto"/>
        <w:contextualSpacing/>
        <w:jc w:val="both"/>
        <w:rPr>
          <w:rFonts w:ascii="TheSans B5 Plain" w:hAnsi="TheSans B5 Plain"/>
          <w:sz w:val="24"/>
          <w:szCs w:val="24"/>
          <w:lang w:val="en-GB"/>
        </w:rPr>
      </w:pPr>
    </w:p>
    <w:p w14:paraId="352698FA" w14:textId="77777777" w:rsidR="00652687" w:rsidRPr="00652687" w:rsidRDefault="00EB321E" w:rsidP="00652687">
      <w:pPr>
        <w:spacing w:after="0" w:line="360" w:lineRule="auto"/>
        <w:contextualSpacing/>
        <w:rPr>
          <w:rFonts w:ascii="TheSans B5 Plain" w:hAnsi="TheSans B5 Plain"/>
          <w:szCs w:val="24"/>
          <w:lang w:val="en-GB"/>
        </w:rPr>
      </w:pPr>
      <w:r w:rsidRPr="00652687">
        <w:rPr>
          <w:rFonts w:ascii="TheSans B5 Plain" w:hAnsi="TheSans B5 Plain"/>
          <w:szCs w:val="24"/>
          <w:lang w:val="en-GB"/>
        </w:rPr>
        <w:t>1.</w:t>
      </w:r>
      <w:r w:rsidRPr="00652687">
        <w:rPr>
          <w:rFonts w:ascii="TheSans B5 Plain" w:hAnsi="TheSans B5 Plain"/>
          <w:szCs w:val="24"/>
          <w:lang w:val="en-GB"/>
        </w:rPr>
        <w:tab/>
        <w:t>Wh</w:t>
      </w:r>
      <w:r w:rsidR="00A93396" w:rsidRPr="00652687">
        <w:rPr>
          <w:rFonts w:ascii="TheSans B5 Plain" w:hAnsi="TheSans B5 Plain"/>
          <w:szCs w:val="24"/>
          <w:lang w:val="en-GB"/>
        </w:rPr>
        <w:t>at</w:t>
      </w:r>
      <w:r w:rsidRPr="00652687">
        <w:rPr>
          <w:rFonts w:ascii="TheSans B5 Plain" w:hAnsi="TheSans B5 Plain"/>
          <w:szCs w:val="24"/>
          <w:lang w:val="en-GB"/>
        </w:rPr>
        <w:t xml:space="preserve"> do you </w:t>
      </w:r>
      <w:r w:rsidR="00A93396" w:rsidRPr="00652687">
        <w:rPr>
          <w:rFonts w:ascii="TheSans B5 Plain" w:hAnsi="TheSans B5 Plain"/>
          <w:szCs w:val="24"/>
          <w:lang w:val="en-GB"/>
        </w:rPr>
        <w:t>aim to achieve by following</w:t>
      </w:r>
      <w:r w:rsidRPr="00652687">
        <w:rPr>
          <w:rFonts w:ascii="TheSans B5 Plain" w:hAnsi="TheSans B5 Plain"/>
          <w:szCs w:val="24"/>
          <w:lang w:val="en-GB"/>
        </w:rPr>
        <w:t xml:space="preserve"> </w:t>
      </w:r>
      <w:r w:rsidR="00A93396" w:rsidRPr="00652687">
        <w:rPr>
          <w:rFonts w:ascii="TheSans B5 Plain" w:hAnsi="TheSans B5 Plain"/>
          <w:szCs w:val="24"/>
          <w:lang w:val="en-GB"/>
        </w:rPr>
        <w:t>a</w:t>
      </w:r>
      <w:r w:rsidR="00F728EC" w:rsidRPr="00652687">
        <w:rPr>
          <w:rFonts w:ascii="TheSans B5 Plain" w:hAnsi="TheSans B5 Plain"/>
          <w:szCs w:val="24"/>
          <w:lang w:val="en-GB"/>
        </w:rPr>
        <w:t xml:space="preserve"> </w:t>
      </w:r>
      <w:r w:rsidR="00A93396" w:rsidRPr="00652687">
        <w:rPr>
          <w:rFonts w:ascii="TheSans B5 Plain" w:hAnsi="TheSans B5 Plain"/>
          <w:szCs w:val="24"/>
          <w:lang w:val="en-GB"/>
        </w:rPr>
        <w:t xml:space="preserve">university </w:t>
      </w:r>
      <w:r w:rsidR="00F728EC" w:rsidRPr="00652687">
        <w:rPr>
          <w:rFonts w:ascii="TheSans B5 Plain" w:hAnsi="TheSans B5 Plain"/>
          <w:szCs w:val="24"/>
          <w:lang w:val="en-GB"/>
        </w:rPr>
        <w:t xml:space="preserve">pre-master </w:t>
      </w:r>
      <w:r w:rsidR="00A93396" w:rsidRPr="00652687">
        <w:rPr>
          <w:rFonts w:ascii="TheSans B5 Plain" w:hAnsi="TheSans B5 Plain"/>
          <w:szCs w:val="24"/>
          <w:lang w:val="en-GB"/>
        </w:rPr>
        <w:t>program</w:t>
      </w:r>
      <w:r w:rsidRPr="00652687">
        <w:rPr>
          <w:rFonts w:ascii="TheSans B5 Plain" w:hAnsi="TheSans B5 Plain"/>
          <w:szCs w:val="24"/>
          <w:lang w:val="en-GB"/>
        </w:rPr>
        <w:t xml:space="preserve">? </w:t>
      </w:r>
    </w:p>
    <w:p w14:paraId="4EADCDD5" w14:textId="1D5BC17C" w:rsidR="00123729" w:rsidRPr="00652687" w:rsidRDefault="00123729" w:rsidP="00652687">
      <w:pPr>
        <w:pBdr>
          <w:bottom w:val="single" w:sz="4" w:space="1" w:color="auto"/>
        </w:pBdr>
        <w:spacing w:after="0" w:line="360" w:lineRule="auto"/>
        <w:contextualSpacing/>
        <w:jc w:val="both"/>
        <w:rPr>
          <w:rFonts w:ascii="TheSans B5 Plain" w:hAnsi="TheSans B5 Plain"/>
          <w:szCs w:val="24"/>
          <w:lang w:val="en-GB"/>
        </w:rPr>
      </w:pPr>
    </w:p>
    <w:p w14:paraId="1432D436" w14:textId="0A9B9B1F" w:rsidR="00AF4973" w:rsidRPr="00652687" w:rsidRDefault="00652687" w:rsidP="00652687">
      <w:pPr>
        <w:spacing w:after="0" w:line="360" w:lineRule="auto"/>
        <w:contextualSpacing/>
        <w:rPr>
          <w:rFonts w:ascii="TheSans B5 Plain" w:hAnsi="TheSans B5 Plain"/>
          <w:szCs w:val="24"/>
          <w:lang w:val="en-GB"/>
        </w:rPr>
      </w:pPr>
      <w:r w:rsidRPr="00652687">
        <w:rPr>
          <w:rFonts w:ascii="TheSans B5 Plain" w:hAnsi="TheSans B5 Plain"/>
          <w:szCs w:val="24"/>
          <w:lang w:val="en-GB"/>
        </w:rPr>
        <w:br/>
      </w:r>
      <w:r w:rsidR="00EB321E" w:rsidRPr="00652687">
        <w:rPr>
          <w:rFonts w:ascii="TheSans B5 Plain" w:hAnsi="TheSans B5 Plain"/>
          <w:szCs w:val="24"/>
          <w:lang w:val="en-GB"/>
        </w:rPr>
        <w:t>2.</w:t>
      </w:r>
      <w:r w:rsidR="00EB321E" w:rsidRPr="00652687">
        <w:rPr>
          <w:rFonts w:ascii="TheSans B5 Plain" w:hAnsi="TheSans B5 Plain"/>
          <w:szCs w:val="24"/>
          <w:lang w:val="en-GB"/>
        </w:rPr>
        <w:tab/>
        <w:t>Why do you want to study</w:t>
      </w:r>
      <w:r w:rsidR="00A243C0" w:rsidRPr="00652687">
        <w:rPr>
          <w:rFonts w:ascii="TheSans B5 Plain" w:hAnsi="TheSans B5 Plain"/>
          <w:szCs w:val="24"/>
          <w:lang w:val="en-GB"/>
        </w:rPr>
        <w:t xml:space="preserve"> your pre-master</w:t>
      </w:r>
      <w:r>
        <w:rPr>
          <w:rFonts w:ascii="TheSans B5 Plain" w:hAnsi="TheSans B5 Plain"/>
          <w:szCs w:val="24"/>
          <w:lang w:val="en-GB"/>
        </w:rPr>
        <w:t xml:space="preserve"> at the School of Business and Economics</w:t>
      </w:r>
      <w:r w:rsidR="00EB321E" w:rsidRPr="00652687">
        <w:rPr>
          <w:rFonts w:ascii="TheSans B5 Plain" w:hAnsi="TheSans B5 Plain"/>
          <w:szCs w:val="24"/>
          <w:lang w:val="en-GB"/>
        </w:rPr>
        <w:t xml:space="preserve"> specifically? </w:t>
      </w:r>
    </w:p>
    <w:p w14:paraId="322D717B" w14:textId="77777777" w:rsidR="00652687" w:rsidRPr="00652687" w:rsidRDefault="00652687" w:rsidP="00652687">
      <w:pPr>
        <w:pBdr>
          <w:bottom w:val="single" w:sz="4" w:space="1" w:color="auto"/>
        </w:pBdr>
        <w:spacing w:after="0" w:line="360" w:lineRule="auto"/>
        <w:contextualSpacing/>
        <w:jc w:val="both"/>
        <w:rPr>
          <w:rFonts w:ascii="TheSans B5 Plain" w:hAnsi="TheSans B5 Plain"/>
          <w:szCs w:val="24"/>
          <w:lang w:val="en-GB"/>
        </w:rPr>
      </w:pPr>
    </w:p>
    <w:p w14:paraId="5B73E569" w14:textId="77777777" w:rsidR="00652687" w:rsidRPr="00652687" w:rsidRDefault="00652687" w:rsidP="00EB321E">
      <w:pPr>
        <w:spacing w:after="0" w:line="360" w:lineRule="auto"/>
        <w:contextualSpacing/>
        <w:jc w:val="both"/>
        <w:rPr>
          <w:rFonts w:ascii="TheSans B5 Plain" w:hAnsi="TheSans B5 Plain"/>
          <w:szCs w:val="24"/>
          <w:lang w:val="en-GB"/>
        </w:rPr>
      </w:pPr>
    </w:p>
    <w:p w14:paraId="3F924DB4" w14:textId="0D2D5E3D" w:rsidR="00652687" w:rsidRPr="00652687" w:rsidRDefault="00EB321E" w:rsidP="00652687">
      <w:pPr>
        <w:spacing w:after="0" w:line="360" w:lineRule="auto"/>
        <w:contextualSpacing/>
        <w:rPr>
          <w:rFonts w:ascii="TheSans B5 Plain" w:hAnsi="TheSans B5 Plain"/>
          <w:szCs w:val="24"/>
          <w:lang w:val="en-GB"/>
        </w:rPr>
      </w:pPr>
      <w:r w:rsidRPr="00652687">
        <w:rPr>
          <w:rFonts w:ascii="TheSans B5 Plain" w:hAnsi="TheSans B5 Plain"/>
          <w:szCs w:val="24"/>
          <w:lang w:val="en-GB"/>
        </w:rPr>
        <w:t>3.</w:t>
      </w:r>
      <w:r w:rsidRPr="00652687">
        <w:rPr>
          <w:rFonts w:ascii="TheSans B5 Plain" w:hAnsi="TheSans B5 Plain"/>
          <w:szCs w:val="24"/>
          <w:lang w:val="en-GB"/>
        </w:rPr>
        <w:tab/>
        <w:t xml:space="preserve">Explain how your beliefs and </w:t>
      </w:r>
      <w:r w:rsidR="00652687" w:rsidRPr="00652687">
        <w:rPr>
          <w:rFonts w:ascii="TheSans B5 Plain" w:hAnsi="TheSans B5 Plain"/>
          <w:szCs w:val="24"/>
          <w:lang w:val="en-GB"/>
        </w:rPr>
        <w:t>behaviour</w:t>
      </w:r>
      <w:r w:rsidRPr="00652687">
        <w:rPr>
          <w:rFonts w:ascii="TheSans B5 Plain" w:hAnsi="TheSans B5 Plain"/>
          <w:szCs w:val="24"/>
          <w:lang w:val="en-GB"/>
        </w:rPr>
        <w:t xml:space="preserve"> have been influenced by the country/culture you grew up in. Please use an example in your answer.</w:t>
      </w:r>
    </w:p>
    <w:p w14:paraId="5CD0B512" w14:textId="77777777" w:rsidR="00652687" w:rsidRPr="00652687" w:rsidRDefault="00652687" w:rsidP="00652687">
      <w:pPr>
        <w:pBdr>
          <w:bottom w:val="single" w:sz="4" w:space="1" w:color="auto"/>
        </w:pBdr>
        <w:spacing w:after="0" w:line="360" w:lineRule="auto"/>
        <w:contextualSpacing/>
        <w:jc w:val="both"/>
        <w:rPr>
          <w:rFonts w:ascii="TheSans B5 Plain" w:hAnsi="TheSans B5 Plain"/>
          <w:szCs w:val="24"/>
          <w:lang w:val="en-GB"/>
        </w:rPr>
      </w:pPr>
    </w:p>
    <w:p w14:paraId="20645F51" w14:textId="77777777" w:rsidR="00652687" w:rsidRPr="00652687" w:rsidRDefault="00652687" w:rsidP="00EB321E">
      <w:pPr>
        <w:spacing w:after="0" w:line="360" w:lineRule="auto"/>
        <w:contextualSpacing/>
        <w:jc w:val="both"/>
        <w:rPr>
          <w:rFonts w:ascii="TheSans B5 Plain" w:hAnsi="TheSans B5 Plain"/>
          <w:szCs w:val="24"/>
          <w:lang w:val="en-GB"/>
        </w:rPr>
      </w:pPr>
    </w:p>
    <w:p w14:paraId="06696BF0" w14:textId="575A2982" w:rsidR="00EB321E" w:rsidRPr="00652687" w:rsidRDefault="00F728EC" w:rsidP="00EB321E">
      <w:pPr>
        <w:spacing w:after="0" w:line="360" w:lineRule="auto"/>
        <w:contextualSpacing/>
        <w:jc w:val="both"/>
        <w:rPr>
          <w:rFonts w:ascii="TheSans B5 Plain" w:hAnsi="TheSans B5 Plain"/>
          <w:szCs w:val="24"/>
          <w:lang w:val="en-GB"/>
        </w:rPr>
      </w:pPr>
      <w:r w:rsidRPr="00652687">
        <w:rPr>
          <w:rFonts w:ascii="TheSans B5 Plain" w:hAnsi="TheSans B5 Plain"/>
          <w:szCs w:val="24"/>
          <w:lang w:val="en-GB"/>
        </w:rPr>
        <w:t>4</w:t>
      </w:r>
      <w:r w:rsidR="00EB321E" w:rsidRPr="00652687">
        <w:rPr>
          <w:rFonts w:ascii="TheSans B5 Plain" w:hAnsi="TheSans B5 Plain"/>
          <w:szCs w:val="24"/>
          <w:lang w:val="en-GB"/>
        </w:rPr>
        <w:t>.</w:t>
      </w:r>
      <w:r w:rsidR="00EB321E" w:rsidRPr="00652687">
        <w:rPr>
          <w:rFonts w:ascii="TheSans B5 Plain" w:hAnsi="TheSans B5 Plain"/>
          <w:szCs w:val="24"/>
          <w:lang w:val="en-GB"/>
        </w:rPr>
        <w:tab/>
        <w:t xml:space="preserve">If you </w:t>
      </w:r>
      <w:r w:rsidR="00652687">
        <w:rPr>
          <w:rFonts w:ascii="TheSans B5 Plain" w:hAnsi="TheSans B5 Plain"/>
          <w:szCs w:val="24"/>
          <w:lang w:val="en-GB"/>
        </w:rPr>
        <w:t>get admitted as a student to School of Business and Economics</w:t>
      </w:r>
      <w:r w:rsidR="00EB321E" w:rsidRPr="00652687">
        <w:rPr>
          <w:rFonts w:ascii="TheSans B5 Plain" w:hAnsi="TheSans B5 Plain"/>
          <w:szCs w:val="24"/>
          <w:lang w:val="en-GB"/>
        </w:rPr>
        <w:t xml:space="preserve">, you will have to work in small international teams. </w:t>
      </w:r>
      <w:r w:rsidR="00EB321E" w:rsidRPr="00652687">
        <w:rPr>
          <w:rFonts w:ascii="TheSans B5 Plain" w:hAnsi="TheSans B5 Plain"/>
          <w:szCs w:val="24"/>
          <w:lang w:val="en-GB"/>
        </w:rPr>
        <w:lastRenderedPageBreak/>
        <w:t>What</w:t>
      </w:r>
      <w:r w:rsidR="00D129E5" w:rsidRPr="00652687">
        <w:rPr>
          <w:rFonts w:ascii="TheSans B5 Plain" w:hAnsi="TheSans B5 Plain"/>
          <w:szCs w:val="24"/>
          <w:lang w:val="en-GB"/>
        </w:rPr>
        <w:t xml:space="preserve"> </w:t>
      </w:r>
      <w:r w:rsidR="00EB321E" w:rsidRPr="00652687">
        <w:rPr>
          <w:rFonts w:ascii="TheSans B5 Plain" w:hAnsi="TheSans B5 Plain"/>
          <w:szCs w:val="24"/>
          <w:lang w:val="en-GB"/>
        </w:rPr>
        <w:t>challenges</w:t>
      </w:r>
      <w:r w:rsidR="00B025FA" w:rsidRPr="00652687">
        <w:rPr>
          <w:rFonts w:ascii="TheSans B5 Plain" w:hAnsi="TheSans B5 Plain"/>
          <w:szCs w:val="24"/>
          <w:lang w:val="en-GB"/>
        </w:rPr>
        <w:t xml:space="preserve"> or obstacles </w:t>
      </w:r>
      <w:r w:rsidR="00D129E5" w:rsidRPr="00652687">
        <w:rPr>
          <w:rFonts w:ascii="TheSans B5 Plain" w:hAnsi="TheSans B5 Plain"/>
          <w:szCs w:val="24"/>
          <w:lang w:val="en-GB"/>
        </w:rPr>
        <w:t>could people potentially face when</w:t>
      </w:r>
      <w:r w:rsidR="00EB321E" w:rsidRPr="00652687">
        <w:rPr>
          <w:rFonts w:ascii="TheSans B5 Plain" w:hAnsi="TheSans B5 Plain"/>
          <w:szCs w:val="24"/>
          <w:lang w:val="en-GB"/>
        </w:rPr>
        <w:t xml:space="preserve"> working in international, multicultural teams?</w:t>
      </w:r>
    </w:p>
    <w:p w14:paraId="0FF2E1AD" w14:textId="77777777" w:rsidR="00652687" w:rsidRPr="00652687" w:rsidRDefault="00652687" w:rsidP="00652687">
      <w:pPr>
        <w:pBdr>
          <w:bottom w:val="single" w:sz="4" w:space="1" w:color="auto"/>
        </w:pBdr>
        <w:spacing w:after="0" w:line="360" w:lineRule="auto"/>
        <w:contextualSpacing/>
        <w:jc w:val="both"/>
        <w:rPr>
          <w:rFonts w:ascii="TheSans B5 Plain" w:hAnsi="TheSans B5 Plain"/>
          <w:sz w:val="24"/>
          <w:szCs w:val="24"/>
          <w:lang w:val="en-GB"/>
        </w:rPr>
      </w:pPr>
    </w:p>
    <w:p w14:paraId="155E9894" w14:textId="77777777" w:rsidR="00EB321E" w:rsidRPr="00652687" w:rsidRDefault="00EB321E" w:rsidP="00EB321E">
      <w:pPr>
        <w:spacing w:after="0" w:line="360" w:lineRule="auto"/>
        <w:contextualSpacing/>
        <w:jc w:val="both"/>
        <w:rPr>
          <w:rFonts w:ascii="TheSans B5 Plain" w:hAnsi="TheSans B5 Plain"/>
          <w:sz w:val="24"/>
          <w:szCs w:val="24"/>
          <w:lang w:val="en-GB"/>
        </w:rPr>
      </w:pPr>
    </w:p>
    <w:p w14:paraId="2361D956" w14:textId="689A0BDB" w:rsidR="002D0341" w:rsidRPr="00652687" w:rsidRDefault="002D0341" w:rsidP="00EB321E">
      <w:pPr>
        <w:spacing w:after="0" w:line="360" w:lineRule="auto"/>
        <w:contextualSpacing/>
        <w:jc w:val="both"/>
        <w:rPr>
          <w:rFonts w:ascii="TheSans B5 Plain" w:hAnsi="TheSans B5 Plain"/>
          <w:sz w:val="24"/>
          <w:szCs w:val="24"/>
          <w:lang w:val="en-GB"/>
        </w:rPr>
      </w:pPr>
    </w:p>
    <w:sectPr w:rsidR="002D0341" w:rsidRPr="0065268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01F58" w14:textId="77777777" w:rsidR="00652687" w:rsidRDefault="00652687" w:rsidP="00652687">
      <w:pPr>
        <w:spacing w:after="0" w:line="240" w:lineRule="auto"/>
      </w:pPr>
      <w:r>
        <w:separator/>
      </w:r>
    </w:p>
  </w:endnote>
  <w:endnote w:type="continuationSeparator" w:id="0">
    <w:p w14:paraId="44EB69E2" w14:textId="77777777" w:rsidR="00652687" w:rsidRDefault="00652687" w:rsidP="0065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 B5 Plain">
    <w:altName w:val="Arial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TheSans B7">
    <w:altName w:val="Arial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TheSans B4 SemiLight">
    <w:altName w:val="Arial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88DFF" w14:textId="77777777" w:rsidR="00652687" w:rsidRDefault="00652687" w:rsidP="00652687">
      <w:pPr>
        <w:spacing w:after="0" w:line="240" w:lineRule="auto"/>
      </w:pPr>
      <w:r>
        <w:separator/>
      </w:r>
    </w:p>
  </w:footnote>
  <w:footnote w:type="continuationSeparator" w:id="0">
    <w:p w14:paraId="3BED182F" w14:textId="77777777" w:rsidR="00652687" w:rsidRDefault="00652687" w:rsidP="0065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256AB" w14:textId="535A1C42" w:rsidR="00652687" w:rsidRPr="00652687" w:rsidRDefault="00652687">
    <w:pPr>
      <w:pStyle w:val="Header"/>
      <w:rPr>
        <w:rFonts w:ascii="TheSans B7" w:hAnsi="TheSans B7"/>
        <w:color w:val="002060"/>
        <w:sz w:val="36"/>
        <w:lang w:val="en-GB"/>
      </w:rPr>
    </w:pPr>
    <w:r>
      <w:rPr>
        <w:rFonts w:ascii="TheSans B5 Plain" w:hAnsi="TheSans B5 Plain"/>
        <w:noProof/>
        <w:color w:val="002060"/>
        <w:sz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08432726" wp14:editId="6839D145">
          <wp:simplePos x="0" y="0"/>
          <wp:positionH relativeFrom="column">
            <wp:posOffset>4030345</wp:posOffset>
          </wp:positionH>
          <wp:positionV relativeFrom="paragraph">
            <wp:posOffset>-91440</wp:posOffset>
          </wp:positionV>
          <wp:extent cx="1933575" cy="49339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 logo 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2687">
      <w:rPr>
        <w:rFonts w:ascii="TheSans B7" w:hAnsi="TheSans B7"/>
        <w:color w:val="002060"/>
        <w:sz w:val="36"/>
        <w:lang w:val="en-GB"/>
      </w:rPr>
      <w:t>Motivation form 2021/2022</w:t>
    </w:r>
  </w:p>
  <w:p w14:paraId="1FFAA31D" w14:textId="20A3D522" w:rsidR="00652687" w:rsidRDefault="00652687">
    <w:pPr>
      <w:pStyle w:val="Header"/>
      <w:rPr>
        <w:rFonts w:ascii="TheSans B5 Plain" w:hAnsi="TheSans B5 Plain"/>
        <w:color w:val="002060"/>
        <w:sz w:val="24"/>
        <w:lang w:val="en-GB"/>
      </w:rPr>
    </w:pPr>
    <w:r w:rsidRPr="00652687">
      <w:rPr>
        <w:rFonts w:ascii="TheSans B5 Plain" w:hAnsi="TheSans B5 Plain"/>
        <w:color w:val="002060"/>
        <w:sz w:val="24"/>
        <w:lang w:val="en-GB"/>
      </w:rPr>
      <w:t xml:space="preserve">Pre-masters School of Business and Economics </w:t>
    </w:r>
    <w:r>
      <w:rPr>
        <w:rFonts w:ascii="TheSans B5 Plain" w:hAnsi="TheSans B5 Plain"/>
        <w:color w:val="002060"/>
        <w:sz w:val="24"/>
        <w:lang w:val="en-GB"/>
      </w:rPr>
      <w:t>(SBE)</w:t>
    </w:r>
  </w:p>
  <w:p w14:paraId="6C60F371" w14:textId="11BEC892" w:rsidR="00652687" w:rsidRPr="00652687" w:rsidRDefault="00652687">
    <w:pPr>
      <w:pStyle w:val="Header"/>
      <w:rPr>
        <w:rFonts w:ascii="TheSans B4 SemiLight" w:hAnsi="TheSans B4 SemiLight"/>
        <w:color w:val="A6A6A6" w:themeColor="background1" w:themeShade="A6"/>
        <w:sz w:val="20"/>
        <w:lang w:val="en-GB"/>
      </w:rPr>
    </w:pPr>
    <w:r w:rsidRPr="00652687">
      <w:rPr>
        <w:rFonts w:ascii="TheSans B4 SemiLight" w:hAnsi="TheSans B4 SemiLight"/>
        <w:color w:val="A6A6A6" w:themeColor="background1" w:themeShade="A6"/>
        <w:sz w:val="20"/>
        <w:szCs w:val="24"/>
        <w:lang w:val="en-GB"/>
      </w:rPr>
      <w:t>Anita Van Gils – Director of Master Programmes SBE</w:t>
    </w:r>
  </w:p>
  <w:p w14:paraId="2A0CF0AD" w14:textId="77777777" w:rsidR="00652687" w:rsidRPr="00652687" w:rsidRDefault="00652687">
    <w:pPr>
      <w:pStyle w:val="Header"/>
      <w:rPr>
        <w:rFonts w:ascii="TheSans B5 Plain" w:hAnsi="TheSans B5 Plain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3C98"/>
    <w:multiLevelType w:val="hybridMultilevel"/>
    <w:tmpl w:val="03182130"/>
    <w:lvl w:ilvl="0" w:tplc="D26CEF40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42510"/>
    <w:multiLevelType w:val="hybridMultilevel"/>
    <w:tmpl w:val="DE6A3188"/>
    <w:lvl w:ilvl="0" w:tplc="EA344DF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30308"/>
    <w:multiLevelType w:val="hybridMultilevel"/>
    <w:tmpl w:val="06A2C518"/>
    <w:lvl w:ilvl="0" w:tplc="66F06B9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862B6"/>
    <w:multiLevelType w:val="hybridMultilevel"/>
    <w:tmpl w:val="70481C7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3A"/>
    <w:rsid w:val="0002037C"/>
    <w:rsid w:val="00077394"/>
    <w:rsid w:val="00085CA6"/>
    <w:rsid w:val="000A18E0"/>
    <w:rsid w:val="000A2D3B"/>
    <w:rsid w:val="00123729"/>
    <w:rsid w:val="002021D3"/>
    <w:rsid w:val="002073DE"/>
    <w:rsid w:val="00272839"/>
    <w:rsid w:val="002D0341"/>
    <w:rsid w:val="002E5F18"/>
    <w:rsid w:val="003435B0"/>
    <w:rsid w:val="00357A80"/>
    <w:rsid w:val="00371232"/>
    <w:rsid w:val="00381EDD"/>
    <w:rsid w:val="003E30A1"/>
    <w:rsid w:val="00404DC8"/>
    <w:rsid w:val="00412412"/>
    <w:rsid w:val="0042133C"/>
    <w:rsid w:val="00444A3A"/>
    <w:rsid w:val="004C4C82"/>
    <w:rsid w:val="004D73B2"/>
    <w:rsid w:val="0051487E"/>
    <w:rsid w:val="005344A0"/>
    <w:rsid w:val="00535E27"/>
    <w:rsid w:val="00535E48"/>
    <w:rsid w:val="005E0110"/>
    <w:rsid w:val="00600B3C"/>
    <w:rsid w:val="006048DA"/>
    <w:rsid w:val="00626088"/>
    <w:rsid w:val="00652687"/>
    <w:rsid w:val="00661158"/>
    <w:rsid w:val="006C1818"/>
    <w:rsid w:val="006E5697"/>
    <w:rsid w:val="007B6443"/>
    <w:rsid w:val="007D4F61"/>
    <w:rsid w:val="008321A5"/>
    <w:rsid w:val="008968CA"/>
    <w:rsid w:val="008E7F7B"/>
    <w:rsid w:val="00926587"/>
    <w:rsid w:val="00A1492E"/>
    <w:rsid w:val="00A243C0"/>
    <w:rsid w:val="00A31D35"/>
    <w:rsid w:val="00A82F81"/>
    <w:rsid w:val="00A93396"/>
    <w:rsid w:val="00AF4973"/>
    <w:rsid w:val="00B025FA"/>
    <w:rsid w:val="00B1362C"/>
    <w:rsid w:val="00BB6CBE"/>
    <w:rsid w:val="00BD481E"/>
    <w:rsid w:val="00BF5332"/>
    <w:rsid w:val="00C120D1"/>
    <w:rsid w:val="00C252F1"/>
    <w:rsid w:val="00C40BE5"/>
    <w:rsid w:val="00C65580"/>
    <w:rsid w:val="00CA2CEB"/>
    <w:rsid w:val="00CE5494"/>
    <w:rsid w:val="00CF3241"/>
    <w:rsid w:val="00D04946"/>
    <w:rsid w:val="00D129E5"/>
    <w:rsid w:val="00D31549"/>
    <w:rsid w:val="00D345A4"/>
    <w:rsid w:val="00D56FE7"/>
    <w:rsid w:val="00D653F9"/>
    <w:rsid w:val="00D74E10"/>
    <w:rsid w:val="00D77C94"/>
    <w:rsid w:val="00DD46A5"/>
    <w:rsid w:val="00E061B5"/>
    <w:rsid w:val="00E455F9"/>
    <w:rsid w:val="00E53E60"/>
    <w:rsid w:val="00E71968"/>
    <w:rsid w:val="00EA5BAF"/>
    <w:rsid w:val="00EB321E"/>
    <w:rsid w:val="00EB5C37"/>
    <w:rsid w:val="00F044A6"/>
    <w:rsid w:val="00F728EC"/>
    <w:rsid w:val="00F74571"/>
    <w:rsid w:val="00FB702F"/>
    <w:rsid w:val="00FD7C96"/>
    <w:rsid w:val="00FE3407"/>
    <w:rsid w:val="00FE3789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A1032E7"/>
  <w15:docId w15:val="{3496CC91-8C68-B340-83C1-45951C19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A3A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A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88"/>
    <w:rPr>
      <w:rFonts w:ascii="Segoe UI" w:hAnsi="Segoe UI" w:cs="Segoe UI"/>
      <w:sz w:val="18"/>
      <w:szCs w:val="18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B13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62C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62C"/>
    <w:rPr>
      <w:b/>
      <w:bCs/>
      <w:sz w:val="20"/>
      <w:szCs w:val="20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652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687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652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687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26A0-7607-4B2F-AFC6-5FA8D5A6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534</Characters>
  <Application>Microsoft Office Word</Application>
  <DocSecurity>4</DocSecurity>
  <Lines>19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Maasrticht University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Vluggen, M (AIM)</dc:creator>
  <cp:keywords/>
  <dc:description/>
  <cp:lastModifiedBy>Melick, Bente van (EFB)</cp:lastModifiedBy>
  <cp:revision>2</cp:revision>
  <cp:lastPrinted>2019-06-20T12:25:00Z</cp:lastPrinted>
  <dcterms:created xsi:type="dcterms:W3CDTF">2021-06-30T08:15:00Z</dcterms:created>
  <dcterms:modified xsi:type="dcterms:W3CDTF">2021-06-30T08:15:00Z</dcterms:modified>
</cp:coreProperties>
</file>