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342D" w14:textId="2E428E5C" w:rsidR="00596286" w:rsidRDefault="00CA671C" w:rsidP="00596286">
      <w:pPr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</w:pP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>ALUM DAVY PIETERS:</w:t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br/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br/>
      </w:r>
      <w:r w:rsidR="00596286"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“The presence of the university has given the city a whole new international face. It makes this an appealing place for young families to settle.”</w:t>
      </w:r>
    </w:p>
    <w:p w14:paraId="0FEACD12" w14:textId="3FA278D1" w:rsidR="009B35F3" w:rsidRPr="00596286" w:rsidRDefault="00CA671C">
      <w:pPr>
        <w:rPr>
          <w:rFonts w:ascii="Calibri" w:hAnsi="Calibri" w:cs="Calibri"/>
          <w:b/>
          <w:bCs/>
          <w:color w:val="212121"/>
          <w:sz w:val="22"/>
          <w:szCs w:val="22"/>
          <w:lang w:val="en-GB"/>
        </w:rPr>
      </w:pP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br/>
      </w:r>
    </w:p>
    <w:p w14:paraId="78A54A85" w14:textId="264C8B7A" w:rsidR="00596286" w:rsidRPr="00FC731E" w:rsidRDefault="00596286" w:rsidP="00596286">
      <w:pPr>
        <w:rPr>
          <w:rFonts w:cs="Calibri"/>
          <w:color w:val="212121"/>
          <w:sz w:val="22"/>
          <w:szCs w:val="22"/>
          <w:lang w:val="en-GB"/>
        </w:rPr>
      </w:pP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>Maastricht, Seattle, London, The Hague, Brussels, Maastricht</w:t>
      </w:r>
      <w:r w:rsidR="00FC731E">
        <w:rPr>
          <w:rFonts w:cs="Calibri"/>
          <w:b/>
          <w:bCs/>
          <w:color w:val="212121"/>
          <w:sz w:val="22"/>
          <w:szCs w:val="22"/>
          <w:lang w:val="en-GB"/>
        </w:rPr>
        <w:t>: his career has taken a roundabout route</w:t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 xml:space="preserve"> so far. </w:t>
      </w:r>
      <w:r w:rsidR="00FC731E">
        <w:rPr>
          <w:rFonts w:cs="Calibri"/>
          <w:b/>
          <w:bCs/>
          <w:color w:val="212121"/>
          <w:sz w:val="22"/>
          <w:szCs w:val="22"/>
          <w:lang w:val="en-GB"/>
        </w:rPr>
        <w:t xml:space="preserve">But for </w:t>
      </w:r>
      <w:r w:rsidR="00FC731E" w:rsidRPr="00596286">
        <w:rPr>
          <w:rFonts w:cs="Calibri"/>
          <w:b/>
          <w:bCs/>
          <w:color w:val="212121"/>
          <w:sz w:val="22"/>
          <w:szCs w:val="22"/>
          <w:lang w:val="en-GB"/>
        </w:rPr>
        <w:t>Davy Pieters (41)</w:t>
      </w:r>
      <w:r w:rsidR="00FC731E">
        <w:rPr>
          <w:rFonts w:cs="Calibri"/>
          <w:b/>
          <w:bCs/>
          <w:color w:val="212121"/>
          <w:sz w:val="22"/>
          <w:szCs w:val="22"/>
          <w:lang w:val="en-GB"/>
        </w:rPr>
        <w:t>,</w:t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 xml:space="preserve"> </w:t>
      </w:r>
      <w:r w:rsidR="00FC731E">
        <w:rPr>
          <w:rFonts w:cs="Calibri"/>
          <w:b/>
          <w:bCs/>
          <w:color w:val="212121"/>
          <w:sz w:val="22"/>
          <w:szCs w:val="22"/>
          <w:lang w:val="en-GB"/>
        </w:rPr>
        <w:t>returning ‘home’</w:t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 xml:space="preserve"> after an international career felt like coming full circle.</w:t>
      </w:r>
      <w:r w:rsidR="00CA671C" w:rsidRPr="00596286">
        <w:rPr>
          <w:rFonts w:cs="Calibri"/>
          <w:b/>
          <w:bCs/>
          <w:color w:val="212121"/>
          <w:sz w:val="22"/>
          <w:szCs w:val="22"/>
          <w:lang w:val="en-GB"/>
        </w:rPr>
        <w:br/>
      </w:r>
      <w:r w:rsidR="00CA671C" w:rsidRPr="00596286">
        <w:rPr>
          <w:rFonts w:cs="Calibri"/>
          <w:color w:val="212121"/>
          <w:sz w:val="22"/>
          <w:szCs w:val="22"/>
          <w:lang w:val="en-GB"/>
        </w:rPr>
        <w:br/>
      </w:r>
    </w:p>
    <w:p w14:paraId="03131428" w14:textId="77777777" w:rsidR="00596286" w:rsidRPr="00FC731E" w:rsidRDefault="00596286" w:rsidP="00596286">
      <w:pPr>
        <w:rPr>
          <w:rFonts w:cs="Calibri"/>
          <w:b/>
          <w:bCs/>
          <w:color w:val="212121"/>
          <w:sz w:val="22"/>
          <w:szCs w:val="22"/>
          <w:lang w:val="en-GB"/>
        </w:rPr>
      </w:pPr>
      <w:r w:rsidRPr="00FC731E">
        <w:rPr>
          <w:rFonts w:cs="Calibri"/>
          <w:b/>
          <w:bCs/>
          <w:color w:val="212121"/>
          <w:sz w:val="22"/>
          <w:szCs w:val="22"/>
          <w:lang w:val="en-GB"/>
        </w:rPr>
        <w:t>Spread your wings</w:t>
      </w:r>
    </w:p>
    <w:p w14:paraId="0DF8E347" w14:textId="71D3B2ED" w:rsidR="00596286" w:rsidRPr="00596286" w:rsidRDefault="00596286" w:rsidP="00596286">
      <w:pPr>
        <w:rPr>
          <w:rFonts w:cs="Calibri"/>
          <w:color w:val="212121"/>
          <w:sz w:val="22"/>
          <w:szCs w:val="22"/>
          <w:lang w:val="en-GB"/>
        </w:rPr>
      </w:pPr>
      <w:r w:rsidRPr="00596286">
        <w:rPr>
          <w:rFonts w:cs="Calibri"/>
          <w:color w:val="212121"/>
          <w:sz w:val="22"/>
          <w:szCs w:val="22"/>
          <w:lang w:val="en-GB"/>
        </w:rPr>
        <w:t>“</w:t>
      </w:r>
      <w:r w:rsidR="00FC731E">
        <w:rPr>
          <w:rFonts w:cs="Calibri"/>
          <w:color w:val="212121"/>
          <w:sz w:val="22"/>
          <w:szCs w:val="22"/>
          <w:lang w:val="en-GB"/>
        </w:rPr>
        <w:t>I knew I’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d leave Limburg after my studies at Maastricht University. I </w:t>
      </w:r>
      <w:r w:rsidR="00595CC3" w:rsidRPr="00596286">
        <w:rPr>
          <w:rFonts w:cs="Calibri"/>
          <w:color w:val="212121"/>
          <w:sz w:val="22"/>
          <w:szCs w:val="22"/>
          <w:lang w:val="en-GB"/>
        </w:rPr>
        <w:t xml:space="preserve">also </w:t>
      </w:r>
      <w:r w:rsidRPr="00596286">
        <w:rPr>
          <w:rFonts w:cs="Calibri"/>
          <w:color w:val="212121"/>
          <w:sz w:val="22"/>
          <w:szCs w:val="22"/>
          <w:lang w:val="en-GB"/>
        </w:rPr>
        <w:t>think that</w:t>
      </w:r>
      <w:r w:rsidR="00FC731E">
        <w:rPr>
          <w:rFonts w:cs="Calibri"/>
          <w:color w:val="212121"/>
          <w:sz w:val="22"/>
          <w:szCs w:val="22"/>
          <w:lang w:val="en-GB"/>
        </w:rPr>
        <w:t>’</w:t>
      </w:r>
      <w:r w:rsidRPr="00596286">
        <w:rPr>
          <w:rFonts w:cs="Calibri"/>
          <w:color w:val="212121"/>
          <w:sz w:val="22"/>
          <w:szCs w:val="22"/>
          <w:lang w:val="en-GB"/>
        </w:rPr>
        <w:t>s very natural</w:t>
      </w:r>
      <w:r w:rsidR="00FC731E">
        <w:rPr>
          <w:rFonts w:cs="Calibri"/>
          <w:color w:val="212121"/>
          <w:sz w:val="22"/>
          <w:szCs w:val="22"/>
          <w:lang w:val="en-GB"/>
        </w:rPr>
        <w:t>; it’s good to spread your wings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,” </w:t>
      </w:r>
      <w:r w:rsidR="00FC731E">
        <w:rPr>
          <w:rFonts w:cs="Calibri"/>
          <w:color w:val="212121"/>
          <w:sz w:val="22"/>
          <w:szCs w:val="22"/>
          <w:lang w:val="en-GB"/>
        </w:rPr>
        <w:t>he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begins. “I</w:t>
      </w:r>
      <w:r w:rsidR="00FC731E">
        <w:rPr>
          <w:rFonts w:cs="Calibri"/>
          <w:color w:val="212121"/>
          <w:sz w:val="22"/>
          <w:szCs w:val="22"/>
          <w:lang w:val="en-GB"/>
        </w:rPr>
        <w:t>’d made a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conscious cho</w:t>
      </w:r>
      <w:r w:rsidR="00FC731E">
        <w:rPr>
          <w:rFonts w:cs="Calibri"/>
          <w:color w:val="212121"/>
          <w:sz w:val="22"/>
          <w:szCs w:val="22"/>
          <w:lang w:val="en-GB"/>
        </w:rPr>
        <w:t>ice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to study in Maastricht </w:t>
      </w:r>
      <w:r w:rsidR="00FC731E">
        <w:rPr>
          <w:rFonts w:cs="Calibri"/>
          <w:color w:val="212121"/>
          <w:sz w:val="22"/>
          <w:szCs w:val="22"/>
          <w:lang w:val="en-GB"/>
        </w:rPr>
        <w:t xml:space="preserve">because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the </w:t>
      </w:r>
      <w:r w:rsidR="00FC731E">
        <w:rPr>
          <w:rFonts w:cs="Calibri"/>
          <w:color w:val="212121"/>
          <w:sz w:val="22"/>
          <w:szCs w:val="22"/>
          <w:lang w:val="en-GB"/>
        </w:rPr>
        <w:t xml:space="preserve">university’s </w:t>
      </w:r>
      <w:r w:rsidRPr="00596286">
        <w:rPr>
          <w:rFonts w:cs="Calibri"/>
          <w:color w:val="212121"/>
          <w:sz w:val="22"/>
          <w:szCs w:val="22"/>
          <w:lang w:val="en-GB"/>
        </w:rPr>
        <w:t>international profile</w:t>
      </w:r>
      <w:r w:rsidR="00FC731E">
        <w:rPr>
          <w:rFonts w:cs="Calibri"/>
          <w:color w:val="212121"/>
          <w:sz w:val="22"/>
          <w:szCs w:val="22"/>
          <w:lang w:val="en-GB"/>
        </w:rPr>
        <w:t xml:space="preserve"> suited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my </w:t>
      </w:r>
      <w:r w:rsidR="00FC731E">
        <w:rPr>
          <w:rFonts w:cs="Calibri"/>
          <w:color w:val="212121"/>
          <w:sz w:val="22"/>
          <w:szCs w:val="22"/>
          <w:lang w:val="en-GB"/>
        </w:rPr>
        <w:t>goal of working abroad</w:t>
      </w:r>
      <w:r w:rsidR="00595CC3">
        <w:rPr>
          <w:rFonts w:cs="Calibri"/>
          <w:color w:val="212121"/>
          <w:sz w:val="22"/>
          <w:szCs w:val="22"/>
          <w:lang w:val="en-GB"/>
        </w:rPr>
        <w:t>, e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ven </w:t>
      </w:r>
      <w:r w:rsidR="00FC731E">
        <w:rPr>
          <w:rFonts w:cs="Calibri"/>
          <w:color w:val="212121"/>
          <w:sz w:val="22"/>
          <w:szCs w:val="22"/>
          <w:lang w:val="en-GB"/>
        </w:rPr>
        <w:t xml:space="preserve">if it </w:t>
      </w:r>
      <w:r w:rsidRPr="00596286">
        <w:rPr>
          <w:rFonts w:cs="Calibri"/>
          <w:color w:val="212121"/>
          <w:sz w:val="22"/>
          <w:szCs w:val="22"/>
          <w:lang w:val="en-GB"/>
        </w:rPr>
        <w:t>meant I</w:t>
      </w:r>
      <w:r w:rsidR="00FC731E">
        <w:rPr>
          <w:rFonts w:cs="Calibri"/>
          <w:color w:val="212121"/>
          <w:sz w:val="22"/>
          <w:szCs w:val="22"/>
          <w:lang w:val="en-GB"/>
        </w:rPr>
        <w:t>’d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initially stay close to Meerssen, where I grew up.”</w:t>
      </w:r>
    </w:p>
    <w:p w14:paraId="2033DCBC" w14:textId="77777777" w:rsidR="00596286" w:rsidRPr="00596286" w:rsidRDefault="00596286" w:rsidP="00596286">
      <w:pPr>
        <w:rPr>
          <w:rFonts w:cs="Calibri"/>
          <w:color w:val="212121"/>
          <w:sz w:val="22"/>
          <w:szCs w:val="22"/>
          <w:lang w:val="en-GB"/>
        </w:rPr>
      </w:pPr>
    </w:p>
    <w:p w14:paraId="00A7DCC9" w14:textId="3B47E750" w:rsidR="00596286" w:rsidRPr="00596286" w:rsidRDefault="00596286" w:rsidP="00596286">
      <w:pPr>
        <w:rPr>
          <w:rFonts w:cs="Calibri"/>
          <w:b/>
          <w:bCs/>
          <w:color w:val="212121"/>
          <w:sz w:val="22"/>
          <w:szCs w:val="22"/>
          <w:lang w:val="en-GB"/>
        </w:rPr>
      </w:pPr>
      <w:r>
        <w:rPr>
          <w:rFonts w:cs="Calibri"/>
          <w:b/>
          <w:bCs/>
          <w:color w:val="212121"/>
          <w:sz w:val="22"/>
          <w:szCs w:val="22"/>
          <w:lang w:val="en-GB"/>
        </w:rPr>
        <w:t>Great</w:t>
      </w: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 xml:space="preserve"> time</w:t>
      </w:r>
    </w:p>
    <w:p w14:paraId="50221815" w14:textId="5C1A93CE" w:rsidR="00596286" w:rsidRPr="00596286" w:rsidRDefault="00FC731E" w:rsidP="00596286">
      <w:pPr>
        <w:rPr>
          <w:rFonts w:cs="Calibri"/>
          <w:color w:val="212121"/>
          <w:sz w:val="22"/>
          <w:szCs w:val="22"/>
          <w:lang w:val="en-GB"/>
        </w:rPr>
      </w:pPr>
      <w:r>
        <w:rPr>
          <w:rFonts w:cs="Calibri"/>
          <w:color w:val="212121"/>
          <w:sz w:val="22"/>
          <w:szCs w:val="22"/>
          <w:lang w:val="en-GB"/>
        </w:rPr>
        <w:t>B</w:t>
      </w:r>
      <w:r w:rsidRPr="00596286">
        <w:rPr>
          <w:rFonts w:cs="Calibri"/>
          <w:color w:val="212121"/>
          <w:sz w:val="22"/>
          <w:szCs w:val="22"/>
          <w:lang w:val="en-GB"/>
        </w:rPr>
        <w:t>etween 2000 and 2005</w:t>
      </w:r>
      <w:r>
        <w:rPr>
          <w:rFonts w:cs="Calibri"/>
          <w:color w:val="212121"/>
          <w:sz w:val="22"/>
          <w:szCs w:val="22"/>
          <w:lang w:val="en-GB"/>
        </w:rPr>
        <w:t xml:space="preserve">, </w:t>
      </w:r>
      <w:r w:rsidRPr="00FC731E">
        <w:rPr>
          <w:rFonts w:cs="Calibri"/>
          <w:color w:val="212121"/>
          <w:sz w:val="22"/>
          <w:szCs w:val="22"/>
          <w:lang w:val="en-GB"/>
        </w:rPr>
        <w:t>Pieters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 studied International Economic Studies and European Studies</w:t>
      </w:r>
      <w:r>
        <w:rPr>
          <w:rFonts w:cs="Calibri"/>
          <w:color w:val="212121"/>
          <w:sz w:val="22"/>
          <w:szCs w:val="22"/>
          <w:lang w:val="en-GB"/>
        </w:rPr>
        <w:t xml:space="preserve"> at UM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. </w:t>
      </w:r>
      <w:r>
        <w:rPr>
          <w:rFonts w:cs="Calibri"/>
          <w:color w:val="212121"/>
          <w:sz w:val="22"/>
          <w:szCs w:val="22"/>
          <w:lang w:val="en-GB"/>
        </w:rPr>
        <w:t>S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>tay</w:t>
      </w:r>
      <w:r>
        <w:rPr>
          <w:rFonts w:cs="Calibri"/>
          <w:color w:val="212121"/>
          <w:sz w:val="22"/>
          <w:szCs w:val="22"/>
          <w:lang w:val="en-GB"/>
        </w:rPr>
        <w:t>ing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 close to home</w:t>
      </w:r>
      <w:r>
        <w:rPr>
          <w:rFonts w:cs="Calibri"/>
          <w:color w:val="212121"/>
          <w:sz w:val="22"/>
          <w:szCs w:val="22"/>
          <w:lang w:val="en-GB"/>
        </w:rPr>
        <w:t xml:space="preserve"> </w:t>
      </w:r>
      <w:r w:rsidR="00595CC3">
        <w:rPr>
          <w:rFonts w:cs="Calibri"/>
          <w:color w:val="212121"/>
          <w:sz w:val="22"/>
          <w:szCs w:val="22"/>
          <w:lang w:val="en-GB"/>
        </w:rPr>
        <w:t>by no means</w:t>
      </w:r>
      <w:r>
        <w:rPr>
          <w:rFonts w:cs="Calibri"/>
          <w:color w:val="212121"/>
          <w:sz w:val="22"/>
          <w:szCs w:val="22"/>
          <w:lang w:val="en-GB"/>
        </w:rPr>
        <w:t xml:space="preserve"> lessen</w:t>
      </w:r>
      <w:r w:rsidR="00595CC3">
        <w:rPr>
          <w:rFonts w:cs="Calibri"/>
          <w:color w:val="212121"/>
          <w:sz w:val="22"/>
          <w:szCs w:val="22"/>
          <w:lang w:val="en-GB"/>
        </w:rPr>
        <w:t>ed</w:t>
      </w:r>
      <w:r>
        <w:rPr>
          <w:rFonts w:cs="Calibri"/>
          <w:color w:val="212121"/>
          <w:sz w:val="22"/>
          <w:szCs w:val="22"/>
          <w:lang w:val="en-GB"/>
        </w:rPr>
        <w:t xml:space="preserve"> 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the </w:t>
      </w:r>
      <w:r>
        <w:rPr>
          <w:rFonts w:cs="Calibri"/>
          <w:color w:val="212121"/>
          <w:sz w:val="22"/>
          <w:szCs w:val="22"/>
          <w:lang w:val="en-GB"/>
        </w:rPr>
        <w:t>experience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>. “I was part of an international group of students</w:t>
      </w:r>
      <w:r>
        <w:rPr>
          <w:rFonts w:cs="Calibri"/>
          <w:color w:val="212121"/>
          <w:sz w:val="22"/>
          <w:szCs w:val="22"/>
          <w:lang w:val="en-GB"/>
        </w:rPr>
        <w:t>. Having a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ll those nationalities and languages </w:t>
      </w:r>
      <w:r>
        <w:rPr>
          <w:rFonts w:cs="Calibri"/>
          <w:color w:val="212121"/>
          <w:sz w:val="22"/>
          <w:szCs w:val="22"/>
          <w:lang w:val="en-GB"/>
        </w:rPr>
        <w:t xml:space="preserve">around 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>really shaped me. I was only 17 when I started university, but because I was surrounded by foreign students</w:t>
      </w:r>
      <w:r>
        <w:rPr>
          <w:rFonts w:cs="Calibri"/>
          <w:color w:val="212121"/>
          <w:sz w:val="22"/>
          <w:szCs w:val="22"/>
          <w:lang w:val="en-GB"/>
        </w:rPr>
        <w:t xml:space="preserve"> 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who were all slightly older than me, I </w:t>
      </w:r>
      <w:r w:rsidR="00596286">
        <w:rPr>
          <w:rFonts w:cs="Calibri"/>
          <w:color w:val="212121"/>
          <w:sz w:val="22"/>
          <w:szCs w:val="22"/>
          <w:lang w:val="en-GB"/>
        </w:rPr>
        <w:t>became a lot more mature</w:t>
      </w:r>
      <w:r w:rsidR="00596286" w:rsidRPr="00596286">
        <w:rPr>
          <w:rFonts w:cs="Calibri"/>
          <w:color w:val="212121"/>
          <w:sz w:val="22"/>
          <w:szCs w:val="22"/>
          <w:lang w:val="en-GB"/>
        </w:rPr>
        <w:t xml:space="preserve"> and developed quickly.”</w:t>
      </w:r>
    </w:p>
    <w:p w14:paraId="2EF22C50" w14:textId="77777777" w:rsidR="00596286" w:rsidRPr="00FC731E" w:rsidRDefault="00596286">
      <w:pPr>
        <w:rPr>
          <w:rFonts w:cs="Calibri"/>
          <w:color w:val="212121"/>
          <w:sz w:val="22"/>
          <w:szCs w:val="22"/>
          <w:lang w:val="en-GB"/>
        </w:rPr>
      </w:pPr>
    </w:p>
    <w:p w14:paraId="1659BC18" w14:textId="43DF4C04" w:rsidR="00596286" w:rsidRPr="00596286" w:rsidRDefault="00596286" w:rsidP="00596286">
      <w:pPr>
        <w:rPr>
          <w:rFonts w:cs="Calibri"/>
          <w:color w:val="212121"/>
          <w:sz w:val="22"/>
          <w:szCs w:val="22"/>
          <w:lang w:val="en-GB"/>
        </w:rPr>
      </w:pPr>
      <w:r w:rsidRPr="00596286">
        <w:rPr>
          <w:rFonts w:cs="Calibri"/>
          <w:color w:val="212121"/>
          <w:sz w:val="22"/>
          <w:szCs w:val="22"/>
          <w:lang w:val="en-GB"/>
        </w:rPr>
        <w:t xml:space="preserve">That his studies were entirely in English </w:t>
      </w:r>
      <w:r w:rsidR="00FC731E">
        <w:rPr>
          <w:rFonts w:cs="Calibri"/>
          <w:color w:val="212121"/>
          <w:sz w:val="22"/>
          <w:szCs w:val="22"/>
          <w:lang w:val="en-GB"/>
        </w:rPr>
        <w:t>had enormous added value</w:t>
      </w:r>
      <w:r w:rsidRPr="00596286">
        <w:rPr>
          <w:rFonts w:cs="Calibri"/>
          <w:color w:val="212121"/>
          <w:sz w:val="22"/>
          <w:szCs w:val="22"/>
          <w:lang w:val="en-GB"/>
        </w:rPr>
        <w:t>. “I</w:t>
      </w:r>
      <w:r w:rsidR="00FC731E">
        <w:rPr>
          <w:rFonts w:cs="Calibri"/>
          <w:color w:val="212121"/>
          <w:sz w:val="22"/>
          <w:szCs w:val="22"/>
          <w:lang w:val="en-GB"/>
        </w:rPr>
        <w:t xml:space="preserve">’d just </w:t>
      </w:r>
      <w:r w:rsidR="004A09E9">
        <w:rPr>
          <w:rFonts w:cs="Calibri"/>
          <w:color w:val="212121"/>
          <w:sz w:val="22"/>
          <w:szCs w:val="22"/>
          <w:lang w:val="en-GB"/>
        </w:rPr>
        <w:t>finished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high school</w:t>
      </w:r>
      <w:r w:rsidR="00595CC3">
        <w:rPr>
          <w:rFonts w:cs="Calibri"/>
          <w:color w:val="212121"/>
          <w:sz w:val="22"/>
          <w:szCs w:val="22"/>
          <w:lang w:val="en-GB"/>
        </w:rPr>
        <w:t xml:space="preserve"> with fairly average marks for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 English</w:t>
      </w:r>
      <w:r w:rsidRPr="00596286">
        <w:rPr>
          <w:rFonts w:cs="Calibri"/>
          <w:color w:val="212121"/>
          <w:sz w:val="22"/>
          <w:szCs w:val="22"/>
          <w:lang w:val="en-GB"/>
        </w:rPr>
        <w:t>.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 Having to deal </w:t>
      </w:r>
      <w:r>
        <w:rPr>
          <w:rFonts w:cs="Calibri"/>
          <w:color w:val="212121"/>
          <w:sz w:val="22"/>
          <w:szCs w:val="22"/>
          <w:lang w:val="en-GB"/>
        </w:rPr>
        <w:t>with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the language worked </w:t>
      </w:r>
      <w:r w:rsidRPr="00596286">
        <w:rPr>
          <w:rFonts w:cs="Calibri"/>
          <w:color w:val="212121"/>
          <w:sz w:val="22"/>
          <w:szCs w:val="22"/>
          <w:lang w:val="en-GB"/>
        </w:rPr>
        <w:t>out well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 for me, and has been a real advantage </w:t>
      </w:r>
      <w:r w:rsidRPr="00596286">
        <w:rPr>
          <w:rFonts w:cs="Calibri"/>
          <w:color w:val="212121"/>
          <w:sz w:val="22"/>
          <w:szCs w:val="22"/>
          <w:lang w:val="en-GB"/>
        </w:rPr>
        <w:t>in my work.” A</w:t>
      </w:r>
      <w:r w:rsidR="004A09E9">
        <w:rPr>
          <w:rFonts w:cs="Calibri"/>
          <w:color w:val="212121"/>
          <w:sz w:val="22"/>
          <w:szCs w:val="22"/>
          <w:lang w:val="en-GB"/>
        </w:rPr>
        <w:t>s a</w:t>
      </w:r>
      <w:r w:rsidR="00595CC3">
        <w:rPr>
          <w:rFonts w:cs="Calibri"/>
          <w:color w:val="212121"/>
          <w:sz w:val="22"/>
          <w:szCs w:val="22"/>
          <w:lang w:val="en-GB"/>
        </w:rPr>
        <w:t xml:space="preserve"> </w:t>
      </w:r>
      <w:r w:rsidRPr="00596286">
        <w:rPr>
          <w:rFonts w:cs="Calibri"/>
          <w:color w:val="212121"/>
          <w:sz w:val="22"/>
          <w:szCs w:val="22"/>
          <w:lang w:val="en-GB"/>
        </w:rPr>
        <w:t>bonus</w:t>
      </w:r>
      <w:r w:rsidR="004A09E9">
        <w:rPr>
          <w:rFonts w:cs="Calibri"/>
          <w:color w:val="212121"/>
          <w:sz w:val="22"/>
          <w:szCs w:val="22"/>
          <w:lang w:val="en-GB"/>
        </w:rPr>
        <w:t>,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he was obliged to go abroad for his studies. “I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’d </w:t>
      </w:r>
      <w:r w:rsidRPr="00596286">
        <w:rPr>
          <w:rFonts w:cs="Calibri"/>
          <w:color w:val="212121"/>
          <w:sz w:val="22"/>
          <w:szCs w:val="22"/>
          <w:lang w:val="en-GB"/>
        </w:rPr>
        <w:t>been dreaming of going to the US for years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, so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I </w:t>
      </w:r>
      <w:r w:rsidR="00595CC3">
        <w:rPr>
          <w:rFonts w:cs="Calibri"/>
          <w:color w:val="212121"/>
          <w:sz w:val="22"/>
          <w:szCs w:val="22"/>
          <w:lang w:val="en-GB"/>
        </w:rPr>
        <w:t>looked into doing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my exchange</w:t>
      </w:r>
      <w:r>
        <w:rPr>
          <w:rFonts w:cs="Calibri"/>
          <w:color w:val="212121"/>
          <w:sz w:val="22"/>
          <w:szCs w:val="22"/>
          <w:lang w:val="en-GB"/>
        </w:rPr>
        <w:t xml:space="preserve">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there. I ended up </w:t>
      </w:r>
      <w:r w:rsidR="004A09E9">
        <w:rPr>
          <w:rFonts w:cs="Calibri"/>
          <w:color w:val="212121"/>
          <w:sz w:val="22"/>
          <w:szCs w:val="22"/>
          <w:lang w:val="en-GB"/>
        </w:rPr>
        <w:t>spending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a semester at a university near Seattle. I had a great time.”</w:t>
      </w:r>
    </w:p>
    <w:p w14:paraId="0B91B1E6" w14:textId="77777777" w:rsidR="00596286" w:rsidRPr="00596286" w:rsidRDefault="00596286" w:rsidP="00596286">
      <w:pPr>
        <w:rPr>
          <w:rFonts w:cs="Calibri"/>
          <w:color w:val="212121"/>
          <w:sz w:val="22"/>
          <w:szCs w:val="22"/>
          <w:lang w:val="en-GB"/>
        </w:rPr>
      </w:pPr>
    </w:p>
    <w:p w14:paraId="6F627B79" w14:textId="77777777" w:rsidR="00596286" w:rsidRPr="00596286" w:rsidRDefault="00596286" w:rsidP="00596286">
      <w:pPr>
        <w:rPr>
          <w:rFonts w:cs="Calibri"/>
          <w:b/>
          <w:bCs/>
          <w:color w:val="212121"/>
          <w:sz w:val="22"/>
          <w:szCs w:val="22"/>
          <w:lang w:val="en-GB"/>
        </w:rPr>
      </w:pPr>
      <w:r w:rsidRPr="00596286">
        <w:rPr>
          <w:rFonts w:cs="Calibri"/>
          <w:b/>
          <w:bCs/>
          <w:color w:val="212121"/>
          <w:sz w:val="22"/>
          <w:szCs w:val="22"/>
          <w:lang w:val="en-GB"/>
        </w:rPr>
        <w:t>Coming home</w:t>
      </w:r>
    </w:p>
    <w:p w14:paraId="23747C15" w14:textId="6874040D" w:rsidR="009B35F3" w:rsidRPr="004A09E9" w:rsidRDefault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  <w:r w:rsidRPr="00596286">
        <w:rPr>
          <w:rFonts w:cs="Calibri"/>
          <w:color w:val="212121"/>
          <w:sz w:val="22"/>
          <w:szCs w:val="22"/>
          <w:lang w:val="en-GB"/>
        </w:rPr>
        <w:t xml:space="preserve">That experience abroad left </w:t>
      </w:r>
      <w:r w:rsidR="004A09E9">
        <w:rPr>
          <w:rFonts w:cs="Calibri"/>
          <w:color w:val="212121"/>
          <w:sz w:val="22"/>
          <w:szCs w:val="22"/>
          <w:lang w:val="en-GB"/>
        </w:rPr>
        <w:t>him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wanting more</w:t>
      </w:r>
      <w:r w:rsidR="004A09E9">
        <w:rPr>
          <w:rFonts w:cs="Calibri"/>
          <w:color w:val="212121"/>
          <w:sz w:val="22"/>
          <w:szCs w:val="22"/>
          <w:lang w:val="en-GB"/>
        </w:rPr>
        <w:t>. A</w:t>
      </w:r>
      <w:r w:rsidRPr="00596286">
        <w:rPr>
          <w:rFonts w:cs="Calibri"/>
          <w:color w:val="212121"/>
          <w:sz w:val="22"/>
          <w:szCs w:val="22"/>
          <w:lang w:val="en-GB"/>
        </w:rPr>
        <w:t>fter his studies</w:t>
      </w:r>
      <w:r w:rsidR="004A09E9">
        <w:rPr>
          <w:rFonts w:cs="Calibri"/>
          <w:color w:val="212121"/>
          <w:sz w:val="22"/>
          <w:szCs w:val="22"/>
          <w:lang w:val="en-GB"/>
        </w:rPr>
        <w:t>,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</w:t>
      </w:r>
      <w:r w:rsidR="00FC731E">
        <w:rPr>
          <w:rFonts w:cs="Calibri"/>
          <w:color w:val="212121"/>
          <w:sz w:val="22"/>
          <w:szCs w:val="22"/>
          <w:lang w:val="en-GB"/>
        </w:rPr>
        <w:t>Pieters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went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straight </w:t>
      </w:r>
      <w:r w:rsidRPr="00596286">
        <w:rPr>
          <w:rFonts w:cs="Calibri"/>
          <w:color w:val="212121"/>
          <w:sz w:val="22"/>
          <w:szCs w:val="22"/>
          <w:lang w:val="en-GB"/>
        </w:rPr>
        <w:t>to London for a year to do another master</w:t>
      </w:r>
      <w:r>
        <w:rPr>
          <w:rFonts w:cs="Calibri"/>
          <w:color w:val="212121"/>
          <w:sz w:val="22"/>
          <w:szCs w:val="22"/>
          <w:lang w:val="en-GB"/>
        </w:rPr>
        <w:t>’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s degree. He then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spent a decade working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for the </w:t>
      </w:r>
      <w:r>
        <w:rPr>
          <w:rFonts w:cs="Calibri"/>
          <w:color w:val="212121"/>
          <w:sz w:val="22"/>
          <w:szCs w:val="22"/>
          <w:lang w:val="en-GB"/>
        </w:rPr>
        <w:t xml:space="preserve">Dutch </w:t>
      </w:r>
      <w:r w:rsidRPr="00596286">
        <w:rPr>
          <w:rFonts w:cs="Calibri"/>
          <w:color w:val="212121"/>
          <w:sz w:val="22"/>
          <w:szCs w:val="22"/>
          <w:lang w:val="en-GB"/>
        </w:rPr>
        <w:t>government, first in The Hague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 and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later as a diplomat in Brussels. When his term ended in 2016,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he took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stock again. “Just as it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had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felt natural to fly </w:t>
      </w:r>
      <w:r>
        <w:rPr>
          <w:rFonts w:cs="Calibri"/>
          <w:color w:val="212121"/>
          <w:sz w:val="22"/>
          <w:szCs w:val="22"/>
          <w:lang w:val="en-GB"/>
        </w:rPr>
        <w:t>the nest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after graduating, this was a logical moment for my wife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and me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to return to the south. We wanted to have children and </w:t>
      </w:r>
      <w:r w:rsidR="004A09E9">
        <w:rPr>
          <w:rFonts w:cs="Calibri"/>
          <w:color w:val="212121"/>
          <w:sz w:val="22"/>
          <w:szCs w:val="22"/>
          <w:lang w:val="en-GB"/>
        </w:rPr>
        <w:t xml:space="preserve">were keen 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to </w:t>
      </w:r>
      <w:r w:rsidR="004A09E9">
        <w:rPr>
          <w:rFonts w:cs="Calibri"/>
          <w:color w:val="212121"/>
          <w:sz w:val="22"/>
          <w:szCs w:val="22"/>
          <w:lang w:val="en-GB"/>
        </w:rPr>
        <w:t>be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closer to our famil</w:t>
      </w:r>
      <w:r>
        <w:rPr>
          <w:rFonts w:cs="Calibri"/>
          <w:color w:val="212121"/>
          <w:sz w:val="22"/>
          <w:szCs w:val="22"/>
          <w:lang w:val="en-GB"/>
        </w:rPr>
        <w:t>ies</w:t>
      </w:r>
      <w:r w:rsidRPr="00596286">
        <w:rPr>
          <w:rFonts w:cs="Calibri"/>
          <w:color w:val="212121"/>
          <w:sz w:val="22"/>
          <w:szCs w:val="22"/>
          <w:lang w:val="en-GB"/>
        </w:rPr>
        <w:t>. I loved discovering the world, but in the end</w:t>
      </w:r>
      <w:r w:rsidR="004A09E9">
        <w:rPr>
          <w:rFonts w:cs="Calibri"/>
          <w:color w:val="212121"/>
          <w:sz w:val="22"/>
          <w:szCs w:val="22"/>
          <w:lang w:val="en-GB"/>
        </w:rPr>
        <w:t>,</w:t>
      </w:r>
      <w:r w:rsidRPr="00596286">
        <w:rPr>
          <w:rFonts w:cs="Calibri"/>
          <w:color w:val="212121"/>
          <w:sz w:val="22"/>
          <w:szCs w:val="22"/>
          <w:lang w:val="en-GB"/>
        </w:rPr>
        <w:t xml:space="preserve"> Limburg feels like home.”</w:t>
      </w:r>
      <w:r w:rsidR="00CA671C" w:rsidRPr="00596286">
        <w:rPr>
          <w:rFonts w:cs="Calibri"/>
          <w:color w:val="212121"/>
          <w:sz w:val="22"/>
          <w:szCs w:val="22"/>
          <w:lang w:val="en-GB"/>
        </w:rPr>
        <w:br/>
      </w:r>
    </w:p>
    <w:p w14:paraId="46C8EF4B" w14:textId="605C35E8" w:rsidR="009B35F3" w:rsidRPr="00652AEA" w:rsidRDefault="00652AEA">
      <w:pPr>
        <w:jc w:val="center"/>
        <w:rPr>
          <w:rFonts w:ascii="Calibri" w:hAnsi="Calibri" w:cs="Calibri"/>
          <w:b/>
          <w:bCs/>
          <w:i/>
          <w:iCs/>
          <w:color w:val="212121"/>
          <w:sz w:val="22"/>
          <w:szCs w:val="22"/>
          <w:lang w:val="en-GB"/>
        </w:rPr>
      </w:pP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“</w:t>
      </w:r>
      <w:r w:rsidR="00595CC3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The ag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 xml:space="preserve">eing </w:t>
      </w:r>
      <w:r w:rsidR="00595CC3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 xml:space="preserve">population 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is no</w:t>
      </w:r>
      <w:r w:rsidR="00595CC3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t a ‘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Limburg</w:t>
      </w:r>
      <w:r w:rsidR="00595CC3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’ problem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 xml:space="preserve">. </w:t>
      </w:r>
      <w:r w:rsidRPr="00595CC3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It’s an issue in the rest of the Netherlands, too; in fact, all of Western Europe.”</w:t>
      </w:r>
    </w:p>
    <w:p w14:paraId="2590FCE5" w14:textId="77777777" w:rsidR="009B35F3" w:rsidRPr="00652AEA" w:rsidRDefault="009B35F3">
      <w:pPr>
        <w:rPr>
          <w:rFonts w:ascii="Calibri" w:hAnsi="Calibri" w:cs="Calibri"/>
          <w:color w:val="212121"/>
          <w:sz w:val="22"/>
          <w:szCs w:val="22"/>
          <w:lang w:val="en-GB"/>
        </w:rPr>
      </w:pPr>
    </w:p>
    <w:p w14:paraId="5DD12E65" w14:textId="3EF8FC56" w:rsidR="00596286" w:rsidRPr="004A09E9" w:rsidRDefault="00596286" w:rsidP="00596286">
      <w:pPr>
        <w:rPr>
          <w:rFonts w:cs="Calibri"/>
          <w:b/>
          <w:bCs/>
          <w:color w:val="212121"/>
          <w:sz w:val="22"/>
          <w:szCs w:val="22"/>
          <w:lang w:val="en-GB"/>
        </w:rPr>
      </w:pPr>
      <w:r w:rsidRPr="004A09E9">
        <w:rPr>
          <w:rFonts w:cs="Calibri"/>
          <w:b/>
          <w:bCs/>
          <w:color w:val="212121"/>
          <w:sz w:val="22"/>
          <w:szCs w:val="22"/>
          <w:lang w:val="en-GB"/>
        </w:rPr>
        <w:t>Options and opportunities</w:t>
      </w:r>
    </w:p>
    <w:p w14:paraId="3CEDAE7C" w14:textId="49BF61DB" w:rsidR="00596286" w:rsidRPr="00596286" w:rsidRDefault="004A09E9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Pieters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quickly found a job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that lived up to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his ambitions. He immediately dismisses the prejudice that job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opportunities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in Limburg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are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limited. “There</w:t>
      </w:r>
      <w:r w:rsidR="00596286"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s </w:t>
      </w:r>
      <w:r w:rsidR="00596286">
        <w:rPr>
          <w:rFonts w:ascii="Calibri" w:hAnsi="Calibri" w:cs="Calibri"/>
          <w:color w:val="212121"/>
          <w:sz w:val="22"/>
          <w:szCs w:val="22"/>
          <w:lang w:val="en-GB"/>
        </w:rPr>
        <w:t>no shortage of things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to do here.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Of course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, Maastricht is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n’t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London </w:t>
      </w:r>
      <w:r w:rsid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or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The Hague. </w:t>
      </w:r>
      <w:r w:rsidR="00596286">
        <w:rPr>
          <w:rFonts w:ascii="Calibri" w:hAnsi="Calibri" w:cs="Calibri"/>
          <w:color w:val="212121"/>
          <w:sz w:val="22"/>
          <w:szCs w:val="22"/>
          <w:lang w:val="en-GB"/>
        </w:rPr>
        <w:t>Y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ou won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t find a Zuidas in Limburg, but we didn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t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expect that to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be the case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If you look closely, there are plenty of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career options and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opportunities here. And there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’s so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much more space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;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it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s a fantastic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living environment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.” The term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‘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ag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ing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likewise rubs him the wrong way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. “Let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s stop saying that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 xml:space="preserve">all the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time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—it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just reinforces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the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image.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The a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g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ing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population not a ‘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Limburg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’ problem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. It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’s an issue in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the rest of the Netherlands,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too;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in fact,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all of Western Europe.”</w:t>
      </w:r>
    </w:p>
    <w:p w14:paraId="054BA411" w14:textId="77777777" w:rsidR="00596286" w:rsidRPr="00596286" w:rsidRDefault="00596286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</w:p>
    <w:p w14:paraId="5E94D857" w14:textId="46F54388" w:rsidR="00596286" w:rsidRPr="00596286" w:rsidRDefault="00596286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lastRenderedPageBreak/>
        <w:t>After</w:t>
      </w:r>
      <w:r w:rsidR="004A09E9">
        <w:rPr>
          <w:rFonts w:ascii="Calibri" w:hAnsi="Calibri" w:cs="Calibri"/>
          <w:color w:val="212121"/>
          <w:sz w:val="22"/>
          <w:szCs w:val="22"/>
          <w:lang w:val="en-GB"/>
        </w:rPr>
        <w:t xml:space="preserve"> working for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the Province of Limburg and the Municipality of Sittard-Geleen, </w:t>
      </w:r>
      <w:r w:rsidR="00FC731E">
        <w:rPr>
          <w:rFonts w:ascii="Calibri" w:hAnsi="Calibri" w:cs="Calibri"/>
          <w:color w:val="212121"/>
          <w:sz w:val="22"/>
          <w:szCs w:val="22"/>
          <w:lang w:val="en-GB"/>
        </w:rPr>
        <w:t>Pieters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 w:rsidR="004A09E9">
        <w:rPr>
          <w:rFonts w:ascii="Calibri" w:hAnsi="Calibri" w:cs="Calibri"/>
          <w:color w:val="212121"/>
          <w:sz w:val="22"/>
          <w:szCs w:val="22"/>
          <w:lang w:val="en-GB"/>
        </w:rPr>
        <w:t xml:space="preserve">is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>now a policy advis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e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r in the field of heat transition for the Municipality of Maastricht.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The work focuses on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how we can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wean ourselves off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gas and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onto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>alternative heat sources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 by 2050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>For Maastricht, w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ith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>its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historic city centr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e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, this is a challenge. At the same time,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 xml:space="preserve">the job allows for a good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>work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-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life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balance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—a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conscious choice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for the 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father of two young children. “I love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being able to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be present and involved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</w:t>
      </w:r>
      <w:r w:rsidR="00190B8B">
        <w:rPr>
          <w:rFonts w:ascii="Calibri" w:hAnsi="Calibri" w:cs="Calibri"/>
          <w:color w:val="212121"/>
          <w:sz w:val="22"/>
          <w:szCs w:val="22"/>
          <w:lang w:val="en-GB"/>
        </w:rPr>
        <w:t>It’s great not to have to travel too much and to be able to</w:t>
      </w:r>
      <w:r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take them to school myself.”</w:t>
      </w:r>
    </w:p>
    <w:p w14:paraId="77456E46" w14:textId="77777777" w:rsidR="009B35F3" w:rsidRPr="00190B8B" w:rsidRDefault="009B35F3">
      <w:pPr>
        <w:rPr>
          <w:rFonts w:ascii="Calibri" w:hAnsi="Calibri" w:cs="Calibri"/>
          <w:color w:val="212121"/>
          <w:sz w:val="22"/>
          <w:szCs w:val="22"/>
          <w:lang w:val="en-GB"/>
        </w:rPr>
      </w:pPr>
    </w:p>
    <w:p w14:paraId="3DA46D0A" w14:textId="4A2C8C67" w:rsidR="009B35F3" w:rsidRPr="00652AEA" w:rsidRDefault="00CA671C">
      <w:pPr>
        <w:jc w:val="center"/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</w:pP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“</w:t>
      </w:r>
      <w:r w:rsidR="00652AEA"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>I’m happy my children are growing up in a city that’s not too massive, but has that international allure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t xml:space="preserve">.” </w:t>
      </w:r>
    </w:p>
    <w:p w14:paraId="67F7EAFA" w14:textId="77777777" w:rsidR="009B35F3" w:rsidRPr="00652AEA" w:rsidRDefault="009B35F3">
      <w:pPr>
        <w:rPr>
          <w:rFonts w:ascii="Calibri" w:hAnsi="Calibri" w:cs="Calibri"/>
          <w:color w:val="212121"/>
          <w:sz w:val="22"/>
          <w:szCs w:val="22"/>
          <w:lang w:val="en-GB"/>
        </w:rPr>
      </w:pPr>
    </w:p>
    <w:p w14:paraId="7D7D9723" w14:textId="77777777" w:rsidR="00596286" w:rsidRPr="000B1A52" w:rsidRDefault="00596286" w:rsidP="00596286">
      <w:pPr>
        <w:rPr>
          <w:rFonts w:ascii="Calibri" w:hAnsi="Calibri" w:cs="Calibri"/>
          <w:b/>
          <w:bCs/>
          <w:color w:val="212121"/>
          <w:sz w:val="22"/>
          <w:szCs w:val="22"/>
          <w:lang w:val="en-GB"/>
        </w:rPr>
      </w:pPr>
      <w:r w:rsidRPr="000B1A52">
        <w:rPr>
          <w:rFonts w:ascii="Calibri" w:hAnsi="Calibri" w:cs="Calibri"/>
          <w:b/>
          <w:bCs/>
          <w:color w:val="212121"/>
          <w:sz w:val="22"/>
          <w:szCs w:val="22"/>
          <w:lang w:val="en-GB"/>
        </w:rPr>
        <w:t>International face</w:t>
      </w:r>
    </w:p>
    <w:p w14:paraId="3363AD68" w14:textId="270EC048" w:rsidR="00190B8B" w:rsidRDefault="00190B8B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  <w:r>
        <w:rPr>
          <w:rFonts w:ascii="Calibri" w:hAnsi="Calibri" w:cs="Calibri"/>
          <w:color w:val="212121"/>
          <w:sz w:val="22"/>
          <w:szCs w:val="22"/>
          <w:lang w:val="en-GB"/>
        </w:rPr>
        <w:t>Pieters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 xml:space="preserve"> isn’t bothered by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the clichés about working and living in this region. “We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have a fantastic lifestyle, right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in the cent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re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of Maastricht, between the student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houses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Another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conscious choice, because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it’s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not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 xml:space="preserve">a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necess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it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y here in Limburg,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where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there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s still so much space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and you could easily choose somewhere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quieter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to live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.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”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F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or the time being, </w:t>
      </w:r>
      <w:r w:rsidR="00FC731E">
        <w:rPr>
          <w:rFonts w:ascii="Calibri" w:hAnsi="Calibri" w:cs="Calibri"/>
          <w:color w:val="212121"/>
          <w:sz w:val="22"/>
          <w:szCs w:val="22"/>
          <w:lang w:val="en-GB"/>
        </w:rPr>
        <w:t>Pieters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and his family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feel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at home in the hustle and bustle of the city. “We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love the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>liveliness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of it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</w:t>
      </w:r>
      <w:r w:rsidR="00652AEA">
        <w:rPr>
          <w:rFonts w:ascii="Calibri" w:hAnsi="Calibri" w:cs="Calibri"/>
          <w:color w:val="212121"/>
          <w:sz w:val="22"/>
          <w:szCs w:val="22"/>
          <w:lang w:val="en-GB"/>
        </w:rPr>
        <w:t>I’m happy to think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that my children are growing up in a city that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’s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not too </w:t>
      </w:r>
      <w:r w:rsidR="00652AEA">
        <w:rPr>
          <w:rFonts w:ascii="Calibri" w:hAnsi="Calibri" w:cs="Calibri"/>
          <w:color w:val="212121"/>
          <w:sz w:val="22"/>
          <w:szCs w:val="22"/>
          <w:lang w:val="en-GB"/>
        </w:rPr>
        <w:t>massive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, but has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that 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international allure.” </w:t>
      </w:r>
    </w:p>
    <w:p w14:paraId="2D4B4BD4" w14:textId="77777777" w:rsidR="00190B8B" w:rsidRDefault="00190B8B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</w:p>
    <w:p w14:paraId="33DD32BF" w14:textId="4CA2D596" w:rsidR="00596286" w:rsidRPr="000B1A52" w:rsidRDefault="00190B8B" w:rsidP="00596286">
      <w:pPr>
        <w:rPr>
          <w:rFonts w:ascii="Calibri" w:hAnsi="Calibri" w:cs="Calibri"/>
          <w:color w:val="212121"/>
          <w:sz w:val="22"/>
          <w:szCs w:val="22"/>
          <w:lang w:val="en-GB"/>
        </w:rPr>
      </w:pPr>
      <w:r>
        <w:rPr>
          <w:rFonts w:ascii="Calibri" w:hAnsi="Calibri" w:cs="Calibri"/>
          <w:color w:val="212121"/>
          <w:sz w:val="22"/>
          <w:szCs w:val="22"/>
          <w:lang w:val="en-GB"/>
        </w:rPr>
        <w:t>This is all thanks to the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>presence of the university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>, he says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>. “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Maastricht has 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its own culture with plenty of tradition, 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>but in recent years it’s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 also acquired a new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>,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 international face. 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>That has so much added value for the city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; 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it makes it an </w:t>
      </w:r>
      <w:r w:rsidR="000B1A52"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appealing </w:t>
      </w:r>
      <w:r w:rsidRPr="00190B8B">
        <w:rPr>
          <w:rFonts w:ascii="Calibri" w:hAnsi="Calibri" w:cs="Calibri"/>
          <w:color w:val="212121"/>
          <w:sz w:val="22"/>
          <w:szCs w:val="22"/>
          <w:lang w:val="en-GB"/>
        </w:rPr>
        <w:t>place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 xml:space="preserve"> for young families to settle.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And t</w:t>
      </w:r>
      <w:r w:rsidR="00596286" w:rsidRPr="00190B8B">
        <w:rPr>
          <w:rFonts w:ascii="Calibri" w:hAnsi="Calibri" w:cs="Calibri"/>
          <w:color w:val="212121"/>
          <w:sz w:val="22"/>
          <w:szCs w:val="22"/>
          <w:lang w:val="en-GB"/>
        </w:rPr>
        <w:t>he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open character of the university, which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draws in so many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international students, suits its location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on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the border with Belgium and Germany.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That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 openness is also part of our culture in the Netherlands. Let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’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s not forget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the benefits </w:t>
      </w:r>
      <w:r w:rsidR="00FE04F2">
        <w:rPr>
          <w:rFonts w:ascii="Calibri" w:hAnsi="Calibri" w:cs="Calibri"/>
          <w:color w:val="212121"/>
          <w:sz w:val="22"/>
          <w:szCs w:val="22"/>
          <w:lang w:val="en-GB"/>
        </w:rPr>
        <w:t>it has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 w:rsidR="00595CC3">
        <w:rPr>
          <w:rFonts w:ascii="Calibri" w:hAnsi="Calibri" w:cs="Calibri"/>
          <w:color w:val="212121"/>
          <w:sz w:val="22"/>
          <w:szCs w:val="22"/>
          <w:lang w:val="en-GB"/>
        </w:rPr>
        <w:t>for all of us</w:t>
      </w:r>
      <w:r w:rsidR="00596286" w:rsidRPr="00596286">
        <w:rPr>
          <w:rFonts w:ascii="Calibri" w:hAnsi="Calibri" w:cs="Calibri"/>
          <w:color w:val="212121"/>
          <w:sz w:val="22"/>
          <w:szCs w:val="22"/>
          <w:lang w:val="en-GB"/>
        </w:rPr>
        <w:t xml:space="preserve">. </w:t>
      </w:r>
      <w:r w:rsidR="000B1A52">
        <w:rPr>
          <w:rFonts w:ascii="Calibri" w:hAnsi="Calibri" w:cs="Calibri"/>
          <w:color w:val="212121"/>
          <w:sz w:val="22"/>
          <w:szCs w:val="22"/>
          <w:lang w:val="en-GB"/>
        </w:rPr>
        <w:t>And that</w:t>
      </w:r>
      <w:r w:rsidR="00596286" w:rsidRPr="000B1A52">
        <w:rPr>
          <w:rFonts w:ascii="Calibri" w:hAnsi="Calibri" w:cs="Calibri"/>
          <w:color w:val="212121"/>
          <w:sz w:val="22"/>
          <w:szCs w:val="22"/>
          <w:lang w:val="en-GB"/>
        </w:rPr>
        <w:t xml:space="preserve"> applies to the whole of Europe.”</w:t>
      </w:r>
    </w:p>
    <w:p w14:paraId="374AE5D0" w14:textId="1DA144BF" w:rsidR="009B35F3" w:rsidRPr="00652AEA" w:rsidRDefault="00CA671C">
      <w:pPr>
        <w:jc w:val="center"/>
        <w:rPr>
          <w:rFonts w:ascii="Calibri" w:hAnsi="Calibri" w:cs="Calibri"/>
          <w:b/>
          <w:bCs/>
          <w:i/>
          <w:iCs/>
          <w:color w:val="212121"/>
          <w:sz w:val="22"/>
          <w:szCs w:val="22"/>
          <w:lang w:val="en-GB"/>
        </w:rPr>
      </w:pPr>
      <w:r w:rsidRPr="000B1A52">
        <w:rPr>
          <w:rFonts w:cs="Calibri"/>
          <w:color w:val="212121"/>
          <w:sz w:val="22"/>
          <w:szCs w:val="22"/>
          <w:lang w:val="en-GB"/>
        </w:rPr>
        <w:br/>
      </w:r>
      <w:r w:rsidRPr="00652AEA">
        <w:rPr>
          <w:b/>
          <w:bCs/>
          <w:i/>
          <w:iCs/>
          <w:sz w:val="22"/>
          <w:szCs w:val="22"/>
          <w:lang w:val="en-GB"/>
        </w:rPr>
        <w:t>“</w:t>
      </w:r>
      <w:r w:rsidR="00652AEA" w:rsidRPr="00652AEA">
        <w:rPr>
          <w:b/>
          <w:bCs/>
          <w:i/>
          <w:iCs/>
          <w:sz w:val="22"/>
          <w:szCs w:val="22"/>
          <w:lang w:val="en-GB"/>
        </w:rPr>
        <w:t xml:space="preserve">I can’t imagine this region without a university. </w:t>
      </w:r>
      <w:r w:rsidR="00652AEA" w:rsidRPr="00595CC3">
        <w:rPr>
          <w:b/>
          <w:bCs/>
          <w:i/>
          <w:iCs/>
          <w:sz w:val="22"/>
          <w:szCs w:val="22"/>
          <w:lang w:val="en-GB"/>
        </w:rPr>
        <w:t xml:space="preserve">First and foremost, it offers students a great education. </w:t>
      </w:r>
      <w:r w:rsidR="00652AEA" w:rsidRPr="00652AEA">
        <w:rPr>
          <w:b/>
          <w:bCs/>
          <w:i/>
          <w:iCs/>
          <w:sz w:val="22"/>
          <w:szCs w:val="22"/>
          <w:lang w:val="en-GB"/>
        </w:rPr>
        <w:t>And its added value goes so far beyond just a rich student life.”</w:t>
      </w:r>
      <w:r w:rsidRPr="00652AEA">
        <w:rPr>
          <w:rFonts w:cs="Calibri"/>
          <w:b/>
          <w:bCs/>
          <w:i/>
          <w:iCs/>
          <w:color w:val="212121"/>
          <w:sz w:val="22"/>
          <w:szCs w:val="22"/>
          <w:lang w:val="en-GB"/>
        </w:rPr>
        <w:br/>
      </w:r>
    </w:p>
    <w:p w14:paraId="6D29CEEC" w14:textId="4EFABF90" w:rsidR="00596286" w:rsidRPr="00FC731E" w:rsidRDefault="00652AEA" w:rsidP="000B1A52">
      <w:pPr>
        <w:rPr>
          <w:rFonts w:cs="Calibri"/>
          <w:b/>
          <w:bCs/>
          <w:color w:val="212121"/>
          <w:sz w:val="22"/>
          <w:szCs w:val="22"/>
          <w:lang w:val="en-GB"/>
        </w:rPr>
      </w:pPr>
      <w:r>
        <w:rPr>
          <w:rFonts w:cs="Calibri"/>
          <w:b/>
          <w:bCs/>
          <w:color w:val="212121"/>
          <w:sz w:val="22"/>
          <w:szCs w:val="22"/>
          <w:lang w:val="en-GB"/>
        </w:rPr>
        <w:t>Keep talking</w:t>
      </w:r>
    </w:p>
    <w:p w14:paraId="06942522" w14:textId="046C9285" w:rsidR="009B35F3" w:rsidRPr="00596286" w:rsidRDefault="00FC731E" w:rsidP="00596286">
      <w:pPr>
        <w:tabs>
          <w:tab w:val="left" w:pos="5146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Pieters</w:t>
      </w:r>
      <w:r w:rsidR="00596286" w:rsidRPr="00596286">
        <w:rPr>
          <w:sz w:val="22"/>
          <w:szCs w:val="22"/>
          <w:lang w:val="en-GB"/>
        </w:rPr>
        <w:t xml:space="preserve"> is concerned about the current </w:t>
      </w:r>
      <w:r w:rsidR="00190B8B">
        <w:rPr>
          <w:sz w:val="22"/>
          <w:szCs w:val="22"/>
          <w:lang w:val="en-GB"/>
        </w:rPr>
        <w:t xml:space="preserve">controversy over the </w:t>
      </w:r>
      <w:r w:rsidR="00596286" w:rsidRPr="00596286">
        <w:rPr>
          <w:sz w:val="22"/>
          <w:szCs w:val="22"/>
          <w:lang w:val="en-GB"/>
        </w:rPr>
        <w:t>international</w:t>
      </w:r>
      <w:r w:rsidR="00190B8B">
        <w:rPr>
          <w:sz w:val="22"/>
          <w:szCs w:val="22"/>
          <w:lang w:val="en-GB"/>
        </w:rPr>
        <w:t xml:space="preserve">isation </w:t>
      </w:r>
      <w:r w:rsidR="00596286" w:rsidRPr="00596286">
        <w:rPr>
          <w:sz w:val="22"/>
          <w:szCs w:val="22"/>
          <w:lang w:val="en-GB"/>
        </w:rPr>
        <w:t xml:space="preserve">of </w:t>
      </w:r>
      <w:r w:rsidR="00190B8B">
        <w:rPr>
          <w:sz w:val="22"/>
          <w:szCs w:val="22"/>
          <w:lang w:val="en-GB"/>
        </w:rPr>
        <w:t xml:space="preserve">Dutch </w:t>
      </w:r>
      <w:r w:rsidR="00596286" w:rsidRPr="00596286">
        <w:rPr>
          <w:sz w:val="22"/>
          <w:szCs w:val="22"/>
          <w:lang w:val="en-GB"/>
        </w:rPr>
        <w:t xml:space="preserve">universities in </w:t>
      </w:r>
      <w:r w:rsidR="00190B8B">
        <w:rPr>
          <w:sz w:val="22"/>
          <w:szCs w:val="22"/>
          <w:lang w:val="en-GB"/>
        </w:rPr>
        <w:t>general</w:t>
      </w:r>
      <w:r w:rsidR="00596286" w:rsidRPr="00596286">
        <w:rPr>
          <w:sz w:val="22"/>
          <w:szCs w:val="22"/>
          <w:lang w:val="en-GB"/>
        </w:rPr>
        <w:t xml:space="preserve"> and </w:t>
      </w:r>
      <w:r w:rsidR="000B1A52">
        <w:rPr>
          <w:sz w:val="22"/>
          <w:szCs w:val="22"/>
          <w:lang w:val="en-GB"/>
        </w:rPr>
        <w:t>UM</w:t>
      </w:r>
      <w:r w:rsidR="00596286" w:rsidRPr="00596286">
        <w:rPr>
          <w:sz w:val="22"/>
          <w:szCs w:val="22"/>
          <w:lang w:val="en-GB"/>
        </w:rPr>
        <w:t xml:space="preserve"> in particular. “I can</w:t>
      </w:r>
      <w:r w:rsidR="00190B8B">
        <w:rPr>
          <w:sz w:val="22"/>
          <w:szCs w:val="22"/>
          <w:lang w:val="en-GB"/>
        </w:rPr>
        <w:t>’</w:t>
      </w:r>
      <w:r w:rsidR="00596286" w:rsidRPr="00596286">
        <w:rPr>
          <w:sz w:val="22"/>
          <w:szCs w:val="22"/>
          <w:lang w:val="en-GB"/>
        </w:rPr>
        <w:t>t imagine this region without a university.</w:t>
      </w:r>
      <w:r w:rsidR="00190B8B">
        <w:rPr>
          <w:sz w:val="22"/>
          <w:szCs w:val="22"/>
          <w:lang w:val="en-GB"/>
        </w:rPr>
        <w:t xml:space="preserve"> First and foremost, it offers students a great education. And its</w:t>
      </w:r>
      <w:r w:rsidR="00596286" w:rsidRPr="00596286">
        <w:rPr>
          <w:sz w:val="22"/>
          <w:szCs w:val="22"/>
          <w:lang w:val="en-GB"/>
        </w:rPr>
        <w:t xml:space="preserve"> added value</w:t>
      </w:r>
      <w:r w:rsidR="00190B8B">
        <w:rPr>
          <w:sz w:val="22"/>
          <w:szCs w:val="22"/>
          <w:lang w:val="en-GB"/>
        </w:rPr>
        <w:t xml:space="preserve"> </w:t>
      </w:r>
      <w:r w:rsidR="00596286" w:rsidRPr="00596286">
        <w:rPr>
          <w:sz w:val="22"/>
          <w:szCs w:val="22"/>
          <w:lang w:val="en-GB"/>
        </w:rPr>
        <w:t xml:space="preserve">goes so </w:t>
      </w:r>
      <w:r w:rsidR="00190B8B">
        <w:rPr>
          <w:sz w:val="22"/>
          <w:szCs w:val="22"/>
          <w:lang w:val="en-GB"/>
        </w:rPr>
        <w:t xml:space="preserve">far beyond </w:t>
      </w:r>
      <w:r w:rsidR="00596286" w:rsidRPr="00596286">
        <w:rPr>
          <w:sz w:val="22"/>
          <w:szCs w:val="22"/>
          <w:lang w:val="en-GB"/>
        </w:rPr>
        <w:t xml:space="preserve">just a rich student life. </w:t>
      </w:r>
      <w:r w:rsidR="00190B8B">
        <w:rPr>
          <w:sz w:val="22"/>
          <w:szCs w:val="22"/>
          <w:lang w:val="en-GB"/>
        </w:rPr>
        <w:t xml:space="preserve">Sure, you can </w:t>
      </w:r>
      <w:r w:rsidR="00FE04F2">
        <w:rPr>
          <w:sz w:val="22"/>
          <w:szCs w:val="22"/>
          <w:lang w:val="en-GB"/>
        </w:rPr>
        <w:t>argue that</w:t>
      </w:r>
      <w:r w:rsidR="00190B8B">
        <w:rPr>
          <w:sz w:val="22"/>
          <w:szCs w:val="22"/>
          <w:lang w:val="en-GB"/>
        </w:rPr>
        <w:t xml:space="preserve"> </w:t>
      </w:r>
      <w:r w:rsidR="00596286" w:rsidRPr="00596286">
        <w:rPr>
          <w:sz w:val="22"/>
          <w:szCs w:val="22"/>
          <w:lang w:val="en-GB"/>
        </w:rPr>
        <w:t>the growth of the university</w:t>
      </w:r>
      <w:r w:rsidR="00FE04F2">
        <w:rPr>
          <w:sz w:val="22"/>
          <w:szCs w:val="22"/>
          <w:lang w:val="en-GB"/>
        </w:rPr>
        <w:t xml:space="preserve"> means the city is nearing</w:t>
      </w:r>
      <w:r w:rsidR="00190B8B">
        <w:rPr>
          <w:sz w:val="22"/>
          <w:szCs w:val="22"/>
          <w:lang w:val="en-GB"/>
        </w:rPr>
        <w:t xml:space="preserve"> </w:t>
      </w:r>
      <w:r w:rsidR="00FE04F2">
        <w:rPr>
          <w:sz w:val="22"/>
          <w:szCs w:val="22"/>
          <w:lang w:val="en-GB"/>
        </w:rPr>
        <w:t xml:space="preserve">full capacity, </w:t>
      </w:r>
      <w:r w:rsidR="00596286" w:rsidRPr="00596286">
        <w:rPr>
          <w:sz w:val="22"/>
          <w:szCs w:val="22"/>
          <w:lang w:val="en-GB"/>
        </w:rPr>
        <w:t xml:space="preserve">but </w:t>
      </w:r>
      <w:r w:rsidR="00190B8B">
        <w:rPr>
          <w:sz w:val="22"/>
          <w:szCs w:val="22"/>
          <w:lang w:val="en-GB"/>
        </w:rPr>
        <w:t xml:space="preserve">if you ask me, </w:t>
      </w:r>
      <w:r w:rsidR="000B1A52">
        <w:rPr>
          <w:sz w:val="22"/>
          <w:szCs w:val="22"/>
          <w:lang w:val="en-GB"/>
        </w:rPr>
        <w:t>that’s a</w:t>
      </w:r>
      <w:r w:rsidR="00596286" w:rsidRPr="00596286">
        <w:rPr>
          <w:sz w:val="22"/>
          <w:szCs w:val="22"/>
          <w:lang w:val="en-GB"/>
        </w:rPr>
        <w:t xml:space="preserve"> separate </w:t>
      </w:r>
      <w:r w:rsidR="000B1A52">
        <w:rPr>
          <w:sz w:val="22"/>
          <w:szCs w:val="22"/>
          <w:lang w:val="en-GB"/>
        </w:rPr>
        <w:t>issue</w:t>
      </w:r>
      <w:r w:rsidR="00596286" w:rsidRPr="00596286">
        <w:rPr>
          <w:sz w:val="22"/>
          <w:szCs w:val="22"/>
          <w:lang w:val="en-GB"/>
        </w:rPr>
        <w:t xml:space="preserve">. </w:t>
      </w:r>
      <w:r w:rsidR="00652AEA">
        <w:rPr>
          <w:sz w:val="22"/>
          <w:szCs w:val="22"/>
          <w:lang w:val="en-GB"/>
        </w:rPr>
        <w:t xml:space="preserve">If you take a Limburg-wide perspective, </w:t>
      </w:r>
      <w:r w:rsidR="00596286" w:rsidRPr="00596286">
        <w:rPr>
          <w:sz w:val="22"/>
          <w:szCs w:val="22"/>
          <w:lang w:val="en-GB"/>
        </w:rPr>
        <w:t xml:space="preserve">there are </w:t>
      </w:r>
      <w:r w:rsidR="00652AEA">
        <w:rPr>
          <w:sz w:val="22"/>
          <w:szCs w:val="22"/>
          <w:lang w:val="en-GB"/>
        </w:rPr>
        <w:t>ample</w:t>
      </w:r>
      <w:r w:rsidR="00596286" w:rsidRPr="00596286">
        <w:rPr>
          <w:sz w:val="22"/>
          <w:szCs w:val="22"/>
          <w:lang w:val="en-GB"/>
        </w:rPr>
        <w:t xml:space="preserve"> opportunities outside </w:t>
      </w:r>
      <w:r w:rsidR="00FE04F2">
        <w:rPr>
          <w:sz w:val="22"/>
          <w:szCs w:val="22"/>
          <w:lang w:val="en-GB"/>
        </w:rPr>
        <w:t>Maastricht</w:t>
      </w:r>
      <w:r w:rsidR="00596286" w:rsidRPr="00596286">
        <w:rPr>
          <w:sz w:val="22"/>
          <w:szCs w:val="22"/>
          <w:lang w:val="en-GB"/>
        </w:rPr>
        <w:t xml:space="preserve">. I </w:t>
      </w:r>
      <w:r w:rsidR="00652AEA">
        <w:rPr>
          <w:sz w:val="22"/>
          <w:szCs w:val="22"/>
          <w:lang w:val="en-GB"/>
        </w:rPr>
        <w:t>just</w:t>
      </w:r>
      <w:r w:rsidR="00596286" w:rsidRPr="00596286">
        <w:rPr>
          <w:sz w:val="22"/>
          <w:szCs w:val="22"/>
          <w:lang w:val="en-GB"/>
        </w:rPr>
        <w:t xml:space="preserve"> hope national politicians will stop using </w:t>
      </w:r>
      <w:r w:rsidR="00652AEA">
        <w:rPr>
          <w:sz w:val="22"/>
          <w:szCs w:val="22"/>
          <w:lang w:val="en-GB"/>
        </w:rPr>
        <w:t xml:space="preserve">a single </w:t>
      </w:r>
      <w:r w:rsidR="000B1A52">
        <w:rPr>
          <w:sz w:val="22"/>
          <w:szCs w:val="22"/>
          <w:lang w:val="en-GB"/>
        </w:rPr>
        <w:t>yardstick</w:t>
      </w:r>
      <w:r w:rsidR="00596286" w:rsidRPr="00596286">
        <w:rPr>
          <w:sz w:val="22"/>
          <w:szCs w:val="22"/>
          <w:lang w:val="en-GB"/>
        </w:rPr>
        <w:t xml:space="preserve"> and </w:t>
      </w:r>
      <w:r w:rsidR="00652AEA">
        <w:rPr>
          <w:sz w:val="22"/>
          <w:szCs w:val="22"/>
          <w:lang w:val="en-GB"/>
        </w:rPr>
        <w:t xml:space="preserve">take a different </w:t>
      </w:r>
      <w:r w:rsidR="00FE04F2">
        <w:rPr>
          <w:sz w:val="22"/>
          <w:szCs w:val="22"/>
          <w:lang w:val="en-GB"/>
        </w:rPr>
        <w:t>view of</w:t>
      </w:r>
      <w:r w:rsidR="00596286" w:rsidRPr="00596286">
        <w:rPr>
          <w:sz w:val="22"/>
          <w:szCs w:val="22"/>
          <w:lang w:val="en-GB"/>
        </w:rPr>
        <w:t xml:space="preserve"> the importance and impact of an international university </w:t>
      </w:r>
      <w:r w:rsidR="00652AEA">
        <w:rPr>
          <w:sz w:val="22"/>
          <w:szCs w:val="22"/>
          <w:lang w:val="en-GB"/>
        </w:rPr>
        <w:t>here</w:t>
      </w:r>
      <w:r w:rsidR="00596286" w:rsidRPr="00596286">
        <w:rPr>
          <w:sz w:val="22"/>
          <w:szCs w:val="22"/>
          <w:lang w:val="en-GB"/>
        </w:rPr>
        <w:t xml:space="preserve">. </w:t>
      </w:r>
      <w:r w:rsidR="000B1A52">
        <w:rPr>
          <w:sz w:val="22"/>
          <w:szCs w:val="22"/>
          <w:lang w:val="en-GB"/>
        </w:rPr>
        <w:t xml:space="preserve">We need to </w:t>
      </w:r>
      <w:r w:rsidR="00652AEA">
        <w:rPr>
          <w:sz w:val="22"/>
          <w:szCs w:val="22"/>
          <w:lang w:val="en-GB"/>
        </w:rPr>
        <w:t>keep the lines of communication open</w:t>
      </w:r>
      <w:r w:rsidR="00FE04F2">
        <w:rPr>
          <w:sz w:val="22"/>
          <w:szCs w:val="22"/>
          <w:lang w:val="en-GB"/>
        </w:rPr>
        <w:t>—a</w:t>
      </w:r>
      <w:r w:rsidR="000B1A52">
        <w:rPr>
          <w:sz w:val="22"/>
          <w:szCs w:val="22"/>
          <w:lang w:val="en-GB"/>
        </w:rPr>
        <w:t xml:space="preserve">t </w:t>
      </w:r>
      <w:r w:rsidR="00652AEA">
        <w:rPr>
          <w:sz w:val="22"/>
          <w:szCs w:val="22"/>
          <w:lang w:val="en-GB"/>
        </w:rPr>
        <w:t xml:space="preserve">the </w:t>
      </w:r>
      <w:r w:rsidR="00596286" w:rsidRPr="00596286">
        <w:rPr>
          <w:sz w:val="22"/>
          <w:szCs w:val="22"/>
          <w:lang w:val="en-GB"/>
        </w:rPr>
        <w:t>national</w:t>
      </w:r>
      <w:r w:rsidR="000B1A52">
        <w:rPr>
          <w:sz w:val="22"/>
          <w:szCs w:val="22"/>
          <w:lang w:val="en-GB"/>
        </w:rPr>
        <w:t xml:space="preserve"> level</w:t>
      </w:r>
      <w:r w:rsidR="00596286" w:rsidRPr="00596286">
        <w:rPr>
          <w:sz w:val="22"/>
          <w:szCs w:val="22"/>
          <w:lang w:val="en-GB"/>
        </w:rPr>
        <w:t xml:space="preserve">, but also as residents and stakeholders here in the region. We </w:t>
      </w:r>
      <w:r w:rsidR="00652AEA">
        <w:rPr>
          <w:sz w:val="22"/>
          <w:szCs w:val="22"/>
          <w:lang w:val="en-GB"/>
        </w:rPr>
        <w:t>have to</w:t>
      </w:r>
      <w:r w:rsidR="00596286" w:rsidRPr="00596286">
        <w:rPr>
          <w:sz w:val="22"/>
          <w:szCs w:val="22"/>
          <w:lang w:val="en-GB"/>
        </w:rPr>
        <w:t xml:space="preserve"> </w:t>
      </w:r>
      <w:r w:rsidR="00FE04F2">
        <w:rPr>
          <w:sz w:val="22"/>
          <w:szCs w:val="22"/>
          <w:lang w:val="en-GB"/>
        </w:rPr>
        <w:t>recognise</w:t>
      </w:r>
      <w:r w:rsidR="00596286" w:rsidRPr="00596286">
        <w:rPr>
          <w:sz w:val="22"/>
          <w:szCs w:val="22"/>
          <w:lang w:val="en-GB"/>
        </w:rPr>
        <w:t xml:space="preserve"> the importance</w:t>
      </w:r>
      <w:r w:rsidR="00652AEA">
        <w:rPr>
          <w:sz w:val="22"/>
          <w:szCs w:val="22"/>
          <w:lang w:val="en-GB"/>
        </w:rPr>
        <w:t xml:space="preserve"> of this institution</w:t>
      </w:r>
      <w:r w:rsidR="00596286" w:rsidRPr="00596286">
        <w:rPr>
          <w:sz w:val="22"/>
          <w:szCs w:val="22"/>
          <w:lang w:val="en-GB"/>
        </w:rPr>
        <w:t>, cherish it and fight for it.”</w:t>
      </w:r>
    </w:p>
    <w:p w14:paraId="7C613D59" w14:textId="77777777" w:rsidR="009B35F3" w:rsidRPr="00596286" w:rsidRDefault="009B35F3">
      <w:pPr>
        <w:tabs>
          <w:tab w:val="left" w:pos="5146"/>
        </w:tabs>
        <w:rPr>
          <w:sz w:val="22"/>
          <w:szCs w:val="22"/>
          <w:lang w:val="en-GB"/>
        </w:rPr>
      </w:pPr>
    </w:p>
    <w:p w14:paraId="397B81C8" w14:textId="77777777" w:rsidR="009B35F3" w:rsidRPr="00596286" w:rsidRDefault="009B35F3">
      <w:pPr>
        <w:tabs>
          <w:tab w:val="left" w:pos="5146"/>
        </w:tabs>
        <w:rPr>
          <w:sz w:val="22"/>
          <w:szCs w:val="22"/>
          <w:lang w:val="en-GB"/>
        </w:rPr>
      </w:pPr>
    </w:p>
    <w:sectPr w:rsidR="009B35F3" w:rsidRPr="0059628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F3"/>
    <w:rsid w:val="0004108B"/>
    <w:rsid w:val="000B1A52"/>
    <w:rsid w:val="00190B8B"/>
    <w:rsid w:val="004A09E9"/>
    <w:rsid w:val="00595CC3"/>
    <w:rsid w:val="00596286"/>
    <w:rsid w:val="005D3465"/>
    <w:rsid w:val="00652AEA"/>
    <w:rsid w:val="00826F2B"/>
    <w:rsid w:val="009B35F3"/>
    <w:rsid w:val="00AF299A"/>
    <w:rsid w:val="00B61497"/>
    <w:rsid w:val="00CA671C"/>
    <w:rsid w:val="00CB12EB"/>
    <w:rsid w:val="00E23F38"/>
    <w:rsid w:val="00E474D3"/>
    <w:rsid w:val="00FC731E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E0A8C"/>
  <w15:docId w15:val="{3D875B86-8C4B-4538-8F70-155E0CC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A238C4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2201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2201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2201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201B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22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220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20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346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Tummers</dc:creator>
  <dc:description/>
  <cp:lastModifiedBy>Alison Edwards</cp:lastModifiedBy>
  <cp:revision>6</cp:revision>
  <cp:lastPrinted>2024-04-15T08:17:00Z</cp:lastPrinted>
  <dcterms:created xsi:type="dcterms:W3CDTF">2024-04-15T18:45:00Z</dcterms:created>
  <dcterms:modified xsi:type="dcterms:W3CDTF">2024-04-17T06:36:00Z</dcterms:modified>
  <dc:language>nl-NL</dc:language>
</cp:coreProperties>
</file>