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85851B" w14:textId="77777777" w:rsidR="00B34320" w:rsidRDefault="00B34320" w:rsidP="00B34320">
      <w:pPr>
        <w:widowControl/>
        <w:spacing w:after="200" w:line="276" w:lineRule="auto"/>
        <w:rPr>
          <w:rFonts w:ascii="Verdana" w:eastAsia="Verdana" w:hAnsi="Verdana" w:cs="Verdana"/>
          <w:b/>
          <w:color w:val="E84E10"/>
          <w:sz w:val="20"/>
          <w:szCs w:val="20"/>
        </w:rPr>
      </w:pPr>
      <w:r w:rsidRPr="002512CC">
        <w:rPr>
          <w:b/>
          <w:noProof/>
          <w:color w:val="000000"/>
          <w:sz w:val="20"/>
          <w:szCs w:val="20"/>
          <w:lang w:bidi="ar-SA"/>
        </w:rPr>
        <w:drawing>
          <wp:anchor distT="0" distB="0" distL="114300" distR="114300" simplePos="0" relativeHeight="251695104" behindDoc="0" locked="0" layoutInCell="1" allowOverlap="1" wp14:anchorId="17055C41" wp14:editId="43B0DFC9">
            <wp:simplePos x="0" y="0"/>
            <wp:positionH relativeFrom="margin">
              <wp:align>center</wp:align>
            </wp:positionH>
            <wp:positionV relativeFrom="paragraph">
              <wp:posOffset>4306348</wp:posOffset>
            </wp:positionV>
            <wp:extent cx="4879975" cy="1209040"/>
            <wp:effectExtent l="0" t="0" r="0" b="0"/>
            <wp:wrapSquare wrapText="bothSides"/>
            <wp:docPr id="4" name="Picture 4" descr="J:\FacBurFHML\Marketing-Communicatie\Student assistants\Lieke\Materialen\Logo\UM logo 300 DPI FC-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FacBurFHML\Marketing-Communicatie\Student assistants\Lieke\Materialen\Logo\UM logo 300 DPI FC-01.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79975" cy="12090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512CC">
        <w:rPr>
          <w:b/>
          <w:noProof/>
          <w:lang w:bidi="ar-SA"/>
        </w:rPr>
        <mc:AlternateContent>
          <mc:Choice Requires="wps">
            <w:drawing>
              <wp:anchor distT="0" distB="0" distL="114300" distR="114300" simplePos="0" relativeHeight="251694080" behindDoc="0" locked="0" layoutInCell="1" hidden="0" allowOverlap="1" wp14:anchorId="7386085E" wp14:editId="77FC02FE">
                <wp:simplePos x="0" y="0"/>
                <wp:positionH relativeFrom="margin">
                  <wp:align>center</wp:align>
                </wp:positionH>
                <wp:positionV relativeFrom="paragraph">
                  <wp:posOffset>2226192</wp:posOffset>
                </wp:positionV>
                <wp:extent cx="6400800" cy="1818168"/>
                <wp:effectExtent l="0" t="0" r="0" b="0"/>
                <wp:wrapNone/>
                <wp:docPr id="2" name="Rechthoek 82"/>
                <wp:cNvGraphicFramePr/>
                <a:graphic xmlns:a="http://schemas.openxmlformats.org/drawingml/2006/main">
                  <a:graphicData uri="http://schemas.microsoft.com/office/word/2010/wordprocessingShape">
                    <wps:wsp>
                      <wps:cNvSpPr/>
                      <wps:spPr>
                        <a:xfrm>
                          <a:off x="0" y="0"/>
                          <a:ext cx="6400800" cy="1818168"/>
                        </a:xfrm>
                        <a:prstGeom prst="rect">
                          <a:avLst/>
                        </a:prstGeom>
                        <a:noFill/>
                        <a:ln>
                          <a:noFill/>
                        </a:ln>
                      </wps:spPr>
                      <wps:txbx>
                        <w:txbxContent>
                          <w:p w14:paraId="1E07A0F6" w14:textId="77777777" w:rsidR="00B34320" w:rsidRPr="0032420D" w:rsidRDefault="00B34320" w:rsidP="00B34320">
                            <w:pPr>
                              <w:jc w:val="center"/>
                              <w:textDirection w:val="btLr"/>
                              <w:rPr>
                                <w:sz w:val="24"/>
                              </w:rPr>
                            </w:pPr>
                            <w:proofErr w:type="spellStart"/>
                            <w:r w:rsidRPr="0032420D">
                              <w:rPr>
                                <w:color w:val="000000"/>
                                <w:sz w:val="72"/>
                              </w:rPr>
                              <w:t>Experience</w:t>
                            </w:r>
                            <w:proofErr w:type="spellEnd"/>
                            <w:r w:rsidRPr="0032420D">
                              <w:rPr>
                                <w:color w:val="000000"/>
                                <w:sz w:val="72"/>
                              </w:rPr>
                              <w:t xml:space="preserve"> Day </w:t>
                            </w:r>
                          </w:p>
                          <w:p w14:paraId="25B6BF62" w14:textId="77777777" w:rsidR="00B34320" w:rsidRPr="0032420D" w:rsidRDefault="00B34320" w:rsidP="00B34320">
                            <w:pPr>
                              <w:jc w:val="center"/>
                              <w:textDirection w:val="btLr"/>
                              <w:rPr>
                                <w:sz w:val="24"/>
                              </w:rPr>
                            </w:pPr>
                            <w:proofErr w:type="spellStart"/>
                            <w:r>
                              <w:rPr>
                                <w:color w:val="000000"/>
                                <w:sz w:val="72"/>
                              </w:rPr>
                              <w:t>Medicine</w:t>
                            </w:r>
                            <w:proofErr w:type="spellEnd"/>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7386085E" id="Rechthoek 82" o:spid="_x0000_s1026" style="position:absolute;margin-left:0;margin-top:175.3pt;width:7in;height:143.1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" filled="f" stroked="f">
                <v:textbox inset="2.53958mm,1.2694mm,2.53958mm,1.2694mm">
                  <w:txbxContent>
                    <w:p w14:paraId="1E07A0F6" w14:textId="77777777" w:rsidR="00B34320" w:rsidRPr="0032420D" w:rsidRDefault="00B34320" w:rsidP="00B34320">
                      <w:pPr>
                        <w:jc w:val="center"/>
                        <w:textDirection w:val="btLr"/>
                        <w:rPr>
                          <w:sz w:val="24"/>
                        </w:rPr>
                      </w:pPr>
                      <w:proofErr w:type="spellStart"/>
                      <w:r w:rsidRPr="0032420D">
                        <w:rPr>
                          <w:color w:val="000000"/>
                          <w:sz w:val="72"/>
                        </w:rPr>
                        <w:t>Experience</w:t>
                      </w:r>
                      <w:proofErr w:type="spellEnd"/>
                      <w:r w:rsidRPr="0032420D">
                        <w:rPr>
                          <w:color w:val="000000"/>
                          <w:sz w:val="72"/>
                        </w:rPr>
                        <w:t xml:space="preserve"> Day </w:t>
                      </w:r>
                    </w:p>
                    <w:p w14:paraId="25B6BF62" w14:textId="77777777" w:rsidR="00B34320" w:rsidRPr="0032420D" w:rsidRDefault="00B34320" w:rsidP="00B34320">
                      <w:pPr>
                        <w:jc w:val="center"/>
                        <w:textDirection w:val="btLr"/>
                        <w:rPr>
                          <w:sz w:val="24"/>
                        </w:rPr>
                      </w:pPr>
                      <w:proofErr w:type="spellStart"/>
                      <w:r>
                        <w:rPr>
                          <w:color w:val="000000"/>
                          <w:sz w:val="72"/>
                        </w:rPr>
                        <w:t>Medicine</w:t>
                      </w:r>
                      <w:proofErr w:type="spellEnd"/>
                    </w:p>
                  </w:txbxContent>
                </v:textbox>
                <w10:wrap anchorx="margin"/>
              </v:rect>
            </w:pict>
          </mc:Fallback>
        </mc:AlternateContent>
      </w:r>
      <w:r>
        <w:rPr>
          <w:rFonts w:ascii="Verdana" w:eastAsia="Verdana" w:hAnsi="Verdana" w:cs="Verdana"/>
          <w:b/>
          <w:color w:val="E84E10"/>
          <w:sz w:val="20"/>
          <w:szCs w:val="20"/>
        </w:rPr>
        <w:br w:type="page"/>
      </w:r>
    </w:p>
    <w:p w14:paraId="0AB8B93B" w14:textId="77777777" w:rsidR="007052A2" w:rsidRPr="00687DD8" w:rsidRDefault="00581020" w:rsidP="002C251E">
      <w:pPr>
        <w:pStyle w:val="Heading2"/>
        <w:rPr>
          <w:lang w:val="en-GB"/>
        </w:rPr>
      </w:pPr>
      <w:bookmarkStart w:id="0" w:name="_Toc149289759"/>
      <w:r w:rsidRPr="00687DD8">
        <w:rPr>
          <w:lang w:val="en-GB"/>
        </w:rPr>
        <w:lastRenderedPageBreak/>
        <w:t>Programme</w:t>
      </w:r>
      <w:bookmarkEnd w:id="0"/>
    </w:p>
    <w:p w14:paraId="6BA6D111" w14:textId="77777777" w:rsidR="007052A2" w:rsidRPr="00687DD8" w:rsidRDefault="007052A2">
      <w:pPr>
        <w:rPr>
          <w:rFonts w:ascii="Verdana" w:eastAsia="Verdana" w:hAnsi="Verdana" w:cs="Verdana"/>
          <w:b/>
          <w:color w:val="F39425"/>
          <w:sz w:val="20"/>
          <w:szCs w:val="20"/>
          <w:lang w:val="en-GB"/>
        </w:rPr>
      </w:pPr>
    </w:p>
    <w:p w14:paraId="42AEA188" w14:textId="77777777" w:rsidR="00101FD0" w:rsidRPr="00101FD0" w:rsidRDefault="00101FD0" w:rsidP="00101FD0">
      <w:pPr>
        <w:rPr>
          <w:rFonts w:ascii="Verdana" w:eastAsia="Verdana" w:hAnsi="Verdana" w:cs="Verdana"/>
          <w:sz w:val="20"/>
          <w:szCs w:val="20"/>
          <w:lang w:val="en-GB"/>
        </w:rPr>
      </w:pPr>
    </w:p>
    <w:p w14:paraId="4077AC2F" w14:textId="69206932" w:rsidR="00101FD0" w:rsidRDefault="00CC24A1" w:rsidP="00101FD0">
      <w:pPr>
        <w:rPr>
          <w:rFonts w:ascii="Verdana" w:eastAsia="Verdana" w:hAnsi="Verdana" w:cs="Verdana"/>
          <w:b/>
          <w:color w:val="F39425"/>
          <w:sz w:val="20"/>
          <w:szCs w:val="20"/>
        </w:rPr>
      </w:pPr>
      <w:proofErr w:type="spellStart"/>
      <w:r>
        <w:rPr>
          <w:rFonts w:ascii="Verdana" w:eastAsia="Verdana" w:hAnsi="Verdana" w:cs="Verdana"/>
          <w:b/>
          <w:color w:val="F39425"/>
          <w:sz w:val="20"/>
          <w:szCs w:val="20"/>
        </w:rPr>
        <w:t>Programme</w:t>
      </w:r>
      <w:proofErr w:type="spellEnd"/>
      <w:r w:rsidR="000111AF">
        <w:rPr>
          <w:rFonts w:ascii="Verdana" w:eastAsia="Verdana" w:hAnsi="Verdana" w:cs="Verdana"/>
          <w:b/>
          <w:color w:val="F39425"/>
          <w:sz w:val="20"/>
          <w:szCs w:val="20"/>
        </w:rPr>
        <w:t xml:space="preserve"> </w:t>
      </w:r>
      <w:proofErr w:type="spellStart"/>
      <w:r w:rsidR="000111AF">
        <w:rPr>
          <w:rFonts w:ascii="Verdana" w:eastAsia="Verdana" w:hAnsi="Verdana" w:cs="Verdana"/>
          <w:b/>
          <w:color w:val="F39425"/>
          <w:sz w:val="20"/>
          <w:szCs w:val="20"/>
        </w:rPr>
        <w:t>Groups</w:t>
      </w:r>
      <w:proofErr w:type="spellEnd"/>
      <w:r w:rsidR="000111AF">
        <w:rPr>
          <w:rFonts w:ascii="Verdana" w:eastAsia="Verdana" w:hAnsi="Verdana" w:cs="Verdana"/>
          <w:b/>
          <w:color w:val="F39425"/>
          <w:sz w:val="20"/>
          <w:szCs w:val="20"/>
        </w:rPr>
        <w:t xml:space="preserve"> 1 </w:t>
      </w:r>
      <w:proofErr w:type="spellStart"/>
      <w:r w:rsidR="000111AF">
        <w:rPr>
          <w:rFonts w:ascii="Verdana" w:eastAsia="Verdana" w:hAnsi="Verdana" w:cs="Verdana"/>
          <w:b/>
          <w:color w:val="F39425"/>
          <w:sz w:val="20"/>
          <w:szCs w:val="20"/>
        </w:rPr>
        <w:t>and</w:t>
      </w:r>
      <w:proofErr w:type="spellEnd"/>
      <w:r w:rsidR="000111AF">
        <w:rPr>
          <w:rFonts w:ascii="Verdana" w:eastAsia="Verdana" w:hAnsi="Verdana" w:cs="Verdana"/>
          <w:b/>
          <w:color w:val="F39425"/>
          <w:sz w:val="20"/>
          <w:szCs w:val="20"/>
        </w:rPr>
        <w:t xml:space="preserve"> 2</w:t>
      </w:r>
      <w:r w:rsidR="00101FD0">
        <w:rPr>
          <w:rFonts w:ascii="Verdana" w:eastAsia="Verdana" w:hAnsi="Verdana" w:cs="Verdana"/>
          <w:b/>
          <w:color w:val="F39425"/>
          <w:sz w:val="20"/>
          <w:szCs w:val="20"/>
        </w:rPr>
        <w:br/>
      </w: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2272"/>
        <w:gridCol w:w="6754"/>
      </w:tblGrid>
      <w:tr w:rsidR="00101FD0" w14:paraId="5D639C2F" w14:textId="77777777" w:rsidTr="004E2C2C">
        <w:trPr>
          <w:trHeight w:val="509"/>
        </w:trPr>
        <w:tc>
          <w:tcPr>
            <w:tcW w:w="2272" w:type="dxa"/>
          </w:tcPr>
          <w:p w14:paraId="4A154F61" w14:textId="77777777" w:rsidR="00101FD0" w:rsidRDefault="00CC24A1" w:rsidP="004E2C2C">
            <w:pPr>
              <w:widowControl/>
              <w:spacing w:after="200" w:line="276" w:lineRule="auto"/>
              <w:rPr>
                <w:rFonts w:ascii="Verdana" w:eastAsia="Verdana" w:hAnsi="Verdana" w:cs="Verdana"/>
                <w:color w:val="F39425"/>
                <w:sz w:val="20"/>
                <w:szCs w:val="20"/>
              </w:rPr>
            </w:pPr>
            <w:r>
              <w:rPr>
                <w:rFonts w:ascii="Verdana" w:eastAsia="Verdana" w:hAnsi="Verdana" w:cs="Verdana"/>
                <w:b/>
                <w:color w:val="F39425"/>
                <w:sz w:val="20"/>
                <w:szCs w:val="20"/>
              </w:rPr>
              <w:t>Time</w:t>
            </w:r>
          </w:p>
        </w:tc>
        <w:tc>
          <w:tcPr>
            <w:tcW w:w="6754" w:type="dxa"/>
          </w:tcPr>
          <w:p w14:paraId="2E9320F1" w14:textId="77777777" w:rsidR="00101FD0" w:rsidRDefault="00CC24A1" w:rsidP="004E2C2C">
            <w:pPr>
              <w:widowControl/>
              <w:spacing w:after="200" w:line="276" w:lineRule="auto"/>
              <w:rPr>
                <w:rFonts w:ascii="Verdana" w:eastAsia="Verdana" w:hAnsi="Verdana" w:cs="Verdana"/>
                <w:b/>
                <w:color w:val="F39425"/>
                <w:sz w:val="20"/>
                <w:szCs w:val="20"/>
              </w:rPr>
            </w:pPr>
            <w:r>
              <w:rPr>
                <w:rFonts w:ascii="Verdana" w:eastAsia="Verdana" w:hAnsi="Verdana" w:cs="Verdana"/>
                <w:b/>
                <w:color w:val="F39425"/>
                <w:sz w:val="20"/>
                <w:szCs w:val="20"/>
              </w:rPr>
              <w:t>Activity</w:t>
            </w:r>
          </w:p>
        </w:tc>
      </w:tr>
      <w:tr w:rsidR="00E01C4A" w:rsidRPr="00923100" w14:paraId="41E55D88" w14:textId="77777777" w:rsidTr="004E2C2C">
        <w:tc>
          <w:tcPr>
            <w:tcW w:w="2272" w:type="dxa"/>
          </w:tcPr>
          <w:p w14:paraId="516BA0B9" w14:textId="35C5C82E" w:rsidR="00E01C4A" w:rsidRDefault="000111AF" w:rsidP="00E01C4A">
            <w:pPr>
              <w:widowControl/>
              <w:spacing w:after="200" w:line="256" w:lineRule="auto"/>
              <w:rPr>
                <w:rFonts w:ascii="Verdana" w:eastAsia="Verdana" w:hAnsi="Verdana" w:cs="Verdana"/>
                <w:sz w:val="20"/>
                <w:szCs w:val="20"/>
              </w:rPr>
            </w:pPr>
            <w:r>
              <w:rPr>
                <w:rFonts w:ascii="Verdana" w:eastAsia="Verdana" w:hAnsi="Verdana" w:cs="Verdana"/>
                <w:sz w:val="20"/>
                <w:szCs w:val="20"/>
              </w:rPr>
              <w:t>13.00-13.1</w:t>
            </w:r>
            <w:r w:rsidR="00E01C4A">
              <w:rPr>
                <w:rFonts w:ascii="Verdana" w:eastAsia="Verdana" w:hAnsi="Verdana" w:cs="Verdana"/>
                <w:sz w:val="20"/>
                <w:szCs w:val="20"/>
              </w:rPr>
              <w:t>0</w:t>
            </w:r>
          </w:p>
        </w:tc>
        <w:tc>
          <w:tcPr>
            <w:tcW w:w="6754" w:type="dxa"/>
          </w:tcPr>
          <w:p w14:paraId="2901B765" w14:textId="77777777" w:rsidR="00E01C4A" w:rsidRPr="00B80FCD" w:rsidRDefault="00E01C4A" w:rsidP="00E01C4A">
            <w:pPr>
              <w:widowControl/>
              <w:spacing w:after="200"/>
              <w:rPr>
                <w:rFonts w:ascii="Verdana" w:eastAsia="Verdana" w:hAnsi="Verdana" w:cs="Verdana"/>
                <w:sz w:val="20"/>
                <w:szCs w:val="20"/>
                <w:lang w:val="en-GB"/>
              </w:rPr>
            </w:pPr>
            <w:r>
              <w:rPr>
                <w:rFonts w:ascii="Verdana" w:eastAsia="Verdana" w:hAnsi="Verdana" w:cs="Verdana"/>
                <w:sz w:val="20"/>
                <w:szCs w:val="20"/>
                <w:lang w:val="en-GB"/>
              </w:rPr>
              <w:t xml:space="preserve">Welcome at our </w:t>
            </w:r>
            <w:proofErr w:type="spellStart"/>
            <w:r>
              <w:rPr>
                <w:rFonts w:ascii="Verdana" w:eastAsia="Verdana" w:hAnsi="Verdana" w:cs="Verdana"/>
                <w:sz w:val="20"/>
                <w:szCs w:val="20"/>
                <w:lang w:val="en-GB"/>
              </w:rPr>
              <w:t>Randwyck</w:t>
            </w:r>
            <w:proofErr w:type="spellEnd"/>
            <w:r>
              <w:rPr>
                <w:rFonts w:ascii="Verdana" w:eastAsia="Verdana" w:hAnsi="Verdana" w:cs="Verdana"/>
                <w:sz w:val="20"/>
                <w:szCs w:val="20"/>
                <w:lang w:val="en-GB"/>
              </w:rPr>
              <w:t xml:space="preserve"> Campus</w:t>
            </w:r>
            <w:r w:rsidRPr="00B80FCD">
              <w:rPr>
                <w:rFonts w:ascii="Verdana" w:eastAsia="Verdana" w:hAnsi="Verdana" w:cs="Verdana"/>
                <w:sz w:val="20"/>
                <w:szCs w:val="20"/>
                <w:lang w:val="en-GB"/>
              </w:rPr>
              <w:t xml:space="preserve"> </w:t>
            </w:r>
          </w:p>
        </w:tc>
      </w:tr>
      <w:tr w:rsidR="00E01C4A" w:rsidRPr="00923100" w14:paraId="51B21AE5" w14:textId="77777777" w:rsidTr="004E2C2C">
        <w:tc>
          <w:tcPr>
            <w:tcW w:w="2272" w:type="dxa"/>
          </w:tcPr>
          <w:p w14:paraId="1741FAF5" w14:textId="5C251A10" w:rsidR="00E01C4A" w:rsidRDefault="000111AF" w:rsidP="00E01C4A">
            <w:pPr>
              <w:widowControl/>
              <w:spacing w:after="200" w:line="256" w:lineRule="auto"/>
              <w:rPr>
                <w:rFonts w:ascii="Verdana" w:eastAsia="Verdana" w:hAnsi="Verdana" w:cs="Verdana"/>
                <w:sz w:val="20"/>
                <w:szCs w:val="20"/>
              </w:rPr>
            </w:pPr>
            <w:r>
              <w:rPr>
                <w:rFonts w:ascii="Verdana" w:eastAsia="Verdana" w:hAnsi="Verdana" w:cs="Verdana"/>
                <w:sz w:val="20"/>
                <w:szCs w:val="20"/>
              </w:rPr>
              <w:t>13.1</w:t>
            </w:r>
            <w:r w:rsidR="00E01C4A">
              <w:rPr>
                <w:rFonts w:ascii="Verdana" w:eastAsia="Verdana" w:hAnsi="Verdana" w:cs="Verdana"/>
                <w:sz w:val="20"/>
                <w:szCs w:val="20"/>
              </w:rPr>
              <w:t>0-13.</w:t>
            </w:r>
            <w:r w:rsidR="00B757F4">
              <w:rPr>
                <w:rFonts w:ascii="Verdana" w:eastAsia="Verdana" w:hAnsi="Verdana" w:cs="Verdana"/>
                <w:sz w:val="20"/>
                <w:szCs w:val="20"/>
              </w:rPr>
              <w:t>30</w:t>
            </w:r>
          </w:p>
        </w:tc>
        <w:tc>
          <w:tcPr>
            <w:tcW w:w="6754" w:type="dxa"/>
          </w:tcPr>
          <w:p w14:paraId="59454698" w14:textId="6B0976D9" w:rsidR="00E01C4A" w:rsidRPr="00B80FCD" w:rsidRDefault="007B5DCA" w:rsidP="00E01C4A">
            <w:pPr>
              <w:widowControl/>
              <w:spacing w:after="200"/>
              <w:rPr>
                <w:rFonts w:ascii="Verdana" w:eastAsia="Verdana" w:hAnsi="Verdana" w:cs="Verdana"/>
                <w:sz w:val="20"/>
                <w:szCs w:val="20"/>
                <w:lang w:val="en-GB"/>
              </w:rPr>
            </w:pPr>
            <w:r>
              <w:rPr>
                <w:rFonts w:ascii="Verdana" w:eastAsia="Verdana" w:hAnsi="Verdana" w:cs="Verdana"/>
                <w:sz w:val="20"/>
                <w:szCs w:val="20"/>
                <w:lang w:val="en-GB"/>
              </w:rPr>
              <w:t>Welcome by our student ambassadors about the programme and programme of the day</w:t>
            </w:r>
          </w:p>
        </w:tc>
      </w:tr>
      <w:tr w:rsidR="00E01C4A" w:rsidRPr="00E01C4A" w14:paraId="100C491E" w14:textId="77777777" w:rsidTr="004E2C2C">
        <w:tc>
          <w:tcPr>
            <w:tcW w:w="2272" w:type="dxa"/>
          </w:tcPr>
          <w:p w14:paraId="5F668F3E" w14:textId="77777777" w:rsidR="00E01C4A" w:rsidRDefault="00E01C4A" w:rsidP="00E01C4A">
            <w:pPr>
              <w:widowControl/>
              <w:spacing w:after="200" w:line="256" w:lineRule="auto"/>
              <w:rPr>
                <w:rFonts w:ascii="Verdana" w:eastAsia="Verdana" w:hAnsi="Verdana" w:cs="Verdana"/>
                <w:sz w:val="20"/>
                <w:szCs w:val="20"/>
              </w:rPr>
            </w:pPr>
            <w:r>
              <w:rPr>
                <w:rFonts w:ascii="Verdana" w:eastAsia="Verdana" w:hAnsi="Verdana" w:cs="Verdana"/>
                <w:sz w:val="20"/>
                <w:szCs w:val="20"/>
              </w:rPr>
              <w:t>13.30-14.30</w:t>
            </w:r>
          </w:p>
        </w:tc>
        <w:tc>
          <w:tcPr>
            <w:tcW w:w="6754" w:type="dxa"/>
          </w:tcPr>
          <w:p w14:paraId="7C92351B" w14:textId="3BFF9276" w:rsidR="00E01C4A" w:rsidRPr="00B80FCD" w:rsidRDefault="007B5DCA" w:rsidP="00E01C4A">
            <w:pPr>
              <w:widowControl/>
              <w:spacing w:after="200"/>
              <w:rPr>
                <w:rFonts w:ascii="Verdana" w:eastAsia="Verdana" w:hAnsi="Verdana" w:cs="Verdana"/>
                <w:sz w:val="20"/>
                <w:szCs w:val="20"/>
                <w:lang w:val="en-GB"/>
              </w:rPr>
            </w:pPr>
            <w:r>
              <w:rPr>
                <w:rFonts w:ascii="Verdana" w:eastAsia="Verdana" w:hAnsi="Verdana" w:cs="Verdana"/>
                <w:sz w:val="20"/>
                <w:szCs w:val="20"/>
                <w:lang w:val="en-GB"/>
              </w:rPr>
              <w:t>Learning Team Session</w:t>
            </w:r>
          </w:p>
        </w:tc>
      </w:tr>
      <w:tr w:rsidR="00E01C4A" w:rsidRPr="00E01C4A" w14:paraId="22D43402" w14:textId="77777777" w:rsidTr="004E2C2C">
        <w:tc>
          <w:tcPr>
            <w:tcW w:w="2272" w:type="dxa"/>
          </w:tcPr>
          <w:p w14:paraId="425DC490" w14:textId="07EB3A33" w:rsidR="00E01C4A" w:rsidRDefault="000111AF" w:rsidP="00E01C4A">
            <w:pPr>
              <w:widowControl/>
              <w:spacing w:after="200" w:line="256" w:lineRule="auto"/>
              <w:rPr>
                <w:rFonts w:ascii="Verdana" w:eastAsia="Verdana" w:hAnsi="Verdana" w:cs="Verdana"/>
                <w:sz w:val="20"/>
                <w:szCs w:val="20"/>
              </w:rPr>
            </w:pPr>
            <w:r>
              <w:rPr>
                <w:rFonts w:ascii="Verdana" w:eastAsia="Verdana" w:hAnsi="Verdana" w:cs="Verdana"/>
                <w:sz w:val="20"/>
                <w:szCs w:val="20"/>
              </w:rPr>
              <w:t>14.30-15.3</w:t>
            </w:r>
            <w:r w:rsidR="00E01C4A">
              <w:rPr>
                <w:rFonts w:ascii="Verdana" w:eastAsia="Verdana" w:hAnsi="Verdana" w:cs="Verdana"/>
                <w:sz w:val="20"/>
                <w:szCs w:val="20"/>
              </w:rPr>
              <w:t>0</w:t>
            </w:r>
          </w:p>
        </w:tc>
        <w:tc>
          <w:tcPr>
            <w:tcW w:w="6754" w:type="dxa"/>
          </w:tcPr>
          <w:p w14:paraId="224A98CA" w14:textId="16AF2ADB" w:rsidR="00E01C4A" w:rsidRPr="00CC24A1" w:rsidRDefault="007B5DCA" w:rsidP="00E01C4A">
            <w:pPr>
              <w:widowControl/>
              <w:spacing w:after="200"/>
              <w:rPr>
                <w:rFonts w:ascii="Verdana" w:eastAsia="Verdana" w:hAnsi="Verdana" w:cs="Verdana"/>
                <w:sz w:val="20"/>
                <w:szCs w:val="20"/>
                <w:lang w:val="en-GB"/>
              </w:rPr>
            </w:pPr>
            <w:proofErr w:type="spellStart"/>
            <w:r>
              <w:rPr>
                <w:rFonts w:ascii="Verdana" w:eastAsia="Verdana" w:hAnsi="Verdana" w:cs="Verdana"/>
                <w:sz w:val="20"/>
                <w:szCs w:val="20"/>
                <w:lang w:val="en-GB"/>
              </w:rPr>
              <w:t>Skillslab</w:t>
            </w:r>
            <w:proofErr w:type="spellEnd"/>
          </w:p>
        </w:tc>
      </w:tr>
      <w:tr w:rsidR="00E01C4A" w:rsidRPr="00C34675" w14:paraId="6A573869" w14:textId="77777777" w:rsidTr="007B17E8">
        <w:trPr>
          <w:trHeight w:val="87"/>
        </w:trPr>
        <w:tc>
          <w:tcPr>
            <w:tcW w:w="2272" w:type="dxa"/>
          </w:tcPr>
          <w:p w14:paraId="41DBF42A" w14:textId="1AE510D6" w:rsidR="00E01C4A" w:rsidRDefault="000111AF" w:rsidP="00E01C4A">
            <w:pPr>
              <w:widowControl/>
              <w:spacing w:after="200" w:line="256" w:lineRule="auto"/>
              <w:rPr>
                <w:rFonts w:ascii="Verdana" w:eastAsia="Verdana" w:hAnsi="Verdana" w:cs="Verdana"/>
                <w:sz w:val="20"/>
                <w:szCs w:val="20"/>
              </w:rPr>
            </w:pPr>
            <w:r>
              <w:rPr>
                <w:rFonts w:ascii="Verdana" w:eastAsia="Verdana" w:hAnsi="Verdana" w:cs="Verdana"/>
                <w:sz w:val="20"/>
                <w:szCs w:val="20"/>
              </w:rPr>
              <w:t>15.30-16</w:t>
            </w:r>
            <w:r w:rsidR="00E01C4A">
              <w:rPr>
                <w:rFonts w:ascii="Verdana" w:eastAsia="Verdana" w:hAnsi="Verdana" w:cs="Verdana"/>
                <w:sz w:val="20"/>
                <w:szCs w:val="20"/>
              </w:rPr>
              <w:t>.</w:t>
            </w:r>
            <w:r>
              <w:rPr>
                <w:rFonts w:ascii="Verdana" w:eastAsia="Verdana" w:hAnsi="Verdana" w:cs="Verdana"/>
                <w:sz w:val="20"/>
                <w:szCs w:val="20"/>
              </w:rPr>
              <w:t>0</w:t>
            </w:r>
            <w:r w:rsidR="009504FA">
              <w:rPr>
                <w:rFonts w:ascii="Verdana" w:eastAsia="Verdana" w:hAnsi="Verdana" w:cs="Verdana"/>
                <w:sz w:val="20"/>
                <w:szCs w:val="20"/>
              </w:rPr>
              <w:t>0</w:t>
            </w:r>
          </w:p>
        </w:tc>
        <w:tc>
          <w:tcPr>
            <w:tcW w:w="6754" w:type="dxa"/>
          </w:tcPr>
          <w:p w14:paraId="2E32B504" w14:textId="417BA515" w:rsidR="00E01C4A" w:rsidRPr="00B80FCD" w:rsidRDefault="00B757F4" w:rsidP="00E01C4A">
            <w:pPr>
              <w:widowControl/>
              <w:spacing w:after="200"/>
              <w:rPr>
                <w:rFonts w:ascii="Verdana" w:eastAsia="Verdana" w:hAnsi="Verdana" w:cs="Verdana"/>
                <w:sz w:val="20"/>
                <w:szCs w:val="20"/>
                <w:lang w:val="en-GB"/>
              </w:rPr>
            </w:pPr>
            <w:r>
              <w:rPr>
                <w:rFonts w:ascii="Verdana" w:eastAsia="Verdana" w:hAnsi="Verdana" w:cs="Verdana"/>
                <w:sz w:val="20"/>
                <w:szCs w:val="20"/>
                <w:lang w:val="en-GB"/>
              </w:rPr>
              <w:t xml:space="preserve">Campus tour </w:t>
            </w:r>
            <w:proofErr w:type="spellStart"/>
            <w:r>
              <w:rPr>
                <w:rFonts w:ascii="Verdana" w:eastAsia="Verdana" w:hAnsi="Verdana" w:cs="Verdana"/>
                <w:sz w:val="20"/>
                <w:szCs w:val="20"/>
                <w:lang w:val="en-GB"/>
              </w:rPr>
              <w:t>Randwyck</w:t>
            </w:r>
            <w:proofErr w:type="spellEnd"/>
            <w:r>
              <w:rPr>
                <w:rFonts w:ascii="Verdana" w:eastAsia="Verdana" w:hAnsi="Verdana" w:cs="Verdana"/>
                <w:sz w:val="20"/>
                <w:szCs w:val="20"/>
                <w:lang w:val="en-GB"/>
              </w:rPr>
              <w:t xml:space="preserve"> Campus</w:t>
            </w:r>
          </w:p>
        </w:tc>
      </w:tr>
      <w:tr w:rsidR="009504FA" w:rsidRPr="000111AF" w14:paraId="14A110E9" w14:textId="77777777" w:rsidTr="004E2C2C">
        <w:tc>
          <w:tcPr>
            <w:tcW w:w="2272" w:type="dxa"/>
          </w:tcPr>
          <w:p w14:paraId="36DB9C07" w14:textId="63B966B9" w:rsidR="009504FA" w:rsidRDefault="000111AF" w:rsidP="00E01C4A">
            <w:pPr>
              <w:widowControl/>
              <w:spacing w:after="200" w:line="256" w:lineRule="auto"/>
              <w:rPr>
                <w:rFonts w:ascii="Verdana" w:eastAsia="Verdana" w:hAnsi="Verdana" w:cs="Verdana"/>
                <w:sz w:val="20"/>
                <w:szCs w:val="20"/>
              </w:rPr>
            </w:pPr>
            <w:r>
              <w:rPr>
                <w:rFonts w:ascii="Verdana" w:eastAsia="Verdana" w:hAnsi="Verdana" w:cs="Verdana"/>
                <w:sz w:val="20"/>
                <w:szCs w:val="20"/>
              </w:rPr>
              <w:t>16.00-16</w:t>
            </w:r>
            <w:r w:rsidR="009504FA">
              <w:rPr>
                <w:rFonts w:ascii="Verdana" w:eastAsia="Verdana" w:hAnsi="Verdana" w:cs="Verdana"/>
                <w:sz w:val="20"/>
                <w:szCs w:val="20"/>
              </w:rPr>
              <w:t>.30</w:t>
            </w:r>
          </w:p>
        </w:tc>
        <w:tc>
          <w:tcPr>
            <w:tcW w:w="6754" w:type="dxa"/>
          </w:tcPr>
          <w:p w14:paraId="21FD7C94" w14:textId="2E2970B6" w:rsidR="009504FA" w:rsidRDefault="000111AF" w:rsidP="00E01C4A">
            <w:pPr>
              <w:widowControl/>
              <w:spacing w:after="200"/>
              <w:rPr>
                <w:rFonts w:ascii="Verdana" w:eastAsia="Verdana" w:hAnsi="Verdana" w:cs="Verdana"/>
                <w:sz w:val="20"/>
                <w:szCs w:val="20"/>
                <w:lang w:val="en-GB"/>
              </w:rPr>
            </w:pPr>
            <w:r>
              <w:rPr>
                <w:rFonts w:ascii="Verdana" w:eastAsia="Verdana" w:hAnsi="Verdana" w:cs="Verdana"/>
                <w:sz w:val="20"/>
                <w:szCs w:val="20"/>
                <w:lang w:val="en-GB"/>
              </w:rPr>
              <w:t>Expert meeting</w:t>
            </w:r>
          </w:p>
        </w:tc>
      </w:tr>
      <w:tr w:rsidR="00E01C4A" w:rsidRPr="00923100" w14:paraId="5DF21437" w14:textId="77777777" w:rsidTr="004E2C2C">
        <w:tc>
          <w:tcPr>
            <w:tcW w:w="2272" w:type="dxa"/>
          </w:tcPr>
          <w:p w14:paraId="2F1C0BCE" w14:textId="4BC56F22" w:rsidR="009504FA" w:rsidRDefault="000111AF" w:rsidP="00E01C4A">
            <w:pPr>
              <w:widowControl/>
              <w:spacing w:after="200" w:line="256" w:lineRule="auto"/>
              <w:rPr>
                <w:rFonts w:ascii="Verdana" w:eastAsia="Verdana" w:hAnsi="Verdana" w:cs="Verdana"/>
                <w:sz w:val="20"/>
                <w:szCs w:val="20"/>
              </w:rPr>
            </w:pPr>
            <w:r>
              <w:rPr>
                <w:rFonts w:ascii="Verdana" w:eastAsia="Verdana" w:hAnsi="Verdana" w:cs="Verdana"/>
                <w:sz w:val="20"/>
                <w:szCs w:val="20"/>
              </w:rPr>
              <w:t>16</w:t>
            </w:r>
            <w:r w:rsidR="00E01C4A">
              <w:rPr>
                <w:rFonts w:ascii="Verdana" w:eastAsia="Verdana" w:hAnsi="Verdana" w:cs="Verdana"/>
                <w:sz w:val="20"/>
                <w:szCs w:val="20"/>
              </w:rPr>
              <w:t>.</w:t>
            </w:r>
            <w:r w:rsidR="009504FA">
              <w:rPr>
                <w:rFonts w:ascii="Verdana" w:eastAsia="Verdana" w:hAnsi="Verdana" w:cs="Verdana"/>
                <w:sz w:val="20"/>
                <w:szCs w:val="20"/>
              </w:rPr>
              <w:t>30</w:t>
            </w:r>
            <w:r>
              <w:rPr>
                <w:rFonts w:ascii="Verdana" w:eastAsia="Verdana" w:hAnsi="Verdana" w:cs="Verdana"/>
                <w:sz w:val="20"/>
                <w:szCs w:val="20"/>
              </w:rPr>
              <w:t>-17</w:t>
            </w:r>
            <w:r w:rsidR="00E01C4A">
              <w:rPr>
                <w:rFonts w:ascii="Verdana" w:eastAsia="Verdana" w:hAnsi="Verdana" w:cs="Verdana"/>
                <w:sz w:val="20"/>
                <w:szCs w:val="20"/>
              </w:rPr>
              <w:t>.</w:t>
            </w:r>
            <w:r>
              <w:rPr>
                <w:rFonts w:ascii="Verdana" w:eastAsia="Verdana" w:hAnsi="Verdana" w:cs="Verdana"/>
                <w:sz w:val="20"/>
                <w:szCs w:val="20"/>
              </w:rPr>
              <w:t>00</w:t>
            </w:r>
          </w:p>
        </w:tc>
        <w:tc>
          <w:tcPr>
            <w:tcW w:w="6754" w:type="dxa"/>
          </w:tcPr>
          <w:p w14:paraId="61FDBABF" w14:textId="6E29E4D3" w:rsidR="00E01C4A" w:rsidRPr="00CC24A1" w:rsidRDefault="000111AF" w:rsidP="00E01C4A">
            <w:pPr>
              <w:widowControl/>
              <w:spacing w:after="200"/>
              <w:rPr>
                <w:rFonts w:ascii="Verdana" w:eastAsia="Verdana" w:hAnsi="Verdana" w:cs="Verdana"/>
                <w:sz w:val="20"/>
                <w:szCs w:val="20"/>
                <w:lang w:val="en-GB"/>
              </w:rPr>
            </w:pPr>
            <w:r>
              <w:rPr>
                <w:rFonts w:ascii="Verdana" w:eastAsia="Verdana" w:hAnsi="Verdana" w:cs="Verdana"/>
                <w:sz w:val="20"/>
                <w:szCs w:val="20"/>
                <w:lang w:val="en-GB"/>
              </w:rPr>
              <w:t xml:space="preserve">Q&amp;A with our </w:t>
            </w:r>
            <w:r w:rsidR="007B5DCA">
              <w:rPr>
                <w:rFonts w:ascii="Verdana" w:eastAsia="Verdana" w:hAnsi="Verdana" w:cs="Verdana"/>
                <w:sz w:val="20"/>
                <w:szCs w:val="20"/>
                <w:lang w:val="en-GB"/>
              </w:rPr>
              <w:t xml:space="preserve">student </w:t>
            </w:r>
            <w:r>
              <w:rPr>
                <w:rFonts w:ascii="Verdana" w:eastAsia="Verdana" w:hAnsi="Verdana" w:cs="Verdana"/>
                <w:sz w:val="20"/>
                <w:szCs w:val="20"/>
                <w:lang w:val="en-GB"/>
              </w:rPr>
              <w:t>ambassadors</w:t>
            </w:r>
          </w:p>
        </w:tc>
      </w:tr>
    </w:tbl>
    <w:p w14:paraId="4518C354" w14:textId="17202EA0" w:rsidR="00E01C4A" w:rsidRDefault="00E01C4A" w:rsidP="00101FD0">
      <w:pPr>
        <w:rPr>
          <w:rFonts w:ascii="Verdana" w:eastAsia="Verdana" w:hAnsi="Verdana" w:cs="Verdana"/>
          <w:b/>
          <w:color w:val="F39425"/>
          <w:sz w:val="20"/>
          <w:szCs w:val="20"/>
          <w:lang w:val="en-GB"/>
        </w:rPr>
      </w:pPr>
    </w:p>
    <w:p w14:paraId="48A96600" w14:textId="248D85C6" w:rsidR="007B5DCA" w:rsidRDefault="007B5DCA" w:rsidP="00101FD0">
      <w:pPr>
        <w:rPr>
          <w:rFonts w:ascii="Verdana" w:eastAsia="Verdana" w:hAnsi="Verdana" w:cs="Verdana"/>
          <w:b/>
          <w:color w:val="F39425"/>
          <w:sz w:val="20"/>
          <w:szCs w:val="20"/>
          <w:lang w:val="en-GB"/>
        </w:rPr>
      </w:pPr>
      <w:r>
        <w:rPr>
          <w:rFonts w:ascii="Verdana" w:eastAsia="Verdana" w:hAnsi="Verdana" w:cs="Verdana"/>
          <w:sz w:val="20"/>
          <w:szCs w:val="20"/>
          <w:lang w:val="en-GB"/>
        </w:rPr>
        <w:t>Learning team session</w:t>
      </w:r>
    </w:p>
    <w:p w14:paraId="6561C1FC" w14:textId="77777777" w:rsidR="007B5DCA" w:rsidRDefault="007B5DCA" w:rsidP="00101FD0">
      <w:pPr>
        <w:rPr>
          <w:rFonts w:ascii="Verdana" w:eastAsia="Verdana" w:hAnsi="Verdana" w:cs="Verdana"/>
          <w:b/>
          <w:color w:val="F39425"/>
          <w:sz w:val="20"/>
          <w:szCs w:val="20"/>
          <w:lang w:val="en-GB"/>
        </w:rPr>
      </w:pPr>
    </w:p>
    <w:p w14:paraId="620A4E79" w14:textId="4D3D0B7E" w:rsidR="00CA1E33" w:rsidRPr="001D55E9" w:rsidRDefault="000111AF" w:rsidP="00CA1E33">
      <w:pPr>
        <w:rPr>
          <w:rFonts w:ascii="Verdana" w:eastAsia="Verdana" w:hAnsi="Verdana" w:cs="Verdana"/>
          <w:b/>
          <w:color w:val="F39425"/>
          <w:sz w:val="20"/>
          <w:szCs w:val="20"/>
          <w:lang w:val="en-US"/>
        </w:rPr>
      </w:pPr>
      <w:r w:rsidRPr="001D55E9">
        <w:rPr>
          <w:rFonts w:ascii="Verdana" w:eastAsia="Verdana" w:hAnsi="Verdana" w:cs="Verdana"/>
          <w:b/>
          <w:color w:val="F39425"/>
          <w:sz w:val="20"/>
          <w:szCs w:val="20"/>
          <w:lang w:val="en-US"/>
        </w:rPr>
        <w:t>Programme Groups 3 and 4</w:t>
      </w:r>
      <w:r w:rsidR="00CA1E33" w:rsidRPr="001D55E9">
        <w:rPr>
          <w:rFonts w:ascii="Verdana" w:eastAsia="Verdana" w:hAnsi="Verdana" w:cs="Verdana"/>
          <w:b/>
          <w:color w:val="F39425"/>
          <w:sz w:val="20"/>
          <w:szCs w:val="20"/>
          <w:lang w:val="en-US"/>
        </w:rPr>
        <w:br/>
      </w:r>
    </w:p>
    <w:tbl>
      <w:tblPr>
        <w:tblW w:w="9026" w:type="dxa"/>
        <w:tblBorders>
          <w:top w:val="nil"/>
          <w:left w:val="nil"/>
          <w:bottom w:val="nil"/>
          <w:right w:val="nil"/>
          <w:insideH w:val="nil"/>
          <w:insideV w:val="nil"/>
        </w:tblBorders>
        <w:tblLayout w:type="fixed"/>
        <w:tblLook w:val="0400" w:firstRow="0" w:lastRow="0" w:firstColumn="0" w:lastColumn="0" w:noHBand="0" w:noVBand="1"/>
      </w:tblPr>
      <w:tblGrid>
        <w:gridCol w:w="2272"/>
        <w:gridCol w:w="6754"/>
      </w:tblGrid>
      <w:tr w:rsidR="00CA1E33" w14:paraId="15727BA5" w14:textId="77777777" w:rsidTr="00F1270D">
        <w:trPr>
          <w:trHeight w:val="509"/>
        </w:trPr>
        <w:tc>
          <w:tcPr>
            <w:tcW w:w="2272" w:type="dxa"/>
          </w:tcPr>
          <w:p w14:paraId="40715372" w14:textId="77777777" w:rsidR="00CA1E33" w:rsidRDefault="00CA1E33" w:rsidP="00F1270D">
            <w:pPr>
              <w:widowControl/>
              <w:spacing w:after="200" w:line="276" w:lineRule="auto"/>
              <w:rPr>
                <w:rFonts w:ascii="Verdana" w:eastAsia="Verdana" w:hAnsi="Verdana" w:cs="Verdana"/>
                <w:color w:val="F39425"/>
                <w:sz w:val="20"/>
                <w:szCs w:val="20"/>
              </w:rPr>
            </w:pPr>
            <w:r>
              <w:rPr>
                <w:rFonts w:ascii="Verdana" w:eastAsia="Verdana" w:hAnsi="Verdana" w:cs="Verdana"/>
                <w:b/>
                <w:color w:val="F39425"/>
                <w:sz w:val="20"/>
                <w:szCs w:val="20"/>
              </w:rPr>
              <w:t>Time</w:t>
            </w:r>
          </w:p>
        </w:tc>
        <w:tc>
          <w:tcPr>
            <w:tcW w:w="6754" w:type="dxa"/>
          </w:tcPr>
          <w:p w14:paraId="569B0DEF" w14:textId="77777777" w:rsidR="00CA1E33" w:rsidRDefault="00CA1E33" w:rsidP="00F1270D">
            <w:pPr>
              <w:widowControl/>
              <w:spacing w:after="200" w:line="276" w:lineRule="auto"/>
              <w:rPr>
                <w:rFonts w:ascii="Verdana" w:eastAsia="Verdana" w:hAnsi="Verdana" w:cs="Verdana"/>
                <w:b/>
                <w:color w:val="F39425"/>
                <w:sz w:val="20"/>
                <w:szCs w:val="20"/>
              </w:rPr>
            </w:pPr>
            <w:r>
              <w:rPr>
                <w:rFonts w:ascii="Verdana" w:eastAsia="Verdana" w:hAnsi="Verdana" w:cs="Verdana"/>
                <w:b/>
                <w:color w:val="F39425"/>
                <w:sz w:val="20"/>
                <w:szCs w:val="20"/>
              </w:rPr>
              <w:t>Activity</w:t>
            </w:r>
          </w:p>
        </w:tc>
      </w:tr>
      <w:tr w:rsidR="000111AF" w:rsidRPr="00923100" w14:paraId="5BC83ECE" w14:textId="77777777" w:rsidTr="00F1270D">
        <w:tc>
          <w:tcPr>
            <w:tcW w:w="2272" w:type="dxa"/>
          </w:tcPr>
          <w:p w14:paraId="63FE190B" w14:textId="5F3395FA" w:rsidR="000111AF" w:rsidRDefault="000111AF" w:rsidP="000111AF">
            <w:pPr>
              <w:widowControl/>
              <w:spacing w:after="200" w:line="256" w:lineRule="auto"/>
              <w:rPr>
                <w:rFonts w:ascii="Verdana" w:eastAsia="Verdana" w:hAnsi="Verdana" w:cs="Verdana"/>
                <w:sz w:val="20"/>
                <w:szCs w:val="20"/>
              </w:rPr>
            </w:pPr>
            <w:r>
              <w:rPr>
                <w:rFonts w:ascii="Verdana" w:eastAsia="Verdana" w:hAnsi="Verdana" w:cs="Verdana"/>
                <w:sz w:val="20"/>
                <w:szCs w:val="20"/>
              </w:rPr>
              <w:t>13.00-13.10</w:t>
            </w:r>
          </w:p>
        </w:tc>
        <w:tc>
          <w:tcPr>
            <w:tcW w:w="6754" w:type="dxa"/>
          </w:tcPr>
          <w:p w14:paraId="2613AC5D" w14:textId="7407AF7A" w:rsidR="000111AF" w:rsidRPr="00B80FCD" w:rsidRDefault="000111AF" w:rsidP="000111AF">
            <w:pPr>
              <w:widowControl/>
              <w:spacing w:after="200"/>
              <w:rPr>
                <w:rFonts w:ascii="Verdana" w:eastAsia="Verdana" w:hAnsi="Verdana" w:cs="Verdana"/>
                <w:sz w:val="20"/>
                <w:szCs w:val="20"/>
                <w:lang w:val="en-GB"/>
              </w:rPr>
            </w:pPr>
            <w:r>
              <w:rPr>
                <w:rFonts w:ascii="Verdana" w:eastAsia="Verdana" w:hAnsi="Verdana" w:cs="Verdana"/>
                <w:sz w:val="20"/>
                <w:szCs w:val="20"/>
                <w:lang w:val="en-GB"/>
              </w:rPr>
              <w:t xml:space="preserve">Welcome at our </w:t>
            </w:r>
            <w:proofErr w:type="spellStart"/>
            <w:r>
              <w:rPr>
                <w:rFonts w:ascii="Verdana" w:eastAsia="Verdana" w:hAnsi="Verdana" w:cs="Verdana"/>
                <w:sz w:val="20"/>
                <w:szCs w:val="20"/>
                <w:lang w:val="en-GB"/>
              </w:rPr>
              <w:t>Randwyck</w:t>
            </w:r>
            <w:proofErr w:type="spellEnd"/>
            <w:r>
              <w:rPr>
                <w:rFonts w:ascii="Verdana" w:eastAsia="Verdana" w:hAnsi="Verdana" w:cs="Verdana"/>
                <w:sz w:val="20"/>
                <w:szCs w:val="20"/>
                <w:lang w:val="en-GB"/>
              </w:rPr>
              <w:t xml:space="preserve"> Campus</w:t>
            </w:r>
            <w:r w:rsidRPr="00B80FCD">
              <w:rPr>
                <w:rFonts w:ascii="Verdana" w:eastAsia="Verdana" w:hAnsi="Verdana" w:cs="Verdana"/>
                <w:sz w:val="20"/>
                <w:szCs w:val="20"/>
                <w:lang w:val="en-GB"/>
              </w:rPr>
              <w:t xml:space="preserve"> </w:t>
            </w:r>
          </w:p>
        </w:tc>
      </w:tr>
      <w:tr w:rsidR="000111AF" w:rsidRPr="00923100" w14:paraId="4E3B1546" w14:textId="77777777" w:rsidTr="00F1270D">
        <w:tc>
          <w:tcPr>
            <w:tcW w:w="2272" w:type="dxa"/>
          </w:tcPr>
          <w:p w14:paraId="2C1E4891" w14:textId="707DC007" w:rsidR="000111AF" w:rsidRDefault="000111AF" w:rsidP="000111AF">
            <w:pPr>
              <w:widowControl/>
              <w:spacing w:after="200" w:line="256" w:lineRule="auto"/>
              <w:rPr>
                <w:rFonts w:ascii="Verdana" w:eastAsia="Verdana" w:hAnsi="Verdana" w:cs="Verdana"/>
                <w:sz w:val="20"/>
                <w:szCs w:val="20"/>
              </w:rPr>
            </w:pPr>
            <w:r>
              <w:rPr>
                <w:rFonts w:ascii="Verdana" w:eastAsia="Verdana" w:hAnsi="Verdana" w:cs="Verdana"/>
                <w:sz w:val="20"/>
                <w:szCs w:val="20"/>
              </w:rPr>
              <w:t>13.10-13.30</w:t>
            </w:r>
          </w:p>
        </w:tc>
        <w:tc>
          <w:tcPr>
            <w:tcW w:w="6754" w:type="dxa"/>
          </w:tcPr>
          <w:p w14:paraId="20D2B373" w14:textId="6491B64A" w:rsidR="000111AF" w:rsidRPr="00B80FCD" w:rsidRDefault="007B5DCA" w:rsidP="000111AF">
            <w:pPr>
              <w:widowControl/>
              <w:spacing w:after="200"/>
              <w:rPr>
                <w:rFonts w:ascii="Verdana" w:eastAsia="Verdana" w:hAnsi="Verdana" w:cs="Verdana"/>
                <w:sz w:val="20"/>
                <w:szCs w:val="20"/>
                <w:lang w:val="en-GB"/>
              </w:rPr>
            </w:pPr>
            <w:r>
              <w:rPr>
                <w:rFonts w:ascii="Verdana" w:eastAsia="Verdana" w:hAnsi="Verdana" w:cs="Verdana"/>
                <w:sz w:val="20"/>
                <w:szCs w:val="20"/>
                <w:lang w:val="en-GB"/>
              </w:rPr>
              <w:t>Welcome by our student ambassadors about the programme and programme of the day</w:t>
            </w:r>
          </w:p>
        </w:tc>
      </w:tr>
      <w:tr w:rsidR="000111AF" w:rsidRPr="00C34675" w14:paraId="7EFDA489" w14:textId="77777777" w:rsidTr="00F1270D">
        <w:tc>
          <w:tcPr>
            <w:tcW w:w="2272" w:type="dxa"/>
          </w:tcPr>
          <w:p w14:paraId="7047CB87" w14:textId="17780141" w:rsidR="000111AF" w:rsidRDefault="000111AF" w:rsidP="000111AF">
            <w:pPr>
              <w:widowControl/>
              <w:spacing w:after="200" w:line="256" w:lineRule="auto"/>
              <w:rPr>
                <w:rFonts w:ascii="Verdana" w:eastAsia="Verdana" w:hAnsi="Verdana" w:cs="Verdana"/>
                <w:sz w:val="20"/>
                <w:szCs w:val="20"/>
              </w:rPr>
            </w:pPr>
            <w:r>
              <w:rPr>
                <w:rFonts w:ascii="Verdana" w:eastAsia="Verdana" w:hAnsi="Verdana" w:cs="Verdana"/>
                <w:sz w:val="20"/>
                <w:szCs w:val="20"/>
              </w:rPr>
              <w:t>13.30-14.30</w:t>
            </w:r>
          </w:p>
        </w:tc>
        <w:tc>
          <w:tcPr>
            <w:tcW w:w="6754" w:type="dxa"/>
          </w:tcPr>
          <w:p w14:paraId="0D57DE73" w14:textId="0BFBB9A5" w:rsidR="000111AF" w:rsidRPr="00B80FCD" w:rsidRDefault="000111AF" w:rsidP="000111AF">
            <w:pPr>
              <w:widowControl/>
              <w:spacing w:after="200"/>
              <w:rPr>
                <w:rFonts w:ascii="Verdana" w:eastAsia="Verdana" w:hAnsi="Verdana" w:cs="Verdana"/>
                <w:sz w:val="20"/>
                <w:szCs w:val="20"/>
                <w:lang w:val="en-GB"/>
              </w:rPr>
            </w:pPr>
            <w:proofErr w:type="spellStart"/>
            <w:r>
              <w:rPr>
                <w:rFonts w:ascii="Verdana" w:eastAsia="Verdana" w:hAnsi="Verdana" w:cs="Verdana"/>
                <w:sz w:val="20"/>
                <w:szCs w:val="20"/>
                <w:lang w:val="en-GB"/>
              </w:rPr>
              <w:t>Skillslab</w:t>
            </w:r>
            <w:proofErr w:type="spellEnd"/>
          </w:p>
        </w:tc>
      </w:tr>
      <w:tr w:rsidR="000111AF" w:rsidRPr="00C34675" w14:paraId="1F1ED73D" w14:textId="77777777" w:rsidTr="00F1270D">
        <w:tc>
          <w:tcPr>
            <w:tcW w:w="2272" w:type="dxa"/>
          </w:tcPr>
          <w:p w14:paraId="639E15E7" w14:textId="4B340A87" w:rsidR="000111AF" w:rsidRDefault="000111AF" w:rsidP="000111AF">
            <w:pPr>
              <w:widowControl/>
              <w:spacing w:after="200" w:line="256" w:lineRule="auto"/>
              <w:rPr>
                <w:rFonts w:ascii="Verdana" w:eastAsia="Verdana" w:hAnsi="Verdana" w:cs="Verdana"/>
                <w:sz w:val="20"/>
                <w:szCs w:val="20"/>
              </w:rPr>
            </w:pPr>
            <w:r>
              <w:rPr>
                <w:rFonts w:ascii="Verdana" w:eastAsia="Verdana" w:hAnsi="Verdana" w:cs="Verdana"/>
                <w:sz w:val="20"/>
                <w:szCs w:val="20"/>
              </w:rPr>
              <w:t>14.30-15.30</w:t>
            </w:r>
          </w:p>
        </w:tc>
        <w:tc>
          <w:tcPr>
            <w:tcW w:w="6754" w:type="dxa"/>
          </w:tcPr>
          <w:p w14:paraId="42BB1B9B" w14:textId="1611E916" w:rsidR="000111AF" w:rsidRPr="00CC24A1" w:rsidRDefault="000111AF" w:rsidP="007B5DCA">
            <w:pPr>
              <w:widowControl/>
              <w:spacing w:after="200"/>
              <w:rPr>
                <w:rFonts w:ascii="Verdana" w:eastAsia="Verdana" w:hAnsi="Verdana" w:cs="Verdana"/>
                <w:sz w:val="20"/>
                <w:szCs w:val="20"/>
                <w:lang w:val="en-GB"/>
              </w:rPr>
            </w:pPr>
            <w:r>
              <w:rPr>
                <w:rFonts w:ascii="Verdana" w:eastAsia="Verdana" w:hAnsi="Verdana" w:cs="Verdana"/>
                <w:sz w:val="20"/>
                <w:szCs w:val="20"/>
                <w:lang w:val="en-GB"/>
              </w:rPr>
              <w:t xml:space="preserve">Learning </w:t>
            </w:r>
            <w:r w:rsidR="007B5DCA">
              <w:rPr>
                <w:rFonts w:ascii="Verdana" w:eastAsia="Verdana" w:hAnsi="Verdana" w:cs="Verdana"/>
                <w:sz w:val="20"/>
                <w:szCs w:val="20"/>
                <w:lang w:val="en-GB"/>
              </w:rPr>
              <w:t>Team Session</w:t>
            </w:r>
          </w:p>
        </w:tc>
      </w:tr>
      <w:tr w:rsidR="000111AF" w:rsidRPr="000111AF" w14:paraId="07298B1B" w14:textId="77777777" w:rsidTr="00F1270D">
        <w:trPr>
          <w:trHeight w:val="87"/>
        </w:trPr>
        <w:tc>
          <w:tcPr>
            <w:tcW w:w="2272" w:type="dxa"/>
          </w:tcPr>
          <w:p w14:paraId="7D33EF09" w14:textId="401377F8" w:rsidR="000111AF" w:rsidRDefault="000111AF" w:rsidP="000111AF">
            <w:pPr>
              <w:widowControl/>
              <w:spacing w:after="200" w:line="256" w:lineRule="auto"/>
              <w:rPr>
                <w:rFonts w:ascii="Verdana" w:eastAsia="Verdana" w:hAnsi="Verdana" w:cs="Verdana"/>
                <w:sz w:val="20"/>
                <w:szCs w:val="20"/>
              </w:rPr>
            </w:pPr>
            <w:r>
              <w:rPr>
                <w:rFonts w:ascii="Verdana" w:eastAsia="Verdana" w:hAnsi="Verdana" w:cs="Verdana"/>
                <w:sz w:val="20"/>
                <w:szCs w:val="20"/>
              </w:rPr>
              <w:t>15.30-16.00</w:t>
            </w:r>
          </w:p>
        </w:tc>
        <w:tc>
          <w:tcPr>
            <w:tcW w:w="6754" w:type="dxa"/>
          </w:tcPr>
          <w:p w14:paraId="4C662F18" w14:textId="5F44B041" w:rsidR="000111AF" w:rsidRPr="00B80FCD" w:rsidRDefault="000111AF" w:rsidP="000111AF">
            <w:pPr>
              <w:widowControl/>
              <w:spacing w:after="200"/>
              <w:rPr>
                <w:rFonts w:ascii="Verdana" w:eastAsia="Verdana" w:hAnsi="Verdana" w:cs="Verdana"/>
                <w:sz w:val="20"/>
                <w:szCs w:val="20"/>
                <w:lang w:val="en-GB"/>
              </w:rPr>
            </w:pPr>
            <w:r>
              <w:rPr>
                <w:rFonts w:ascii="Verdana" w:eastAsia="Verdana" w:hAnsi="Verdana" w:cs="Verdana"/>
                <w:sz w:val="20"/>
                <w:szCs w:val="20"/>
                <w:lang w:val="en-GB"/>
              </w:rPr>
              <w:t xml:space="preserve">Campus tour </w:t>
            </w:r>
            <w:proofErr w:type="spellStart"/>
            <w:r>
              <w:rPr>
                <w:rFonts w:ascii="Verdana" w:eastAsia="Verdana" w:hAnsi="Verdana" w:cs="Verdana"/>
                <w:sz w:val="20"/>
                <w:szCs w:val="20"/>
                <w:lang w:val="en-GB"/>
              </w:rPr>
              <w:t>Randwyck</w:t>
            </w:r>
            <w:proofErr w:type="spellEnd"/>
            <w:r>
              <w:rPr>
                <w:rFonts w:ascii="Verdana" w:eastAsia="Verdana" w:hAnsi="Verdana" w:cs="Verdana"/>
                <w:sz w:val="20"/>
                <w:szCs w:val="20"/>
                <w:lang w:val="en-GB"/>
              </w:rPr>
              <w:t xml:space="preserve"> Campus</w:t>
            </w:r>
          </w:p>
        </w:tc>
      </w:tr>
      <w:tr w:rsidR="000111AF" w:rsidRPr="00CA1E33" w14:paraId="7F242EF8" w14:textId="77777777" w:rsidTr="00F1270D">
        <w:trPr>
          <w:trHeight w:val="87"/>
        </w:trPr>
        <w:tc>
          <w:tcPr>
            <w:tcW w:w="2272" w:type="dxa"/>
          </w:tcPr>
          <w:p w14:paraId="7C468BBE" w14:textId="2219621B" w:rsidR="000111AF" w:rsidRDefault="000111AF" w:rsidP="000111AF">
            <w:pPr>
              <w:widowControl/>
              <w:spacing w:after="200" w:line="256" w:lineRule="auto"/>
              <w:rPr>
                <w:rFonts w:ascii="Verdana" w:eastAsia="Verdana" w:hAnsi="Verdana" w:cs="Verdana"/>
                <w:sz w:val="20"/>
                <w:szCs w:val="20"/>
              </w:rPr>
            </w:pPr>
            <w:r>
              <w:rPr>
                <w:rFonts w:ascii="Verdana" w:eastAsia="Verdana" w:hAnsi="Verdana" w:cs="Verdana"/>
                <w:sz w:val="20"/>
                <w:szCs w:val="20"/>
              </w:rPr>
              <w:t>16.00-16.30</w:t>
            </w:r>
          </w:p>
        </w:tc>
        <w:tc>
          <w:tcPr>
            <w:tcW w:w="6754" w:type="dxa"/>
          </w:tcPr>
          <w:p w14:paraId="396BFF0C" w14:textId="0E9E0DE2" w:rsidR="000111AF" w:rsidRDefault="000111AF" w:rsidP="000111AF">
            <w:pPr>
              <w:widowControl/>
              <w:spacing w:after="200"/>
              <w:rPr>
                <w:rFonts w:ascii="Verdana" w:eastAsia="Verdana" w:hAnsi="Verdana" w:cs="Verdana"/>
                <w:sz w:val="20"/>
                <w:szCs w:val="20"/>
                <w:lang w:val="en-GB"/>
              </w:rPr>
            </w:pPr>
            <w:r>
              <w:rPr>
                <w:rFonts w:ascii="Verdana" w:eastAsia="Verdana" w:hAnsi="Verdana" w:cs="Verdana"/>
                <w:sz w:val="20"/>
                <w:szCs w:val="20"/>
                <w:lang w:val="en-GB"/>
              </w:rPr>
              <w:t>Expert meeting</w:t>
            </w:r>
          </w:p>
        </w:tc>
      </w:tr>
      <w:tr w:rsidR="000111AF" w:rsidRPr="00923100" w14:paraId="4269E3E6" w14:textId="77777777" w:rsidTr="00F1270D">
        <w:tc>
          <w:tcPr>
            <w:tcW w:w="2272" w:type="dxa"/>
          </w:tcPr>
          <w:p w14:paraId="00A2F579" w14:textId="42BA90A0" w:rsidR="000111AF" w:rsidRPr="00E01C4A" w:rsidRDefault="000111AF" w:rsidP="000111AF">
            <w:pPr>
              <w:widowControl/>
              <w:spacing w:after="200" w:line="256" w:lineRule="auto"/>
              <w:rPr>
                <w:rFonts w:ascii="Verdana" w:eastAsia="Verdana" w:hAnsi="Verdana" w:cs="Verdana"/>
                <w:sz w:val="20"/>
                <w:szCs w:val="20"/>
                <w:lang w:val="en-GB"/>
              </w:rPr>
            </w:pPr>
            <w:r>
              <w:rPr>
                <w:rFonts w:ascii="Verdana" w:eastAsia="Verdana" w:hAnsi="Verdana" w:cs="Verdana"/>
                <w:sz w:val="20"/>
                <w:szCs w:val="20"/>
              </w:rPr>
              <w:t>16.30-17.00</w:t>
            </w:r>
          </w:p>
        </w:tc>
        <w:tc>
          <w:tcPr>
            <w:tcW w:w="6754" w:type="dxa"/>
          </w:tcPr>
          <w:p w14:paraId="21973F73" w14:textId="7FD20AD9" w:rsidR="000111AF" w:rsidRDefault="000111AF" w:rsidP="000111AF">
            <w:pPr>
              <w:widowControl/>
              <w:spacing w:after="200"/>
              <w:rPr>
                <w:rFonts w:ascii="Verdana" w:eastAsia="Verdana" w:hAnsi="Verdana" w:cs="Verdana"/>
                <w:sz w:val="20"/>
                <w:szCs w:val="20"/>
                <w:lang w:val="en-GB"/>
              </w:rPr>
            </w:pPr>
            <w:r>
              <w:rPr>
                <w:rFonts w:ascii="Verdana" w:eastAsia="Verdana" w:hAnsi="Verdana" w:cs="Verdana"/>
                <w:sz w:val="20"/>
                <w:szCs w:val="20"/>
                <w:lang w:val="en-GB"/>
              </w:rPr>
              <w:t>Q&amp;A with our ambassadors</w:t>
            </w:r>
          </w:p>
        </w:tc>
      </w:tr>
    </w:tbl>
    <w:p w14:paraId="7358CAD3" w14:textId="77777777" w:rsidR="00CA1E33" w:rsidRDefault="00CA1E33" w:rsidP="00CA1E33">
      <w:pPr>
        <w:rPr>
          <w:rFonts w:ascii="Verdana" w:eastAsia="Verdana" w:hAnsi="Verdana" w:cs="Verdana"/>
          <w:b/>
          <w:color w:val="F39425"/>
          <w:sz w:val="20"/>
          <w:szCs w:val="20"/>
          <w:lang w:val="en-GB"/>
        </w:rPr>
      </w:pPr>
    </w:p>
    <w:p w14:paraId="42E875A4" w14:textId="77777777" w:rsidR="00CA1E33" w:rsidRDefault="00CA1E33" w:rsidP="00CA1E33">
      <w:pPr>
        <w:rPr>
          <w:rFonts w:ascii="Verdana" w:eastAsia="Verdana" w:hAnsi="Verdana" w:cs="Verdana"/>
          <w:b/>
          <w:color w:val="F39425"/>
          <w:sz w:val="20"/>
          <w:szCs w:val="20"/>
          <w:lang w:val="en-GB"/>
        </w:rPr>
      </w:pPr>
    </w:p>
    <w:p w14:paraId="75C007F3" w14:textId="77777777" w:rsidR="007052A2" w:rsidRPr="00926FE4" w:rsidRDefault="00581020">
      <w:pPr>
        <w:rPr>
          <w:rFonts w:ascii="Verdana" w:eastAsia="Verdana" w:hAnsi="Verdana" w:cs="Verdana"/>
          <w:sz w:val="20"/>
          <w:szCs w:val="20"/>
          <w:lang w:val="en-GB"/>
        </w:rPr>
      </w:pPr>
      <w:r w:rsidRPr="00926FE4">
        <w:rPr>
          <w:rFonts w:ascii="Verdana" w:eastAsia="Verdana" w:hAnsi="Verdana" w:cs="Verdana"/>
          <w:b/>
          <w:color w:val="F39425"/>
          <w:sz w:val="20"/>
          <w:szCs w:val="20"/>
          <w:lang w:val="en-GB"/>
        </w:rPr>
        <w:t>Follow-up</w:t>
      </w:r>
    </w:p>
    <w:p w14:paraId="62FDDFC0" w14:textId="77777777" w:rsidR="007052A2" w:rsidRPr="00101FD0" w:rsidRDefault="007052A2">
      <w:pPr>
        <w:rPr>
          <w:rFonts w:ascii="Verdana" w:eastAsia="Verdana" w:hAnsi="Verdana" w:cs="Verdana"/>
          <w:sz w:val="20"/>
          <w:szCs w:val="20"/>
          <w:lang w:val="en-GB"/>
        </w:rPr>
      </w:pPr>
    </w:p>
    <w:p w14:paraId="407DA6EF" w14:textId="77777777" w:rsidR="007052A2" w:rsidRPr="00030653" w:rsidRDefault="00030653" w:rsidP="00E01C4A">
      <w:pPr>
        <w:rPr>
          <w:rFonts w:ascii="Verdana" w:eastAsia="Verdana" w:hAnsi="Verdana" w:cs="Verdana"/>
          <w:sz w:val="20"/>
          <w:szCs w:val="20"/>
          <w:lang w:val="en-GB"/>
        </w:rPr>
        <w:sectPr w:rsidR="007052A2" w:rsidRPr="00030653" w:rsidSect="002A4EBF">
          <w:headerReference w:type="default" r:id="rId10"/>
          <w:footerReference w:type="default" r:id="rId11"/>
          <w:type w:val="continuous"/>
          <w:pgSz w:w="11906" w:h="16838"/>
          <w:pgMar w:top="1440" w:right="1440" w:bottom="1440" w:left="1440" w:header="708" w:footer="708" w:gutter="0"/>
          <w:cols w:space="720"/>
          <w:titlePg/>
          <w:docGrid w:linePitch="299"/>
        </w:sectPr>
      </w:pPr>
      <w:r>
        <w:rPr>
          <w:rFonts w:ascii="Verdana" w:eastAsia="Verdana" w:hAnsi="Verdana" w:cs="Verdana"/>
          <w:sz w:val="20"/>
          <w:szCs w:val="20"/>
          <w:lang w:val="en-GB"/>
        </w:rPr>
        <w:t xml:space="preserve">A few days after the event, you will receive an email </w:t>
      </w:r>
      <w:r w:rsidR="00E01C4A">
        <w:rPr>
          <w:rFonts w:ascii="Verdana" w:eastAsia="Verdana" w:hAnsi="Verdana" w:cs="Verdana"/>
          <w:sz w:val="20"/>
          <w:szCs w:val="20"/>
          <w:lang w:val="en-GB"/>
        </w:rPr>
        <w:t xml:space="preserve">with information about the admission procedure and how to get in contact with us. </w:t>
      </w:r>
    </w:p>
    <w:p w14:paraId="2F7A0507" w14:textId="35588B9A" w:rsidR="007052A2" w:rsidRPr="00024780" w:rsidRDefault="009504FA" w:rsidP="002C251E">
      <w:pPr>
        <w:pStyle w:val="Heading2"/>
        <w:rPr>
          <w:lang w:val="en-US"/>
        </w:rPr>
      </w:pPr>
      <w:bookmarkStart w:id="1" w:name="_Toc149289760"/>
      <w:r>
        <w:rPr>
          <w:lang w:val="en-US"/>
        </w:rPr>
        <w:lastRenderedPageBreak/>
        <w:t>BA-MED and learning in groups</w:t>
      </w:r>
      <w:bookmarkEnd w:id="1"/>
      <w:r>
        <w:rPr>
          <w:lang w:val="en-US"/>
        </w:rPr>
        <w:t xml:space="preserve"> </w:t>
      </w:r>
    </w:p>
    <w:p w14:paraId="771FAE16" w14:textId="77777777" w:rsidR="007052A2" w:rsidRPr="00024780" w:rsidRDefault="007052A2" w:rsidP="00581020">
      <w:pPr>
        <w:rPr>
          <w:lang w:val="en-US"/>
        </w:rPr>
      </w:pPr>
    </w:p>
    <w:p w14:paraId="525CF06E" w14:textId="2135B682" w:rsidR="007F75DC" w:rsidRDefault="009504FA" w:rsidP="00581020">
      <w:pPr>
        <w:rPr>
          <w:rFonts w:ascii="Verdana" w:eastAsia="Verdana" w:hAnsi="Verdana" w:cs="Verdana"/>
          <w:sz w:val="20"/>
          <w:szCs w:val="20"/>
          <w:lang w:val="en-GB"/>
        </w:rPr>
      </w:pPr>
      <w:r>
        <w:rPr>
          <w:rFonts w:ascii="Verdana" w:eastAsia="Verdana" w:hAnsi="Verdana" w:cs="Verdana"/>
          <w:sz w:val="20"/>
          <w:szCs w:val="20"/>
          <w:lang w:val="en-GB"/>
        </w:rPr>
        <w:t xml:space="preserve">In the Bachelor of Medicine, you work in small groups according to the principles of </w:t>
      </w:r>
      <w:r w:rsidR="00581020" w:rsidRPr="00101FD0">
        <w:rPr>
          <w:rFonts w:ascii="Verdana" w:eastAsia="Verdana" w:hAnsi="Verdana" w:cs="Verdana"/>
          <w:sz w:val="20"/>
          <w:szCs w:val="20"/>
          <w:lang w:val="en-GB"/>
        </w:rPr>
        <w:t>Problem-Based Learning (PBL)</w:t>
      </w:r>
      <w:r>
        <w:rPr>
          <w:rFonts w:ascii="Verdana" w:eastAsia="Verdana" w:hAnsi="Verdana" w:cs="Verdana"/>
          <w:sz w:val="20"/>
          <w:szCs w:val="20"/>
          <w:lang w:val="en-GB"/>
        </w:rPr>
        <w:t>. This</w:t>
      </w:r>
      <w:r w:rsidR="00581020" w:rsidRPr="00101FD0">
        <w:rPr>
          <w:rFonts w:ascii="Verdana" w:eastAsia="Verdana" w:hAnsi="Verdana" w:cs="Verdana"/>
          <w:sz w:val="20"/>
          <w:szCs w:val="20"/>
          <w:lang w:val="en-GB"/>
        </w:rPr>
        <w:t xml:space="preserve"> offers you a different way of learning from traditional university education. You work in </w:t>
      </w:r>
      <w:r>
        <w:rPr>
          <w:rFonts w:ascii="Verdana" w:eastAsia="Verdana" w:hAnsi="Verdana" w:cs="Verdana"/>
          <w:sz w:val="20"/>
          <w:szCs w:val="20"/>
          <w:lang w:val="en-GB"/>
        </w:rPr>
        <w:t>a learning team</w:t>
      </w:r>
      <w:r w:rsidR="00581020" w:rsidRPr="00101FD0">
        <w:rPr>
          <w:rFonts w:ascii="Verdana" w:eastAsia="Verdana" w:hAnsi="Verdana" w:cs="Verdana"/>
          <w:sz w:val="20"/>
          <w:szCs w:val="20"/>
          <w:lang w:val="en-GB"/>
        </w:rPr>
        <w:t xml:space="preserve">, engage in hands-on training and </w:t>
      </w:r>
      <w:r>
        <w:rPr>
          <w:rFonts w:ascii="Verdana" w:eastAsia="Verdana" w:hAnsi="Verdana" w:cs="Verdana"/>
          <w:sz w:val="20"/>
          <w:szCs w:val="20"/>
          <w:lang w:val="en-GB"/>
        </w:rPr>
        <w:t>have interactive lectures, so called expert meetings, for which you prepare</w:t>
      </w:r>
      <w:r w:rsidR="00581020" w:rsidRPr="00101FD0">
        <w:rPr>
          <w:rFonts w:ascii="Verdana" w:eastAsia="Verdana" w:hAnsi="Verdana" w:cs="Verdana"/>
          <w:sz w:val="20"/>
          <w:szCs w:val="20"/>
          <w:lang w:val="en-GB"/>
        </w:rPr>
        <w:t xml:space="preserve">. </w:t>
      </w:r>
    </w:p>
    <w:p w14:paraId="43020042" w14:textId="77777777" w:rsidR="007F75DC" w:rsidRDefault="007F75DC" w:rsidP="00581020">
      <w:pPr>
        <w:rPr>
          <w:rFonts w:ascii="Verdana" w:eastAsia="Verdana" w:hAnsi="Verdana" w:cs="Verdana"/>
          <w:sz w:val="20"/>
          <w:szCs w:val="20"/>
          <w:lang w:val="en-GB"/>
        </w:rPr>
      </w:pPr>
    </w:p>
    <w:p w14:paraId="15668C50" w14:textId="592A3361" w:rsidR="007052A2" w:rsidRPr="00101FD0" w:rsidRDefault="00581020" w:rsidP="00581020">
      <w:pPr>
        <w:rPr>
          <w:rFonts w:ascii="Verdana" w:eastAsia="Verdana" w:hAnsi="Verdana" w:cs="Verdana"/>
          <w:sz w:val="20"/>
          <w:szCs w:val="20"/>
          <w:lang w:val="en-GB"/>
        </w:rPr>
      </w:pPr>
      <w:r w:rsidRPr="00101FD0">
        <w:rPr>
          <w:rFonts w:ascii="Verdana" w:eastAsia="Verdana" w:hAnsi="Verdana" w:cs="Verdana"/>
          <w:sz w:val="20"/>
          <w:szCs w:val="20"/>
          <w:lang w:val="en-GB"/>
        </w:rPr>
        <w:t xml:space="preserve">Under the </w:t>
      </w:r>
      <w:r w:rsidR="009504FA">
        <w:rPr>
          <w:rFonts w:ascii="Verdana" w:eastAsia="Verdana" w:hAnsi="Verdana" w:cs="Verdana"/>
          <w:sz w:val="20"/>
          <w:szCs w:val="20"/>
          <w:lang w:val="en-GB"/>
        </w:rPr>
        <w:t>guidance of a learning team coach, in the learning team you work on the Authentic Professional Task (APT)</w:t>
      </w:r>
      <w:r w:rsidRPr="00101FD0">
        <w:rPr>
          <w:rFonts w:ascii="Verdana" w:eastAsia="Verdana" w:hAnsi="Verdana" w:cs="Verdana"/>
          <w:sz w:val="20"/>
          <w:szCs w:val="20"/>
          <w:lang w:val="en-GB"/>
        </w:rPr>
        <w:t xml:space="preserve"> </w:t>
      </w:r>
      <w:r w:rsidR="009504FA">
        <w:rPr>
          <w:rFonts w:ascii="Verdana" w:eastAsia="Verdana" w:hAnsi="Verdana" w:cs="Verdana"/>
          <w:sz w:val="20"/>
          <w:szCs w:val="20"/>
          <w:lang w:val="en-GB"/>
        </w:rPr>
        <w:t xml:space="preserve">and </w:t>
      </w:r>
      <w:r w:rsidRPr="00101FD0">
        <w:rPr>
          <w:rFonts w:ascii="Verdana" w:eastAsia="Verdana" w:hAnsi="Verdana" w:cs="Verdana"/>
          <w:sz w:val="20"/>
          <w:szCs w:val="20"/>
          <w:lang w:val="en-GB"/>
        </w:rPr>
        <w:t xml:space="preserve">tackle real-life challenges. PBL is an active way of learning that gives you better retention of knowledge, enhances your motivation and encourages you to develop skills that are essential for the labour market in the 21st century. </w:t>
      </w:r>
      <w:r w:rsidRPr="00101FD0">
        <w:rPr>
          <w:rFonts w:ascii="Verdana" w:eastAsia="Verdana" w:hAnsi="Verdana" w:cs="Verdana"/>
          <w:sz w:val="20"/>
          <w:szCs w:val="20"/>
          <w:lang w:val="en-GB"/>
        </w:rPr>
        <w:br/>
      </w:r>
    </w:p>
    <w:p w14:paraId="1A219861" w14:textId="4A779CDF" w:rsidR="007052A2" w:rsidRPr="00101FD0" w:rsidRDefault="00581020" w:rsidP="00581020">
      <w:pPr>
        <w:rPr>
          <w:rFonts w:ascii="Verdana" w:eastAsia="Verdana" w:hAnsi="Verdana" w:cs="Verdana"/>
          <w:sz w:val="20"/>
          <w:szCs w:val="20"/>
          <w:lang w:val="en-GB"/>
        </w:rPr>
      </w:pPr>
      <w:r w:rsidRPr="00101FD0">
        <w:rPr>
          <w:rFonts w:ascii="Verdana" w:eastAsia="Verdana" w:hAnsi="Verdana" w:cs="Verdana"/>
          <w:sz w:val="20"/>
          <w:szCs w:val="20"/>
          <w:lang w:val="en-GB"/>
        </w:rPr>
        <w:t xml:space="preserve">In </w:t>
      </w:r>
      <w:r w:rsidR="009504FA">
        <w:rPr>
          <w:rFonts w:ascii="Verdana" w:eastAsia="Verdana" w:hAnsi="Verdana" w:cs="Verdana"/>
          <w:sz w:val="20"/>
          <w:szCs w:val="20"/>
          <w:lang w:val="en-GB"/>
        </w:rPr>
        <w:t xml:space="preserve">the learning team, you work together and </w:t>
      </w:r>
      <w:r w:rsidRPr="00101FD0">
        <w:rPr>
          <w:rFonts w:ascii="Verdana" w:eastAsia="Verdana" w:hAnsi="Verdana" w:cs="Verdana"/>
          <w:sz w:val="20"/>
          <w:szCs w:val="20"/>
          <w:lang w:val="en-GB"/>
        </w:rPr>
        <w:t xml:space="preserve">are responsible (under </w:t>
      </w:r>
      <w:r w:rsidR="009504FA">
        <w:rPr>
          <w:rFonts w:ascii="Verdana" w:eastAsia="Verdana" w:hAnsi="Verdana" w:cs="Verdana"/>
          <w:sz w:val="20"/>
          <w:szCs w:val="20"/>
          <w:lang w:val="en-GB"/>
        </w:rPr>
        <w:t>guidance of the coach</w:t>
      </w:r>
      <w:r w:rsidRPr="00101FD0">
        <w:rPr>
          <w:rFonts w:ascii="Verdana" w:eastAsia="Verdana" w:hAnsi="Verdana" w:cs="Verdana"/>
          <w:sz w:val="20"/>
          <w:szCs w:val="20"/>
          <w:lang w:val="en-GB"/>
        </w:rPr>
        <w:t xml:space="preserve">, of course) for what you learn. This requires you to play an active role in the learning process. </w:t>
      </w:r>
    </w:p>
    <w:p w14:paraId="15DF8760" w14:textId="77777777" w:rsidR="007052A2" w:rsidRPr="00101FD0" w:rsidRDefault="007052A2" w:rsidP="00581020">
      <w:pPr>
        <w:rPr>
          <w:rFonts w:ascii="Verdana" w:eastAsia="Verdana" w:hAnsi="Verdana" w:cs="Verdana"/>
          <w:sz w:val="20"/>
          <w:szCs w:val="20"/>
          <w:lang w:val="en-GB"/>
        </w:rPr>
      </w:pPr>
    </w:p>
    <w:p w14:paraId="3B5921F3" w14:textId="11E096B4" w:rsidR="00581020" w:rsidRDefault="00581020" w:rsidP="00581020">
      <w:pPr>
        <w:rPr>
          <w:rFonts w:ascii="Verdana" w:eastAsia="Verdana" w:hAnsi="Verdana" w:cs="Verdana"/>
          <w:sz w:val="20"/>
          <w:szCs w:val="20"/>
          <w:lang w:val="en-GB"/>
        </w:rPr>
      </w:pPr>
      <w:r w:rsidRPr="00101FD0">
        <w:rPr>
          <w:rFonts w:ascii="Verdana" w:eastAsia="Verdana" w:hAnsi="Verdana" w:cs="Verdana"/>
          <w:sz w:val="20"/>
          <w:szCs w:val="20"/>
          <w:lang w:val="en-GB"/>
        </w:rPr>
        <w:t xml:space="preserve">In short: PBL is </w:t>
      </w:r>
      <w:r w:rsidR="009504FA">
        <w:rPr>
          <w:rFonts w:ascii="Verdana" w:eastAsia="Verdana" w:hAnsi="Verdana" w:cs="Verdana"/>
          <w:sz w:val="20"/>
          <w:szCs w:val="20"/>
          <w:lang w:val="en-GB"/>
        </w:rPr>
        <w:t xml:space="preserve">about learning how to learn and </w:t>
      </w:r>
      <w:r w:rsidR="00D06BEC">
        <w:rPr>
          <w:rFonts w:ascii="Verdana" w:eastAsia="Verdana" w:hAnsi="Verdana" w:cs="Verdana"/>
          <w:sz w:val="20"/>
          <w:szCs w:val="20"/>
          <w:lang w:val="en-GB"/>
        </w:rPr>
        <w:t>becoming competent in the</w:t>
      </w:r>
      <w:r w:rsidR="009504FA">
        <w:rPr>
          <w:rFonts w:ascii="Verdana" w:eastAsia="Verdana" w:hAnsi="Verdana" w:cs="Verdana"/>
          <w:sz w:val="20"/>
          <w:szCs w:val="20"/>
          <w:lang w:val="en-GB"/>
        </w:rPr>
        <w:t xml:space="preserve"> intended learning outcomes</w:t>
      </w:r>
      <w:r w:rsidRPr="00101FD0">
        <w:rPr>
          <w:rFonts w:ascii="Verdana" w:eastAsia="Verdana" w:hAnsi="Verdana" w:cs="Verdana"/>
          <w:sz w:val="20"/>
          <w:szCs w:val="20"/>
          <w:lang w:val="en-GB"/>
        </w:rPr>
        <w:t xml:space="preserve">, you learn together in a dynamic way, </w:t>
      </w:r>
      <w:r w:rsidR="00D06BEC">
        <w:rPr>
          <w:rFonts w:ascii="Verdana" w:eastAsia="Verdana" w:hAnsi="Verdana" w:cs="Verdana"/>
          <w:sz w:val="20"/>
          <w:szCs w:val="20"/>
          <w:lang w:val="en-GB"/>
        </w:rPr>
        <w:t>supporting you in your professional and personal development</w:t>
      </w:r>
      <w:r w:rsidRPr="00101FD0">
        <w:rPr>
          <w:rFonts w:ascii="Verdana" w:eastAsia="Verdana" w:hAnsi="Verdana" w:cs="Verdana"/>
          <w:sz w:val="20"/>
          <w:szCs w:val="20"/>
          <w:lang w:val="en-GB"/>
        </w:rPr>
        <w:t xml:space="preserve">. </w:t>
      </w:r>
    </w:p>
    <w:p w14:paraId="65784A55" w14:textId="77777777" w:rsidR="00581020" w:rsidRPr="00101FD0" w:rsidRDefault="00581020" w:rsidP="00581020">
      <w:pPr>
        <w:rPr>
          <w:rFonts w:ascii="Verdana" w:eastAsia="Verdana" w:hAnsi="Verdana" w:cs="Verdana"/>
          <w:b/>
          <w:color w:val="F39425"/>
          <w:sz w:val="20"/>
          <w:szCs w:val="20"/>
          <w:lang w:val="en-GB"/>
        </w:rPr>
      </w:pPr>
    </w:p>
    <w:p w14:paraId="52C87DAA" w14:textId="77777777" w:rsidR="00581020" w:rsidRPr="00101FD0" w:rsidRDefault="00581020" w:rsidP="00581020">
      <w:pPr>
        <w:widowControl/>
        <w:spacing w:after="200" w:line="276" w:lineRule="auto"/>
        <w:rPr>
          <w:rFonts w:ascii="Verdana" w:eastAsia="Verdana" w:hAnsi="Verdana" w:cs="Verdana"/>
          <w:b/>
          <w:color w:val="F39425"/>
          <w:sz w:val="20"/>
          <w:szCs w:val="20"/>
          <w:lang w:val="en-GB"/>
        </w:rPr>
      </w:pPr>
      <w:r w:rsidRPr="00101FD0">
        <w:rPr>
          <w:rFonts w:ascii="Verdana" w:eastAsia="Verdana" w:hAnsi="Verdana" w:cs="Verdana"/>
          <w:b/>
          <w:color w:val="F39425"/>
          <w:sz w:val="20"/>
          <w:szCs w:val="20"/>
          <w:lang w:val="en-GB"/>
        </w:rPr>
        <w:t>Some advantages</w:t>
      </w:r>
    </w:p>
    <w:p w14:paraId="7089B3FA" w14:textId="2AFE30F2" w:rsidR="00581020" w:rsidRPr="00101FD0" w:rsidRDefault="00581020" w:rsidP="00581020">
      <w:pPr>
        <w:widowControl/>
        <w:spacing w:after="200" w:line="276" w:lineRule="auto"/>
        <w:rPr>
          <w:rFonts w:ascii="Verdana" w:eastAsia="Verdana" w:hAnsi="Verdana" w:cs="Verdana"/>
          <w:b/>
          <w:color w:val="F39425"/>
          <w:sz w:val="20"/>
          <w:szCs w:val="20"/>
          <w:lang w:val="en-GB"/>
        </w:rPr>
      </w:pPr>
      <w:r w:rsidRPr="00101FD0">
        <w:rPr>
          <w:rFonts w:ascii="Verdana" w:eastAsia="Verdana" w:hAnsi="Verdana" w:cs="Verdana"/>
          <w:i/>
          <w:color w:val="F39425"/>
          <w:sz w:val="20"/>
          <w:szCs w:val="20"/>
          <w:lang w:val="en-GB"/>
        </w:rPr>
        <w:t>You learn together, in a dynamic way</w:t>
      </w:r>
      <w:r w:rsidRPr="00101FD0">
        <w:rPr>
          <w:rFonts w:ascii="Verdana" w:eastAsia="Verdana" w:hAnsi="Verdana" w:cs="Verdana"/>
          <w:i/>
          <w:color w:val="F39425"/>
          <w:sz w:val="20"/>
          <w:szCs w:val="20"/>
          <w:lang w:val="en-GB"/>
        </w:rPr>
        <w:br/>
      </w:r>
      <w:proofErr w:type="gramStart"/>
      <w:r w:rsidRPr="00101FD0">
        <w:rPr>
          <w:rFonts w:ascii="Verdana" w:eastAsia="Verdana" w:hAnsi="Verdana" w:cs="Verdana"/>
          <w:sz w:val="20"/>
          <w:szCs w:val="20"/>
          <w:lang w:val="en-GB"/>
        </w:rPr>
        <w:t>Because</w:t>
      </w:r>
      <w:proofErr w:type="gramEnd"/>
      <w:r w:rsidRPr="00101FD0">
        <w:rPr>
          <w:rFonts w:ascii="Verdana" w:eastAsia="Verdana" w:hAnsi="Verdana" w:cs="Verdana"/>
          <w:sz w:val="20"/>
          <w:szCs w:val="20"/>
          <w:lang w:val="en-GB"/>
        </w:rPr>
        <w:t xml:space="preserve"> you work actively on real-life issues</w:t>
      </w:r>
      <w:r w:rsidR="00D06BEC">
        <w:rPr>
          <w:rFonts w:ascii="Verdana" w:eastAsia="Verdana" w:hAnsi="Verdana" w:cs="Verdana"/>
          <w:sz w:val="20"/>
          <w:szCs w:val="20"/>
          <w:lang w:val="en-GB"/>
        </w:rPr>
        <w:t xml:space="preserve"> and authentic tasks</w:t>
      </w:r>
      <w:r w:rsidRPr="00101FD0">
        <w:rPr>
          <w:rFonts w:ascii="Verdana" w:eastAsia="Verdana" w:hAnsi="Verdana" w:cs="Verdana"/>
          <w:sz w:val="20"/>
          <w:szCs w:val="20"/>
          <w:lang w:val="en-GB"/>
        </w:rPr>
        <w:t xml:space="preserve">, the theory sticks better in your mind and you learn to apply your knowledge to all sorts of questions. The very different backgrounds of your fellow </w:t>
      </w:r>
      <w:r w:rsidR="00D06BEC">
        <w:rPr>
          <w:rFonts w:ascii="Verdana" w:eastAsia="Verdana" w:hAnsi="Verdana" w:cs="Verdana"/>
          <w:sz w:val="20"/>
          <w:szCs w:val="20"/>
          <w:lang w:val="en-GB"/>
        </w:rPr>
        <w:t xml:space="preserve">learning team </w:t>
      </w:r>
      <w:r w:rsidRPr="00101FD0">
        <w:rPr>
          <w:rFonts w:ascii="Verdana" w:eastAsia="Verdana" w:hAnsi="Verdana" w:cs="Verdana"/>
          <w:sz w:val="20"/>
          <w:szCs w:val="20"/>
          <w:lang w:val="en-GB"/>
        </w:rPr>
        <w:t xml:space="preserve">members not only make for lively discussions, but also mean you gain experience cooperating in culturally diverse teams. </w:t>
      </w:r>
    </w:p>
    <w:p w14:paraId="6DCA7A20" w14:textId="7A6EB7BE" w:rsidR="00581020" w:rsidRPr="00101FD0" w:rsidRDefault="00581020" w:rsidP="00581020">
      <w:pPr>
        <w:widowControl/>
        <w:spacing w:after="200" w:line="276" w:lineRule="auto"/>
        <w:rPr>
          <w:rFonts w:ascii="Verdana" w:eastAsia="Verdana" w:hAnsi="Verdana" w:cs="Verdana"/>
          <w:sz w:val="20"/>
          <w:szCs w:val="20"/>
          <w:lang w:val="en-GB"/>
        </w:rPr>
      </w:pPr>
      <w:r w:rsidRPr="00101FD0">
        <w:rPr>
          <w:rFonts w:ascii="Verdana" w:eastAsia="Verdana" w:hAnsi="Verdana" w:cs="Verdana"/>
          <w:i/>
          <w:color w:val="F39425"/>
          <w:sz w:val="20"/>
          <w:szCs w:val="20"/>
          <w:lang w:val="en-GB"/>
        </w:rPr>
        <w:t>You acquire skills for life</w:t>
      </w:r>
      <w:r>
        <w:rPr>
          <w:rFonts w:ascii="Verdana" w:eastAsia="Verdana" w:hAnsi="Verdana" w:cs="Verdana"/>
          <w:i/>
          <w:color w:val="F39425"/>
          <w:sz w:val="20"/>
          <w:szCs w:val="20"/>
          <w:lang w:val="en-GB"/>
        </w:rPr>
        <w:br/>
      </w:r>
      <w:proofErr w:type="gramStart"/>
      <w:r w:rsidRPr="00101FD0">
        <w:rPr>
          <w:rFonts w:ascii="Verdana" w:eastAsia="Verdana" w:hAnsi="Verdana" w:cs="Verdana"/>
          <w:sz w:val="20"/>
          <w:szCs w:val="20"/>
          <w:lang w:val="en-GB"/>
        </w:rPr>
        <w:t>Our</w:t>
      </w:r>
      <w:proofErr w:type="gramEnd"/>
      <w:r w:rsidRPr="00101FD0">
        <w:rPr>
          <w:rFonts w:ascii="Verdana" w:eastAsia="Verdana" w:hAnsi="Verdana" w:cs="Verdana"/>
          <w:sz w:val="20"/>
          <w:szCs w:val="20"/>
          <w:lang w:val="en-GB"/>
        </w:rPr>
        <w:t xml:space="preserve"> graduates serve as the evidence that </w:t>
      </w:r>
      <w:r w:rsidR="00D06BEC">
        <w:rPr>
          <w:rFonts w:ascii="Verdana" w:eastAsia="Verdana" w:hAnsi="Verdana" w:cs="Verdana"/>
          <w:sz w:val="20"/>
          <w:szCs w:val="20"/>
          <w:lang w:val="en-GB"/>
        </w:rPr>
        <w:t xml:space="preserve">the principles are </w:t>
      </w:r>
      <w:r w:rsidRPr="00101FD0">
        <w:rPr>
          <w:rFonts w:ascii="Verdana" w:eastAsia="Verdana" w:hAnsi="Verdana" w:cs="Verdana"/>
          <w:sz w:val="20"/>
          <w:szCs w:val="20"/>
          <w:lang w:val="en-GB"/>
        </w:rPr>
        <w:t>effective</w:t>
      </w:r>
      <w:r w:rsidR="00D06BEC">
        <w:rPr>
          <w:rFonts w:ascii="Verdana" w:eastAsia="Verdana" w:hAnsi="Verdana" w:cs="Verdana"/>
          <w:sz w:val="20"/>
          <w:szCs w:val="20"/>
          <w:lang w:val="en-GB"/>
        </w:rPr>
        <w:t xml:space="preserve"> and support your learning</w:t>
      </w:r>
      <w:r w:rsidRPr="00101FD0">
        <w:rPr>
          <w:rFonts w:ascii="Verdana" w:eastAsia="Verdana" w:hAnsi="Verdana" w:cs="Verdana"/>
          <w:sz w:val="20"/>
          <w:szCs w:val="20"/>
          <w:lang w:val="en-GB"/>
        </w:rPr>
        <w:t xml:space="preserve">. </w:t>
      </w:r>
      <w:r w:rsidR="00D06BEC">
        <w:rPr>
          <w:rFonts w:ascii="Verdana" w:eastAsia="Verdana" w:hAnsi="Verdana" w:cs="Verdana"/>
          <w:sz w:val="20"/>
          <w:szCs w:val="20"/>
          <w:lang w:val="en-GB"/>
        </w:rPr>
        <w:t xml:space="preserve">Our graduates </w:t>
      </w:r>
      <w:r w:rsidRPr="00101FD0">
        <w:rPr>
          <w:rFonts w:ascii="Verdana" w:eastAsia="Verdana" w:hAnsi="Verdana" w:cs="Verdana"/>
          <w:sz w:val="20"/>
          <w:szCs w:val="20"/>
          <w:lang w:val="en-GB"/>
        </w:rPr>
        <w:t>are independent and professional</w:t>
      </w:r>
      <w:r w:rsidR="00D06BEC">
        <w:rPr>
          <w:rFonts w:ascii="Verdana" w:eastAsia="Verdana" w:hAnsi="Verdana" w:cs="Verdana"/>
          <w:sz w:val="20"/>
          <w:szCs w:val="20"/>
          <w:lang w:val="en-GB"/>
        </w:rPr>
        <w:t>, and meet the required end-objectives of the programme</w:t>
      </w:r>
      <w:r w:rsidRPr="00101FD0">
        <w:rPr>
          <w:rFonts w:ascii="Verdana" w:eastAsia="Verdana" w:hAnsi="Verdana" w:cs="Verdana"/>
          <w:sz w:val="20"/>
          <w:szCs w:val="20"/>
          <w:lang w:val="en-GB"/>
        </w:rPr>
        <w:t xml:space="preserve">. They are especially skilled in analysing complex issues, gathering and structuring information, working in international teams, leading discussions, and forming and presenting ideas. </w:t>
      </w:r>
    </w:p>
    <w:p w14:paraId="0BBC04A8" w14:textId="103A3D41" w:rsidR="007052A2" w:rsidRPr="00101FD0" w:rsidRDefault="007052A2" w:rsidP="00581020">
      <w:pPr>
        <w:rPr>
          <w:rFonts w:ascii="Verdana" w:eastAsia="Verdana" w:hAnsi="Verdana" w:cs="Verdana"/>
          <w:sz w:val="20"/>
          <w:szCs w:val="20"/>
          <w:lang w:val="en-GB"/>
        </w:rPr>
      </w:pPr>
    </w:p>
    <w:p w14:paraId="470B4B37" w14:textId="77777777" w:rsidR="007052A2" w:rsidRPr="00101FD0" w:rsidRDefault="007052A2" w:rsidP="00581020">
      <w:pPr>
        <w:widowControl/>
        <w:spacing w:after="200" w:line="276" w:lineRule="auto"/>
        <w:rPr>
          <w:rFonts w:ascii="Verdana" w:eastAsia="Verdana" w:hAnsi="Verdana" w:cs="Verdana"/>
          <w:b/>
          <w:color w:val="F39425"/>
          <w:sz w:val="20"/>
          <w:szCs w:val="20"/>
          <w:lang w:val="en-GB"/>
        </w:rPr>
      </w:pPr>
    </w:p>
    <w:p w14:paraId="175160F0" w14:textId="77777777" w:rsidR="007052A2" w:rsidRPr="00101FD0" w:rsidRDefault="007052A2" w:rsidP="00581020">
      <w:pPr>
        <w:widowControl/>
        <w:spacing w:after="200" w:line="276" w:lineRule="auto"/>
        <w:rPr>
          <w:rFonts w:ascii="Verdana" w:eastAsia="Verdana" w:hAnsi="Verdana" w:cs="Verdana"/>
          <w:b/>
          <w:color w:val="F39425"/>
          <w:sz w:val="20"/>
          <w:szCs w:val="20"/>
          <w:lang w:val="en-GB"/>
        </w:rPr>
      </w:pPr>
    </w:p>
    <w:p w14:paraId="28009681" w14:textId="77777777" w:rsidR="007052A2" w:rsidRPr="00101FD0" w:rsidRDefault="007052A2" w:rsidP="00581020">
      <w:pPr>
        <w:widowControl/>
        <w:spacing w:after="200" w:line="276" w:lineRule="auto"/>
        <w:rPr>
          <w:rFonts w:ascii="Verdana" w:eastAsia="Verdana" w:hAnsi="Verdana" w:cs="Verdana"/>
          <w:b/>
          <w:color w:val="F39425"/>
          <w:sz w:val="20"/>
          <w:szCs w:val="20"/>
          <w:lang w:val="en-GB"/>
        </w:rPr>
      </w:pPr>
    </w:p>
    <w:p w14:paraId="399A98FF" w14:textId="77777777" w:rsidR="007052A2" w:rsidRPr="00101FD0" w:rsidRDefault="007052A2" w:rsidP="00581020">
      <w:pPr>
        <w:widowControl/>
        <w:spacing w:after="200" w:line="276" w:lineRule="auto"/>
        <w:rPr>
          <w:rFonts w:ascii="Verdana" w:eastAsia="Verdana" w:hAnsi="Verdana" w:cs="Verdana"/>
          <w:b/>
          <w:color w:val="F39425"/>
          <w:sz w:val="20"/>
          <w:szCs w:val="20"/>
          <w:lang w:val="en-GB"/>
        </w:rPr>
      </w:pPr>
    </w:p>
    <w:p w14:paraId="7AEC4912" w14:textId="77777777" w:rsidR="007052A2" w:rsidRPr="00101FD0" w:rsidRDefault="007052A2" w:rsidP="00581020">
      <w:pPr>
        <w:widowControl/>
        <w:spacing w:after="200" w:line="276" w:lineRule="auto"/>
        <w:rPr>
          <w:rFonts w:ascii="Verdana" w:eastAsia="Verdana" w:hAnsi="Verdana" w:cs="Verdana"/>
          <w:b/>
          <w:color w:val="F39425"/>
          <w:sz w:val="20"/>
          <w:szCs w:val="20"/>
          <w:lang w:val="en-GB"/>
        </w:rPr>
      </w:pPr>
    </w:p>
    <w:p w14:paraId="55BC40F5" w14:textId="77777777" w:rsidR="007052A2" w:rsidRPr="00101FD0" w:rsidRDefault="007052A2" w:rsidP="00581020">
      <w:pPr>
        <w:widowControl/>
        <w:spacing w:after="200" w:line="276" w:lineRule="auto"/>
        <w:rPr>
          <w:rFonts w:ascii="Verdana" w:eastAsia="Verdana" w:hAnsi="Verdana" w:cs="Verdana"/>
          <w:b/>
          <w:color w:val="F39425"/>
          <w:sz w:val="20"/>
          <w:szCs w:val="20"/>
          <w:lang w:val="en-GB"/>
        </w:rPr>
      </w:pPr>
    </w:p>
    <w:p w14:paraId="3214D5CA" w14:textId="77777777" w:rsidR="007052A2" w:rsidRPr="00101FD0" w:rsidRDefault="007052A2" w:rsidP="00030653">
      <w:pPr>
        <w:widowControl/>
        <w:spacing w:after="200" w:line="276" w:lineRule="auto"/>
        <w:jc w:val="center"/>
        <w:rPr>
          <w:rFonts w:ascii="Verdana" w:eastAsia="Verdana" w:hAnsi="Verdana" w:cs="Verdana"/>
          <w:b/>
          <w:color w:val="F39425"/>
          <w:sz w:val="20"/>
          <w:szCs w:val="20"/>
          <w:lang w:val="en-GB"/>
        </w:rPr>
      </w:pPr>
    </w:p>
    <w:p w14:paraId="645A779A" w14:textId="77777777" w:rsidR="007052A2" w:rsidRPr="00101FD0" w:rsidRDefault="007052A2" w:rsidP="00581020">
      <w:pPr>
        <w:widowControl/>
        <w:spacing w:after="200" w:line="276" w:lineRule="auto"/>
        <w:rPr>
          <w:rFonts w:ascii="Verdana" w:eastAsia="Verdana" w:hAnsi="Verdana" w:cs="Verdana"/>
          <w:b/>
          <w:color w:val="F39425"/>
          <w:sz w:val="20"/>
          <w:szCs w:val="20"/>
          <w:lang w:val="en-GB"/>
        </w:rPr>
      </w:pPr>
    </w:p>
    <w:p w14:paraId="7DAB4B3F" w14:textId="77777777" w:rsidR="007052A2" w:rsidRPr="00101FD0" w:rsidRDefault="007052A2" w:rsidP="00581020">
      <w:pPr>
        <w:widowControl/>
        <w:spacing w:after="200" w:line="276" w:lineRule="auto"/>
        <w:rPr>
          <w:rFonts w:ascii="Verdana" w:eastAsia="Verdana" w:hAnsi="Verdana" w:cs="Verdana"/>
          <w:b/>
          <w:color w:val="F39425"/>
          <w:sz w:val="20"/>
          <w:szCs w:val="20"/>
          <w:lang w:val="en-GB"/>
        </w:rPr>
      </w:pPr>
    </w:p>
    <w:p w14:paraId="2F72BD34" w14:textId="77777777" w:rsidR="00581020" w:rsidRDefault="00581020">
      <w:pPr>
        <w:widowControl/>
        <w:spacing w:after="200" w:line="276" w:lineRule="auto"/>
        <w:jc w:val="both"/>
        <w:rPr>
          <w:rFonts w:ascii="Verdana" w:eastAsia="Verdana" w:hAnsi="Verdana" w:cs="Verdana"/>
          <w:b/>
          <w:sz w:val="20"/>
          <w:szCs w:val="20"/>
          <w:lang w:val="en-GB"/>
        </w:rPr>
        <w:sectPr w:rsidR="00581020" w:rsidSect="00581020">
          <w:pgSz w:w="11906" w:h="16838"/>
          <w:pgMar w:top="1440" w:right="1440" w:bottom="1440" w:left="1440" w:header="708" w:footer="708" w:gutter="0"/>
          <w:cols w:space="708"/>
        </w:sectPr>
      </w:pPr>
    </w:p>
    <w:p w14:paraId="125BDE37" w14:textId="77777777" w:rsidR="00FF7F77" w:rsidRDefault="00FF7F77" w:rsidP="00FF7F77">
      <w:pPr>
        <w:jc w:val="both"/>
        <w:rPr>
          <w:rFonts w:ascii="Verdana" w:eastAsia="Verdana" w:hAnsi="Verdana" w:cs="Verdana"/>
          <w:sz w:val="20"/>
          <w:szCs w:val="20"/>
          <w:lang w:val="en-GB"/>
        </w:rPr>
      </w:pPr>
      <w:bookmarkStart w:id="2" w:name="_heading=h.1fob9te" w:colFirst="0" w:colLast="0"/>
      <w:bookmarkEnd w:id="2"/>
    </w:p>
    <w:p w14:paraId="6968A265" w14:textId="57065D29" w:rsidR="00FF7F77" w:rsidRDefault="00FF7F77" w:rsidP="002C251E">
      <w:pPr>
        <w:pStyle w:val="Heading2"/>
        <w:rPr>
          <w:lang w:val="en-GB"/>
        </w:rPr>
      </w:pPr>
      <w:bookmarkStart w:id="3" w:name="_Toc149289761"/>
      <w:r>
        <w:rPr>
          <w:lang w:val="en-GB"/>
        </w:rPr>
        <w:t>What happens in the learning team</w:t>
      </w:r>
      <w:bookmarkEnd w:id="3"/>
    </w:p>
    <w:p w14:paraId="6E2AE24B" w14:textId="77777777" w:rsidR="00FF7F77" w:rsidRDefault="00FF7F77" w:rsidP="00FF7F77">
      <w:pPr>
        <w:rPr>
          <w:lang w:val="en-GB" w:eastAsia="en-US" w:bidi="ar-SA"/>
        </w:rPr>
      </w:pPr>
    </w:p>
    <w:p w14:paraId="7E383CC5" w14:textId="77777777" w:rsidR="00FF7F77" w:rsidRPr="00FF7F77" w:rsidRDefault="00FF7F77" w:rsidP="00FF7F77">
      <w:pPr>
        <w:rPr>
          <w:rFonts w:ascii="Verdana" w:hAnsi="Verdana"/>
          <w:sz w:val="20"/>
          <w:szCs w:val="20"/>
          <w:lang w:val="en-GB" w:eastAsia="en-US" w:bidi="ar-SA"/>
        </w:rPr>
      </w:pPr>
      <w:r w:rsidRPr="00FF7F77">
        <w:rPr>
          <w:rFonts w:ascii="Verdana" w:hAnsi="Verdana"/>
          <w:sz w:val="20"/>
          <w:szCs w:val="20"/>
          <w:lang w:val="en-GB" w:eastAsia="en-US" w:bidi="ar-SA"/>
        </w:rPr>
        <w:t>Course periods revolve around Authentic Professional Tasks (APTs), which serve as the entry point for learning. Students work in Learning Teams of 8-10 students. Based on the learning materials and activities offered, learning teams develop and manage their own plans for the period. They spend their meeting time on a choice of pre- or post-discussing learning tasks, collaborating on group assignments, doing evaluation quizzes, presenting topics of interest, preparing for expert meetings, etc. Different teams show different approaches in order to achieve the APTs learning objectives. Students systematically collect information about their individual progress and performance with respect to the learning objectives. Each learning team is supervised by a Learning Team Coach (LTC).</w:t>
      </w:r>
    </w:p>
    <w:p w14:paraId="0E346D6C" w14:textId="77777777" w:rsidR="00FF7F77" w:rsidRDefault="00FF7F77" w:rsidP="002C251E">
      <w:pPr>
        <w:pStyle w:val="Heading2"/>
        <w:rPr>
          <w:lang w:val="en-GB"/>
        </w:rPr>
      </w:pPr>
    </w:p>
    <w:p w14:paraId="6D813F07" w14:textId="77777777" w:rsidR="00FF7F77" w:rsidRDefault="00FF7F77" w:rsidP="002C251E">
      <w:pPr>
        <w:pStyle w:val="Heading2"/>
        <w:rPr>
          <w:lang w:val="en-GB"/>
        </w:rPr>
      </w:pPr>
    </w:p>
    <w:p w14:paraId="792D2CCC" w14:textId="0C568036" w:rsidR="007052A2" w:rsidRPr="00101FD0" w:rsidRDefault="00581020" w:rsidP="002C251E">
      <w:pPr>
        <w:pStyle w:val="Heading2"/>
        <w:rPr>
          <w:lang w:val="en-GB"/>
        </w:rPr>
      </w:pPr>
      <w:bookmarkStart w:id="4" w:name="_Toc149289762"/>
      <w:r w:rsidRPr="00101FD0">
        <w:rPr>
          <w:lang w:val="en-GB"/>
        </w:rPr>
        <w:t xml:space="preserve">The </w:t>
      </w:r>
      <w:r w:rsidR="00D06BEC">
        <w:rPr>
          <w:lang w:val="en-GB"/>
        </w:rPr>
        <w:t>APT in the 1</w:t>
      </w:r>
      <w:r w:rsidR="00D06BEC" w:rsidRPr="00D06BEC">
        <w:rPr>
          <w:vertAlign w:val="superscript"/>
          <w:lang w:val="en-GB"/>
        </w:rPr>
        <w:t>st</w:t>
      </w:r>
      <w:r w:rsidR="00D06BEC">
        <w:rPr>
          <w:lang w:val="en-GB"/>
        </w:rPr>
        <w:t xml:space="preserve"> period Acute Care I</w:t>
      </w:r>
      <w:bookmarkEnd w:id="4"/>
    </w:p>
    <w:p w14:paraId="4C2DBD62" w14:textId="77777777" w:rsidR="00D06BEC" w:rsidRDefault="00D06BEC" w:rsidP="00D06BEC">
      <w:pPr>
        <w:jc w:val="both"/>
        <w:rPr>
          <w:rFonts w:ascii="Verdana" w:eastAsia="Verdana" w:hAnsi="Verdana" w:cs="Verdana"/>
          <w:sz w:val="20"/>
          <w:szCs w:val="20"/>
          <w:lang w:val="en-GB"/>
        </w:rPr>
      </w:pPr>
    </w:p>
    <w:p w14:paraId="6F539E6E" w14:textId="58FF6A84" w:rsidR="00D06BEC" w:rsidRPr="00D06BEC" w:rsidRDefault="00D06BEC" w:rsidP="00D06BEC">
      <w:pPr>
        <w:jc w:val="both"/>
        <w:rPr>
          <w:rFonts w:ascii="Verdana" w:eastAsia="Verdana" w:hAnsi="Verdana" w:cs="Verdana"/>
          <w:sz w:val="20"/>
          <w:szCs w:val="20"/>
          <w:lang w:val="en-GB"/>
        </w:rPr>
      </w:pPr>
      <w:r>
        <w:rPr>
          <w:rFonts w:ascii="Verdana" w:eastAsia="Verdana" w:hAnsi="Verdana" w:cs="Verdana"/>
          <w:sz w:val="20"/>
          <w:szCs w:val="20"/>
          <w:lang w:val="en-GB"/>
        </w:rPr>
        <w:t xml:space="preserve">The Authentic Professional Task is: </w:t>
      </w:r>
      <w:r w:rsidRPr="00D06BEC">
        <w:rPr>
          <w:rFonts w:ascii="Verdana" w:eastAsia="Verdana" w:hAnsi="Verdana" w:cs="Verdana"/>
          <w:b/>
          <w:bCs/>
          <w:sz w:val="20"/>
          <w:szCs w:val="20"/>
          <w:lang w:val="en-GB"/>
        </w:rPr>
        <w:t>Recovery of an acute patient on the street</w:t>
      </w:r>
    </w:p>
    <w:p w14:paraId="58A417DA" w14:textId="2916B5E2" w:rsidR="00D06BEC" w:rsidRPr="00D06BEC" w:rsidRDefault="00D06BEC" w:rsidP="00D06BEC">
      <w:pPr>
        <w:jc w:val="both"/>
        <w:rPr>
          <w:rFonts w:ascii="Verdana" w:eastAsia="Verdana" w:hAnsi="Verdana" w:cs="Verdana"/>
          <w:sz w:val="20"/>
          <w:szCs w:val="20"/>
          <w:lang w:val="en-GB"/>
        </w:rPr>
      </w:pPr>
      <w:r w:rsidRPr="00D06BEC">
        <w:rPr>
          <w:rFonts w:ascii="Verdana" w:eastAsia="Verdana" w:hAnsi="Verdana" w:cs="Verdana"/>
          <w:sz w:val="20"/>
          <w:szCs w:val="20"/>
          <w:lang w:val="en-GB"/>
        </w:rPr>
        <w:t>In this period, you will learn what to do when you find someone in distress on the street. Knowledge of, and care for vital functions</w:t>
      </w:r>
      <w:r>
        <w:rPr>
          <w:rFonts w:ascii="Verdana" w:eastAsia="Verdana" w:hAnsi="Verdana" w:cs="Verdana"/>
          <w:sz w:val="20"/>
          <w:szCs w:val="20"/>
          <w:lang w:val="en-GB"/>
        </w:rPr>
        <w:t xml:space="preserve"> </w:t>
      </w:r>
      <w:r w:rsidRPr="00D06BEC">
        <w:rPr>
          <w:rFonts w:ascii="Verdana" w:eastAsia="Verdana" w:hAnsi="Verdana" w:cs="Verdana"/>
          <w:sz w:val="20"/>
          <w:szCs w:val="20"/>
          <w:lang w:val="en-GB"/>
        </w:rPr>
        <w:t>(heart, lungs, circulation) are paramount.</w:t>
      </w:r>
    </w:p>
    <w:p w14:paraId="25C72CAE" w14:textId="4330AEF5" w:rsidR="00D06BEC" w:rsidRDefault="00D06BEC" w:rsidP="00D06BEC">
      <w:pPr>
        <w:jc w:val="both"/>
        <w:rPr>
          <w:rFonts w:ascii="Verdana" w:eastAsia="Verdana" w:hAnsi="Verdana" w:cs="Verdana"/>
          <w:sz w:val="20"/>
          <w:szCs w:val="20"/>
          <w:lang w:val="en-GB"/>
        </w:rPr>
      </w:pPr>
      <w:r w:rsidRPr="00D06BEC">
        <w:rPr>
          <w:rFonts w:ascii="Verdana" w:eastAsia="Verdana" w:hAnsi="Verdana" w:cs="Verdana"/>
          <w:sz w:val="20"/>
          <w:szCs w:val="20"/>
          <w:lang w:val="en-GB"/>
        </w:rPr>
        <w:t>You will start working with evidence-based medicine and will learn how to search for scientific literature. You’ll learn how to consider</w:t>
      </w:r>
      <w:r>
        <w:rPr>
          <w:rFonts w:ascii="Verdana" w:eastAsia="Verdana" w:hAnsi="Verdana" w:cs="Verdana"/>
          <w:sz w:val="20"/>
          <w:szCs w:val="20"/>
          <w:lang w:val="en-GB"/>
        </w:rPr>
        <w:t xml:space="preserve"> </w:t>
      </w:r>
      <w:r w:rsidRPr="00D06BEC">
        <w:rPr>
          <w:rFonts w:ascii="Verdana" w:eastAsia="Verdana" w:hAnsi="Verdana" w:cs="Verdana"/>
          <w:sz w:val="20"/>
          <w:szCs w:val="20"/>
          <w:lang w:val="en-GB"/>
        </w:rPr>
        <w:t>your own emotions when acting as a healthcare professional, as well as your jurisdiction and integrity and professional confidentiality.</w:t>
      </w:r>
    </w:p>
    <w:p w14:paraId="3DB4BBE7" w14:textId="77777777" w:rsidR="000111AF" w:rsidRPr="00D06BEC" w:rsidRDefault="000111AF" w:rsidP="00D06BEC">
      <w:pPr>
        <w:jc w:val="both"/>
        <w:rPr>
          <w:rFonts w:ascii="Verdana" w:eastAsia="Verdana" w:hAnsi="Verdana" w:cs="Verdana"/>
          <w:sz w:val="20"/>
          <w:szCs w:val="20"/>
          <w:lang w:val="en-GB"/>
        </w:rPr>
      </w:pPr>
    </w:p>
    <w:p w14:paraId="08667ACD" w14:textId="5C2BFB87" w:rsidR="007052A2" w:rsidRDefault="00D06BEC" w:rsidP="00D06BEC">
      <w:pPr>
        <w:jc w:val="both"/>
        <w:rPr>
          <w:rFonts w:ascii="Verdana" w:eastAsia="Verdana" w:hAnsi="Verdana" w:cs="Verdana"/>
          <w:sz w:val="20"/>
          <w:szCs w:val="20"/>
          <w:lang w:val="en-GB"/>
        </w:rPr>
      </w:pPr>
      <w:r w:rsidRPr="00D06BEC">
        <w:rPr>
          <w:rFonts w:ascii="Verdana" w:eastAsia="Verdana" w:hAnsi="Verdana" w:cs="Verdana"/>
          <w:sz w:val="20"/>
          <w:szCs w:val="20"/>
          <w:lang w:val="en-GB"/>
        </w:rPr>
        <w:t>During this period, you will learn the structure of the acute care chain within the organisation of the (inter)national care system. You</w:t>
      </w:r>
      <w:r>
        <w:rPr>
          <w:rFonts w:ascii="Verdana" w:eastAsia="Verdana" w:hAnsi="Verdana" w:cs="Verdana"/>
          <w:sz w:val="20"/>
          <w:szCs w:val="20"/>
          <w:lang w:val="en-GB"/>
        </w:rPr>
        <w:t xml:space="preserve"> </w:t>
      </w:r>
      <w:r w:rsidRPr="00D06BEC">
        <w:rPr>
          <w:rFonts w:ascii="Verdana" w:eastAsia="Verdana" w:hAnsi="Verdana" w:cs="Verdana"/>
          <w:sz w:val="20"/>
          <w:szCs w:val="20"/>
          <w:lang w:val="en-GB"/>
        </w:rPr>
        <w:t>become acquainted with this curriculum, with choosing a personal pathway within it and with training your own study skills.</w:t>
      </w:r>
      <w:r>
        <w:rPr>
          <w:rFonts w:ascii="Verdana" w:eastAsia="Verdana" w:hAnsi="Verdana" w:cs="Verdana"/>
          <w:sz w:val="20"/>
          <w:szCs w:val="20"/>
          <w:lang w:val="en-GB"/>
        </w:rPr>
        <w:t xml:space="preserve"> </w:t>
      </w:r>
      <w:r w:rsidRPr="00D06BEC">
        <w:rPr>
          <w:rFonts w:ascii="Verdana" w:eastAsia="Verdana" w:hAnsi="Verdana" w:cs="Verdana"/>
          <w:sz w:val="20"/>
          <w:szCs w:val="20"/>
          <w:lang w:val="en-GB"/>
        </w:rPr>
        <w:t>Parallel to the Acute Care topic, you will start with the longitudinal programme of learning to perform a consultation with an ABCDE</w:t>
      </w:r>
      <w:r>
        <w:rPr>
          <w:rFonts w:ascii="Verdana" w:eastAsia="Verdana" w:hAnsi="Verdana" w:cs="Verdana"/>
          <w:sz w:val="20"/>
          <w:szCs w:val="20"/>
          <w:lang w:val="en-GB"/>
        </w:rPr>
        <w:t xml:space="preserve"> </w:t>
      </w:r>
      <w:r w:rsidRPr="00D06BEC">
        <w:rPr>
          <w:rFonts w:ascii="Verdana" w:eastAsia="Verdana" w:hAnsi="Verdana" w:cs="Verdana"/>
          <w:sz w:val="20"/>
          <w:szCs w:val="20"/>
          <w:lang w:val="en-GB"/>
        </w:rPr>
        <w:t>stable patient visiting a general practice with a common complaint</w:t>
      </w:r>
      <w:r>
        <w:rPr>
          <w:rFonts w:ascii="Verdana" w:eastAsia="Verdana" w:hAnsi="Verdana" w:cs="Verdana"/>
          <w:sz w:val="20"/>
          <w:szCs w:val="20"/>
          <w:lang w:val="en-GB"/>
        </w:rPr>
        <w:t>.</w:t>
      </w:r>
    </w:p>
    <w:p w14:paraId="35FBA52E" w14:textId="3B9BA384" w:rsidR="00923100" w:rsidRDefault="00923100" w:rsidP="00923100">
      <w:pPr>
        <w:jc w:val="both"/>
        <w:rPr>
          <w:rFonts w:ascii="Verdana" w:eastAsia="Verdana" w:hAnsi="Verdana" w:cs="Verdana"/>
          <w:sz w:val="20"/>
          <w:szCs w:val="20"/>
          <w:lang w:val="en-GB"/>
        </w:rPr>
      </w:pPr>
    </w:p>
    <w:p w14:paraId="11FC9B9F" w14:textId="77777777" w:rsidR="00923100" w:rsidRPr="00D06BEC" w:rsidRDefault="00923100" w:rsidP="00923100">
      <w:pPr>
        <w:rPr>
          <w:lang w:val="en-GB" w:eastAsia="en-US" w:bidi="ar-SA"/>
        </w:rPr>
      </w:pPr>
    </w:p>
    <w:p w14:paraId="22EAE84C" w14:textId="77777777" w:rsidR="00923100" w:rsidRDefault="00923100" w:rsidP="00923100">
      <w:pPr>
        <w:jc w:val="both"/>
        <w:rPr>
          <w:rFonts w:ascii="Verdana" w:eastAsia="Verdana" w:hAnsi="Verdana" w:cs="Verdana"/>
          <w:sz w:val="20"/>
          <w:szCs w:val="20"/>
          <w:lang w:val="en-GB"/>
        </w:rPr>
      </w:pPr>
      <w:r>
        <w:rPr>
          <w:rFonts w:ascii="Verdana" w:eastAsia="Verdana" w:hAnsi="Verdana" w:cs="Verdana"/>
          <w:sz w:val="20"/>
          <w:szCs w:val="20"/>
          <w:lang w:val="en-GB"/>
        </w:rPr>
        <w:t xml:space="preserve">I: In the first 1-2 learning team meetings, they make a planning for the period (10 weeks). </w:t>
      </w:r>
    </w:p>
    <w:p w14:paraId="28DE74AB" w14:textId="77777777" w:rsidR="00923100" w:rsidRDefault="00923100" w:rsidP="00923100">
      <w:pPr>
        <w:jc w:val="both"/>
        <w:rPr>
          <w:rFonts w:ascii="Verdana" w:eastAsia="Verdana" w:hAnsi="Verdana" w:cs="Verdana"/>
          <w:sz w:val="20"/>
          <w:szCs w:val="20"/>
          <w:lang w:val="en-GB"/>
        </w:rPr>
      </w:pPr>
      <w:r>
        <w:rPr>
          <w:rFonts w:ascii="Verdana" w:eastAsia="Verdana" w:hAnsi="Verdana" w:cs="Verdana"/>
          <w:sz w:val="20"/>
          <w:szCs w:val="20"/>
          <w:lang w:val="en-GB"/>
        </w:rPr>
        <w:t>See below for an (imaginary) example:</w:t>
      </w:r>
    </w:p>
    <w:p w14:paraId="792E7B6A" w14:textId="77777777" w:rsidR="00923100" w:rsidRDefault="00923100" w:rsidP="00923100">
      <w:pPr>
        <w:autoSpaceDE/>
        <w:autoSpaceDN/>
        <w:rPr>
          <w:rFonts w:ascii="Verdana" w:eastAsia="Verdana" w:hAnsi="Verdana" w:cs="Verdana"/>
          <w:sz w:val="20"/>
          <w:szCs w:val="20"/>
          <w:lang w:val="en-GB"/>
        </w:rPr>
      </w:pPr>
    </w:p>
    <w:tbl>
      <w:tblPr>
        <w:tblStyle w:val="TableGrid"/>
        <w:tblW w:w="0" w:type="auto"/>
        <w:tblLook w:val="04A0" w:firstRow="1" w:lastRow="0" w:firstColumn="1" w:lastColumn="0" w:noHBand="0" w:noVBand="1"/>
      </w:tblPr>
      <w:tblGrid>
        <w:gridCol w:w="1266"/>
        <w:gridCol w:w="1423"/>
        <w:gridCol w:w="6327"/>
      </w:tblGrid>
      <w:tr w:rsidR="00923100" w14:paraId="68D6F3CC" w14:textId="77777777" w:rsidTr="000F1786">
        <w:tc>
          <w:tcPr>
            <w:tcW w:w="2689" w:type="dxa"/>
            <w:gridSpan w:val="2"/>
          </w:tcPr>
          <w:p w14:paraId="074193A9" w14:textId="77777777" w:rsidR="00923100" w:rsidRPr="00721432" w:rsidRDefault="00923100" w:rsidP="000F1786">
            <w:pPr>
              <w:autoSpaceDE/>
              <w:autoSpaceDN/>
              <w:rPr>
                <w:rFonts w:ascii="Verdana" w:eastAsia="Verdana" w:hAnsi="Verdana" w:cs="Verdana"/>
                <w:b/>
                <w:sz w:val="16"/>
                <w:szCs w:val="20"/>
                <w:lang w:val="en-GB"/>
              </w:rPr>
            </w:pPr>
            <w:r w:rsidRPr="00721432">
              <w:rPr>
                <w:rFonts w:ascii="Verdana" w:eastAsia="Verdana" w:hAnsi="Verdana" w:cs="Verdana"/>
                <w:b/>
                <w:sz w:val="16"/>
                <w:szCs w:val="20"/>
                <w:lang w:val="en-GB"/>
              </w:rPr>
              <w:t>Learning team meeting</w:t>
            </w:r>
          </w:p>
        </w:tc>
        <w:tc>
          <w:tcPr>
            <w:tcW w:w="6327" w:type="dxa"/>
          </w:tcPr>
          <w:p w14:paraId="79CA8180" w14:textId="77777777" w:rsidR="00923100" w:rsidRPr="00721432" w:rsidRDefault="00923100" w:rsidP="000F1786">
            <w:pPr>
              <w:autoSpaceDE/>
              <w:autoSpaceDN/>
              <w:rPr>
                <w:rFonts w:ascii="Verdana" w:eastAsia="Verdana" w:hAnsi="Verdana" w:cs="Verdana"/>
                <w:b/>
                <w:sz w:val="16"/>
                <w:szCs w:val="20"/>
                <w:lang w:val="en-GB"/>
              </w:rPr>
            </w:pPr>
            <w:r w:rsidRPr="00721432">
              <w:rPr>
                <w:rFonts w:ascii="Verdana" w:eastAsia="Verdana" w:hAnsi="Verdana" w:cs="Verdana"/>
                <w:b/>
                <w:sz w:val="16"/>
                <w:szCs w:val="20"/>
                <w:lang w:val="en-GB"/>
              </w:rPr>
              <w:t>Plan</w:t>
            </w:r>
          </w:p>
        </w:tc>
      </w:tr>
      <w:tr w:rsidR="00923100" w:rsidRPr="00923100" w14:paraId="2BADE9F1" w14:textId="77777777" w:rsidTr="000F1786">
        <w:tc>
          <w:tcPr>
            <w:tcW w:w="1266" w:type="dxa"/>
          </w:tcPr>
          <w:p w14:paraId="1953D352"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Week 1</w:t>
            </w:r>
          </w:p>
        </w:tc>
        <w:tc>
          <w:tcPr>
            <w:tcW w:w="1423" w:type="dxa"/>
          </w:tcPr>
          <w:p w14:paraId="3FDEAE15"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Monday</w:t>
            </w:r>
          </w:p>
        </w:tc>
        <w:tc>
          <w:tcPr>
            <w:tcW w:w="6327" w:type="dxa"/>
          </w:tcPr>
          <w:p w14:paraId="5CC9256F"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Explore Authentic Professional Task, outline, assignments, deadlines, etc.</w:t>
            </w:r>
          </w:p>
        </w:tc>
      </w:tr>
      <w:tr w:rsidR="00923100" w:rsidRPr="00923100" w14:paraId="50FAA71F" w14:textId="77777777" w:rsidTr="000F1786">
        <w:tc>
          <w:tcPr>
            <w:tcW w:w="1266" w:type="dxa"/>
          </w:tcPr>
          <w:p w14:paraId="49F49B7E"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47FDFB8D"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Thursday</w:t>
            </w:r>
          </w:p>
        </w:tc>
        <w:tc>
          <w:tcPr>
            <w:tcW w:w="6327" w:type="dxa"/>
          </w:tcPr>
          <w:p w14:paraId="75A834B3"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Fill in period planning (outline) + Discuss learning task 1</w:t>
            </w:r>
          </w:p>
        </w:tc>
      </w:tr>
      <w:tr w:rsidR="00923100" w:rsidRPr="00923100" w14:paraId="1887C289" w14:textId="77777777" w:rsidTr="000F1786">
        <w:tc>
          <w:tcPr>
            <w:tcW w:w="1266" w:type="dxa"/>
          </w:tcPr>
          <w:p w14:paraId="3AEA1FE9"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Week 2</w:t>
            </w:r>
          </w:p>
        </w:tc>
        <w:tc>
          <w:tcPr>
            <w:tcW w:w="1423" w:type="dxa"/>
          </w:tcPr>
          <w:p w14:paraId="42D70AB5"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Monday</w:t>
            </w:r>
          </w:p>
        </w:tc>
        <w:tc>
          <w:tcPr>
            <w:tcW w:w="6327" w:type="dxa"/>
          </w:tcPr>
          <w:p w14:paraId="4EC28C28"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Discuss group debate + divide tasks for preparation</w:t>
            </w:r>
          </w:p>
        </w:tc>
      </w:tr>
      <w:tr w:rsidR="00923100" w:rsidRPr="00923100" w14:paraId="48CFC9FF" w14:textId="77777777" w:rsidTr="000F1786">
        <w:tc>
          <w:tcPr>
            <w:tcW w:w="1266" w:type="dxa"/>
          </w:tcPr>
          <w:p w14:paraId="2B3EB9BE"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20687BCD"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Thursday</w:t>
            </w:r>
          </w:p>
        </w:tc>
        <w:tc>
          <w:tcPr>
            <w:tcW w:w="6327" w:type="dxa"/>
          </w:tcPr>
          <w:p w14:paraId="63622FC7"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Discuss learning task 2 + prepare for expert meeting I</w:t>
            </w:r>
          </w:p>
        </w:tc>
      </w:tr>
      <w:tr w:rsidR="00923100" w:rsidRPr="00923100" w14:paraId="0E3003F7" w14:textId="77777777" w:rsidTr="000F1786">
        <w:tc>
          <w:tcPr>
            <w:tcW w:w="1266" w:type="dxa"/>
          </w:tcPr>
          <w:p w14:paraId="66851A45"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Week 3</w:t>
            </w:r>
          </w:p>
        </w:tc>
        <w:tc>
          <w:tcPr>
            <w:tcW w:w="1423" w:type="dxa"/>
          </w:tcPr>
          <w:p w14:paraId="1B4DB2B8"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Monday</w:t>
            </w:r>
          </w:p>
        </w:tc>
        <w:tc>
          <w:tcPr>
            <w:tcW w:w="6327" w:type="dxa"/>
          </w:tcPr>
          <w:p w14:paraId="0ECDF4AB"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Learning task 3 + state of affairs debate preparation</w:t>
            </w:r>
          </w:p>
        </w:tc>
      </w:tr>
      <w:tr w:rsidR="00923100" w:rsidRPr="00923100" w14:paraId="5F66D17E" w14:textId="77777777" w:rsidTr="000F1786">
        <w:tc>
          <w:tcPr>
            <w:tcW w:w="1266" w:type="dxa"/>
          </w:tcPr>
          <w:p w14:paraId="6314C4EA"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2ED328F7"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Thursday</w:t>
            </w:r>
          </w:p>
        </w:tc>
        <w:tc>
          <w:tcPr>
            <w:tcW w:w="6327" w:type="dxa"/>
          </w:tcPr>
          <w:p w14:paraId="75D74B0B"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Discuss difficult topics learning tasks 1-3</w:t>
            </w:r>
          </w:p>
        </w:tc>
      </w:tr>
      <w:tr w:rsidR="00923100" w:rsidRPr="00923100" w14:paraId="222FB04A" w14:textId="77777777" w:rsidTr="000F1786">
        <w:tc>
          <w:tcPr>
            <w:tcW w:w="1266" w:type="dxa"/>
          </w:tcPr>
          <w:p w14:paraId="067FA937"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Week 4</w:t>
            </w:r>
          </w:p>
        </w:tc>
        <w:tc>
          <w:tcPr>
            <w:tcW w:w="1423" w:type="dxa"/>
          </w:tcPr>
          <w:p w14:paraId="6A8B5FAC"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Monday</w:t>
            </w:r>
          </w:p>
        </w:tc>
        <w:tc>
          <w:tcPr>
            <w:tcW w:w="6327" w:type="dxa"/>
          </w:tcPr>
          <w:p w14:paraId="7FE22844"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Discuss difficulties self-evaluation quiz 1</w:t>
            </w:r>
          </w:p>
        </w:tc>
      </w:tr>
      <w:tr w:rsidR="00923100" w:rsidRPr="00923100" w14:paraId="136EDCAC" w14:textId="77777777" w:rsidTr="000F1786">
        <w:tc>
          <w:tcPr>
            <w:tcW w:w="1266" w:type="dxa"/>
          </w:tcPr>
          <w:p w14:paraId="1A8ADCD4"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5C46719A"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Thursday</w:t>
            </w:r>
          </w:p>
        </w:tc>
        <w:tc>
          <w:tcPr>
            <w:tcW w:w="6327" w:type="dxa"/>
          </w:tcPr>
          <w:p w14:paraId="158110D1"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Start working on group writing assignment</w:t>
            </w:r>
          </w:p>
        </w:tc>
      </w:tr>
      <w:tr w:rsidR="00923100" w14:paraId="20FE93A8" w14:textId="77777777" w:rsidTr="000F1786">
        <w:tc>
          <w:tcPr>
            <w:tcW w:w="1266" w:type="dxa"/>
          </w:tcPr>
          <w:p w14:paraId="1F14758C"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Week 5</w:t>
            </w:r>
          </w:p>
        </w:tc>
        <w:tc>
          <w:tcPr>
            <w:tcW w:w="1423" w:type="dxa"/>
          </w:tcPr>
          <w:p w14:paraId="6EEE4523"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Monday</w:t>
            </w:r>
          </w:p>
        </w:tc>
        <w:tc>
          <w:tcPr>
            <w:tcW w:w="6327" w:type="dxa"/>
          </w:tcPr>
          <w:p w14:paraId="45DF4248"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Evaluation group dynamics</w:t>
            </w:r>
          </w:p>
        </w:tc>
      </w:tr>
      <w:tr w:rsidR="00923100" w14:paraId="1670CBF6" w14:textId="77777777" w:rsidTr="000F1786">
        <w:tc>
          <w:tcPr>
            <w:tcW w:w="1266" w:type="dxa"/>
          </w:tcPr>
          <w:p w14:paraId="61736327"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22AFC82E"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Thursday</w:t>
            </w:r>
          </w:p>
        </w:tc>
        <w:tc>
          <w:tcPr>
            <w:tcW w:w="6327" w:type="dxa"/>
          </w:tcPr>
          <w:p w14:paraId="4C9F4D99"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Learning tasks 4 and 5</w:t>
            </w:r>
          </w:p>
        </w:tc>
      </w:tr>
      <w:tr w:rsidR="00923100" w14:paraId="300E7815" w14:textId="77777777" w:rsidTr="000F1786">
        <w:tc>
          <w:tcPr>
            <w:tcW w:w="1266" w:type="dxa"/>
          </w:tcPr>
          <w:p w14:paraId="004D6CFF"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Week 6</w:t>
            </w:r>
          </w:p>
        </w:tc>
        <w:tc>
          <w:tcPr>
            <w:tcW w:w="1423" w:type="dxa"/>
          </w:tcPr>
          <w:p w14:paraId="355B10D5"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Monday</w:t>
            </w:r>
          </w:p>
        </w:tc>
        <w:tc>
          <w:tcPr>
            <w:tcW w:w="6327" w:type="dxa"/>
          </w:tcPr>
          <w:p w14:paraId="01A19CF1"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Expert meetings: What have we learned so far? Apply to cases</w:t>
            </w:r>
          </w:p>
        </w:tc>
      </w:tr>
      <w:tr w:rsidR="00923100" w14:paraId="66989A36" w14:textId="77777777" w:rsidTr="000F1786">
        <w:tc>
          <w:tcPr>
            <w:tcW w:w="1266" w:type="dxa"/>
          </w:tcPr>
          <w:p w14:paraId="36218FC1"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4094A117"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Thursday</w:t>
            </w:r>
          </w:p>
        </w:tc>
        <w:tc>
          <w:tcPr>
            <w:tcW w:w="6327" w:type="dxa"/>
          </w:tcPr>
          <w:p w14:paraId="20F4B38B"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Self-evaluation quiz</w:t>
            </w:r>
          </w:p>
        </w:tc>
      </w:tr>
      <w:tr w:rsidR="00923100" w14:paraId="5A456855" w14:textId="77777777" w:rsidTr="000F1786">
        <w:tc>
          <w:tcPr>
            <w:tcW w:w="1266" w:type="dxa"/>
          </w:tcPr>
          <w:p w14:paraId="0760E4BC"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2B33AEFB" w14:textId="77777777" w:rsidR="00923100" w:rsidRPr="00721432" w:rsidRDefault="00923100" w:rsidP="000F1786">
            <w:pPr>
              <w:autoSpaceDE/>
              <w:autoSpaceDN/>
              <w:rPr>
                <w:rFonts w:ascii="Verdana" w:eastAsia="Verdana" w:hAnsi="Verdana" w:cs="Verdana"/>
                <w:sz w:val="16"/>
                <w:szCs w:val="20"/>
                <w:lang w:val="en-GB"/>
              </w:rPr>
            </w:pPr>
          </w:p>
        </w:tc>
        <w:tc>
          <w:tcPr>
            <w:tcW w:w="6327" w:type="dxa"/>
          </w:tcPr>
          <w:p w14:paraId="78CC8CE0"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Etc…</w:t>
            </w:r>
          </w:p>
        </w:tc>
      </w:tr>
      <w:tr w:rsidR="00923100" w14:paraId="51EABCF9" w14:textId="77777777" w:rsidTr="000F1786">
        <w:tc>
          <w:tcPr>
            <w:tcW w:w="1266" w:type="dxa"/>
          </w:tcPr>
          <w:p w14:paraId="33C06191"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766BC599" w14:textId="77777777" w:rsidR="00923100" w:rsidRPr="00721432" w:rsidRDefault="00923100" w:rsidP="000F1786">
            <w:pPr>
              <w:autoSpaceDE/>
              <w:autoSpaceDN/>
              <w:rPr>
                <w:rFonts w:ascii="Verdana" w:eastAsia="Verdana" w:hAnsi="Verdana" w:cs="Verdana"/>
                <w:sz w:val="16"/>
                <w:szCs w:val="20"/>
                <w:lang w:val="en-GB"/>
              </w:rPr>
            </w:pPr>
          </w:p>
        </w:tc>
        <w:tc>
          <w:tcPr>
            <w:tcW w:w="6327" w:type="dxa"/>
          </w:tcPr>
          <w:p w14:paraId="1F887B31"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Etc…</w:t>
            </w:r>
          </w:p>
        </w:tc>
      </w:tr>
      <w:tr w:rsidR="00923100" w:rsidRPr="00923100" w14:paraId="74E73CF2" w14:textId="77777777" w:rsidTr="000F1786">
        <w:tc>
          <w:tcPr>
            <w:tcW w:w="1266" w:type="dxa"/>
          </w:tcPr>
          <w:p w14:paraId="356082CF"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 xml:space="preserve">Week </w:t>
            </w:r>
            <w:r>
              <w:rPr>
                <w:rFonts w:ascii="Verdana" w:eastAsia="Verdana" w:hAnsi="Verdana" w:cs="Verdana"/>
                <w:sz w:val="16"/>
                <w:szCs w:val="20"/>
                <w:lang w:val="en-GB"/>
              </w:rPr>
              <w:t>10</w:t>
            </w:r>
          </w:p>
        </w:tc>
        <w:tc>
          <w:tcPr>
            <w:tcW w:w="1423" w:type="dxa"/>
          </w:tcPr>
          <w:p w14:paraId="52871DAF"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Monday</w:t>
            </w:r>
          </w:p>
        </w:tc>
        <w:tc>
          <w:tcPr>
            <w:tcW w:w="6327" w:type="dxa"/>
          </w:tcPr>
          <w:p w14:paraId="248A9E4A"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Peer Q&amp;A: help each other with the last bits</w:t>
            </w:r>
          </w:p>
        </w:tc>
      </w:tr>
      <w:tr w:rsidR="00923100" w:rsidRPr="00923100" w14:paraId="2521F795" w14:textId="77777777" w:rsidTr="000F1786">
        <w:tc>
          <w:tcPr>
            <w:tcW w:w="1266" w:type="dxa"/>
          </w:tcPr>
          <w:p w14:paraId="6619F55D" w14:textId="77777777" w:rsidR="00923100" w:rsidRPr="00721432" w:rsidRDefault="00923100" w:rsidP="000F1786">
            <w:pPr>
              <w:autoSpaceDE/>
              <w:autoSpaceDN/>
              <w:rPr>
                <w:rFonts w:ascii="Verdana" w:eastAsia="Verdana" w:hAnsi="Verdana" w:cs="Verdana"/>
                <w:sz w:val="16"/>
                <w:szCs w:val="20"/>
                <w:lang w:val="en-GB"/>
              </w:rPr>
            </w:pPr>
          </w:p>
        </w:tc>
        <w:tc>
          <w:tcPr>
            <w:tcW w:w="1423" w:type="dxa"/>
          </w:tcPr>
          <w:p w14:paraId="0CE6EEE5" w14:textId="77777777" w:rsidR="00923100" w:rsidRPr="00721432" w:rsidRDefault="00923100" w:rsidP="000F1786">
            <w:pPr>
              <w:autoSpaceDE/>
              <w:autoSpaceDN/>
              <w:rPr>
                <w:rFonts w:ascii="Verdana" w:eastAsia="Verdana" w:hAnsi="Verdana" w:cs="Verdana"/>
                <w:sz w:val="16"/>
                <w:szCs w:val="20"/>
                <w:lang w:val="en-GB"/>
              </w:rPr>
            </w:pPr>
            <w:r w:rsidRPr="00721432">
              <w:rPr>
                <w:rFonts w:ascii="Verdana" w:eastAsia="Verdana" w:hAnsi="Verdana" w:cs="Verdana"/>
                <w:sz w:val="16"/>
                <w:szCs w:val="20"/>
                <w:lang w:val="en-GB"/>
              </w:rPr>
              <w:t>Thursday</w:t>
            </w:r>
          </w:p>
        </w:tc>
        <w:tc>
          <w:tcPr>
            <w:tcW w:w="6327" w:type="dxa"/>
          </w:tcPr>
          <w:p w14:paraId="12676F35" w14:textId="77777777" w:rsidR="00923100" w:rsidRPr="00721432" w:rsidRDefault="00923100" w:rsidP="000F1786">
            <w:pPr>
              <w:autoSpaceDE/>
              <w:autoSpaceDN/>
              <w:rPr>
                <w:rFonts w:ascii="Verdana" w:eastAsia="Verdana" w:hAnsi="Verdana" w:cs="Verdana"/>
                <w:sz w:val="16"/>
                <w:szCs w:val="20"/>
                <w:lang w:val="en-GB"/>
              </w:rPr>
            </w:pPr>
            <w:r>
              <w:rPr>
                <w:rFonts w:ascii="Verdana" w:eastAsia="Verdana" w:hAnsi="Verdana" w:cs="Verdana"/>
                <w:sz w:val="16"/>
                <w:szCs w:val="20"/>
                <w:lang w:val="en-GB"/>
              </w:rPr>
              <w:t>Final evaluation + informal get together</w:t>
            </w:r>
          </w:p>
        </w:tc>
      </w:tr>
    </w:tbl>
    <w:p w14:paraId="2323D2DE" w14:textId="77777777" w:rsidR="00923100" w:rsidRDefault="00923100" w:rsidP="00923100">
      <w:pPr>
        <w:autoSpaceDE/>
        <w:autoSpaceDN/>
        <w:rPr>
          <w:rFonts w:ascii="Verdana" w:eastAsia="Verdana" w:hAnsi="Verdana" w:cs="Verdana"/>
          <w:sz w:val="20"/>
          <w:szCs w:val="20"/>
          <w:lang w:val="en-GB"/>
        </w:rPr>
      </w:pPr>
    </w:p>
    <w:p w14:paraId="2B55E0B9" w14:textId="0250A113" w:rsidR="00581020" w:rsidRDefault="00923100" w:rsidP="00923100">
      <w:pPr>
        <w:autoSpaceDE/>
        <w:autoSpaceDN/>
        <w:rPr>
          <w:rFonts w:ascii="Verdana" w:eastAsia="Verdana" w:hAnsi="Verdana" w:cs="Verdana"/>
          <w:sz w:val="20"/>
          <w:szCs w:val="20"/>
          <w:lang w:val="en-GB"/>
        </w:rPr>
      </w:pPr>
      <w:r>
        <w:rPr>
          <w:rFonts w:ascii="Verdana" w:eastAsia="Verdana" w:hAnsi="Verdana" w:cs="Verdana"/>
          <w:sz w:val="20"/>
          <w:szCs w:val="20"/>
          <w:lang w:val="en-GB"/>
        </w:rPr>
        <w:br w:type="page"/>
      </w:r>
      <w:bookmarkStart w:id="5" w:name="_GoBack"/>
      <w:bookmarkEnd w:id="5"/>
      <w:r w:rsidR="00D06BEC">
        <w:rPr>
          <w:rFonts w:ascii="Verdana" w:eastAsia="Verdana" w:hAnsi="Verdana" w:cs="Verdana"/>
          <w:sz w:val="20"/>
          <w:szCs w:val="20"/>
          <w:lang w:val="en-GB"/>
        </w:rPr>
        <w:lastRenderedPageBreak/>
        <w:t>II: As part of the learning activities, learning tasks are offered, which the learning team uses to study the APT and its intended learning outcomes.</w:t>
      </w:r>
    </w:p>
    <w:p w14:paraId="7348AFC8" w14:textId="50CA7696" w:rsidR="00D06BEC" w:rsidRDefault="00D06BEC" w:rsidP="00D06BEC">
      <w:pPr>
        <w:jc w:val="both"/>
        <w:rPr>
          <w:rFonts w:ascii="Verdana" w:eastAsia="Verdana" w:hAnsi="Verdana" w:cs="Verdana"/>
          <w:sz w:val="20"/>
          <w:szCs w:val="20"/>
          <w:lang w:val="en-GB"/>
        </w:rPr>
      </w:pPr>
      <w:r>
        <w:rPr>
          <w:rFonts w:ascii="Verdana" w:eastAsia="Verdana" w:hAnsi="Verdana" w:cs="Verdana"/>
          <w:sz w:val="20"/>
          <w:szCs w:val="20"/>
          <w:lang w:val="en-GB"/>
        </w:rPr>
        <w:t>Below you find an example of such a learning task</w:t>
      </w:r>
      <w:r w:rsidR="00FF7F77">
        <w:rPr>
          <w:rFonts w:ascii="Verdana" w:eastAsia="Verdana" w:hAnsi="Verdana" w:cs="Verdana"/>
          <w:sz w:val="20"/>
          <w:szCs w:val="20"/>
          <w:lang w:val="en-GB"/>
        </w:rPr>
        <w:t>.</w:t>
      </w:r>
    </w:p>
    <w:p w14:paraId="2650C601" w14:textId="042ED7F7" w:rsidR="00FF7F77" w:rsidRDefault="00FF7F77" w:rsidP="00D06BEC">
      <w:pPr>
        <w:jc w:val="both"/>
        <w:rPr>
          <w:rFonts w:ascii="Verdana" w:eastAsia="Verdana" w:hAnsi="Verdana" w:cs="Verdana"/>
          <w:sz w:val="20"/>
          <w:szCs w:val="20"/>
          <w:lang w:val="en-GB"/>
        </w:rPr>
      </w:pPr>
      <w:r>
        <w:rPr>
          <w:rFonts w:ascii="Verdana" w:eastAsia="Verdana" w:hAnsi="Verdana" w:cs="Verdana"/>
          <w:sz w:val="20"/>
          <w:szCs w:val="20"/>
          <w:lang w:val="en-GB"/>
        </w:rPr>
        <w:t>You will work on this task using the preparatory material you have received.</w:t>
      </w:r>
    </w:p>
    <w:p w14:paraId="22857BCD" w14:textId="77777777" w:rsidR="00FF7F77" w:rsidRDefault="00FF7F77" w:rsidP="00D06BEC">
      <w:pPr>
        <w:jc w:val="both"/>
        <w:rPr>
          <w:rFonts w:ascii="Verdana" w:eastAsia="Verdana" w:hAnsi="Verdana" w:cs="Verdana"/>
          <w:sz w:val="20"/>
          <w:szCs w:val="20"/>
          <w:lang w:val="en-GB"/>
        </w:rPr>
      </w:pPr>
    </w:p>
    <w:p w14:paraId="0BFE1B81" w14:textId="46E2378C" w:rsidR="00FF7F77" w:rsidRDefault="00FF7F77" w:rsidP="00D06BEC">
      <w:pPr>
        <w:jc w:val="both"/>
        <w:rPr>
          <w:rFonts w:ascii="Verdana" w:eastAsia="Verdana" w:hAnsi="Verdana" w:cs="Verdana"/>
          <w:sz w:val="20"/>
          <w:szCs w:val="20"/>
          <w:lang w:val="en-GB"/>
        </w:rPr>
      </w:pPr>
      <w:r>
        <w:rPr>
          <w:rFonts w:ascii="Verdana" w:eastAsia="Verdana" w:hAnsi="Verdana" w:cs="Verdana"/>
          <w:sz w:val="20"/>
          <w:szCs w:val="20"/>
          <w:lang w:val="en-GB"/>
        </w:rPr>
        <w:t xml:space="preserve">III: You will end with 1 specific question for the expert meeting, this is a question for which you have not worked out an answer in your discussion. </w:t>
      </w:r>
    </w:p>
    <w:p w14:paraId="2FA611C0" w14:textId="46CD471C" w:rsidR="00FF7F77" w:rsidRDefault="00FF7F77" w:rsidP="00D06BEC">
      <w:pPr>
        <w:jc w:val="both"/>
        <w:rPr>
          <w:rFonts w:ascii="Verdana" w:eastAsia="Verdana" w:hAnsi="Verdana" w:cs="Verdana"/>
          <w:sz w:val="20"/>
          <w:szCs w:val="20"/>
          <w:lang w:val="en-GB"/>
        </w:rPr>
      </w:pPr>
      <w:r>
        <w:rPr>
          <w:rFonts w:ascii="Verdana" w:eastAsia="Verdana" w:hAnsi="Verdana" w:cs="Verdana"/>
          <w:sz w:val="20"/>
          <w:szCs w:val="20"/>
          <w:lang w:val="en-GB"/>
        </w:rPr>
        <w:t>Example of a question that is not specific: how does the blood pressure regulation work?</w:t>
      </w:r>
    </w:p>
    <w:p w14:paraId="4D725C5A" w14:textId="66EF5E30" w:rsidR="00FF7F77" w:rsidRDefault="00FF7F77" w:rsidP="00D06BEC">
      <w:pPr>
        <w:jc w:val="both"/>
        <w:rPr>
          <w:rFonts w:ascii="Verdana" w:eastAsia="Verdana" w:hAnsi="Verdana" w:cs="Verdana"/>
          <w:sz w:val="20"/>
          <w:szCs w:val="20"/>
          <w:lang w:val="en-GB"/>
        </w:rPr>
      </w:pPr>
      <w:r>
        <w:rPr>
          <w:rFonts w:ascii="Verdana" w:eastAsia="Verdana" w:hAnsi="Verdana" w:cs="Verdana"/>
          <w:sz w:val="20"/>
          <w:szCs w:val="20"/>
          <w:lang w:val="en-GB"/>
        </w:rPr>
        <w:t>Example of a specific question: how does the body manage that only certain vessels are dilated and not all vessels?</w:t>
      </w:r>
    </w:p>
    <w:p w14:paraId="1E4765D4" w14:textId="77777777" w:rsidR="00FF7F77" w:rsidRDefault="00FF7F77" w:rsidP="00D06BEC">
      <w:pPr>
        <w:jc w:val="both"/>
        <w:rPr>
          <w:rFonts w:ascii="Verdana" w:eastAsia="Verdana" w:hAnsi="Verdana" w:cs="Verdana"/>
          <w:sz w:val="20"/>
          <w:szCs w:val="20"/>
          <w:lang w:val="en-GB"/>
        </w:rPr>
      </w:pPr>
    </w:p>
    <w:p w14:paraId="189AF273" w14:textId="77777777" w:rsidR="00581020" w:rsidRDefault="00581020" w:rsidP="00581020">
      <w:pPr>
        <w:rPr>
          <w:rFonts w:ascii="Verdana" w:eastAsia="Verdana" w:hAnsi="Verdana" w:cs="Verdana"/>
          <w:sz w:val="20"/>
          <w:szCs w:val="20"/>
          <w:lang w:val="en-GB"/>
        </w:rPr>
      </w:pPr>
    </w:p>
    <w:p w14:paraId="0B53E612" w14:textId="77777777" w:rsidR="00581020" w:rsidRPr="00101FD0" w:rsidRDefault="00581020" w:rsidP="00581020">
      <w:pPr>
        <w:rPr>
          <w:rFonts w:ascii="Verdana" w:eastAsia="Verdana" w:hAnsi="Verdana" w:cs="Verdana"/>
          <w:b/>
          <w:color w:val="E84E10"/>
          <w:sz w:val="20"/>
          <w:szCs w:val="20"/>
          <w:lang w:val="en-GB"/>
        </w:rPr>
        <w:sectPr w:rsidR="00581020" w:rsidRPr="00101FD0" w:rsidSect="00581020">
          <w:pgSz w:w="11906" w:h="16838"/>
          <w:pgMar w:top="1440" w:right="1440" w:bottom="1440" w:left="1440" w:header="708" w:footer="708" w:gutter="0"/>
          <w:cols w:space="720"/>
        </w:sectPr>
      </w:pPr>
    </w:p>
    <w:p w14:paraId="611C9108" w14:textId="77777777" w:rsidR="009530BF" w:rsidRDefault="00D06BEC" w:rsidP="002C251E">
      <w:pPr>
        <w:pStyle w:val="Heading2"/>
        <w:rPr>
          <w:color w:val="auto"/>
          <w:lang w:val="en-GB"/>
        </w:rPr>
      </w:pPr>
      <w:bookmarkStart w:id="6" w:name="_heading=h.17dp8vu" w:colFirst="0" w:colLast="0"/>
      <w:bookmarkStart w:id="7" w:name="_Toc149289763"/>
      <w:bookmarkEnd w:id="6"/>
      <w:r>
        <w:rPr>
          <w:lang w:val="en-GB"/>
        </w:rPr>
        <w:t>Learning task</w:t>
      </w:r>
      <w:r w:rsidR="00581020" w:rsidRPr="00101FD0">
        <w:rPr>
          <w:lang w:val="en-GB"/>
        </w:rPr>
        <w:t xml:space="preserve">: </w:t>
      </w:r>
    </w:p>
    <w:p w14:paraId="6117D48B" w14:textId="20B4FF39" w:rsidR="00581020" w:rsidRPr="009530BF" w:rsidRDefault="008F3FDC" w:rsidP="009530BF">
      <w:pPr>
        <w:jc w:val="both"/>
        <w:rPr>
          <w:rFonts w:ascii="Verdana" w:eastAsia="Verdana" w:hAnsi="Verdana" w:cs="Verdana"/>
          <w:sz w:val="20"/>
          <w:szCs w:val="20"/>
          <w:lang w:val="en-GB"/>
        </w:rPr>
      </w:pPr>
      <w:r>
        <w:rPr>
          <w:rFonts w:ascii="Verdana" w:eastAsia="Verdana" w:hAnsi="Verdana" w:cs="Verdana"/>
          <w:sz w:val="20"/>
          <w:szCs w:val="20"/>
          <w:lang w:val="en-GB"/>
        </w:rPr>
        <w:t>Carefully review the PowerPoint</w:t>
      </w:r>
      <w:r w:rsidR="003D3AA4" w:rsidRPr="009530BF">
        <w:rPr>
          <w:rFonts w:ascii="Verdana" w:eastAsia="Verdana" w:hAnsi="Verdana" w:cs="Verdana"/>
          <w:sz w:val="20"/>
          <w:szCs w:val="20"/>
          <w:lang w:val="en-GB"/>
        </w:rPr>
        <w:t xml:space="preserve"> presentation. Hav</w:t>
      </w:r>
      <w:r w:rsidR="009530BF">
        <w:rPr>
          <w:rFonts w:ascii="Verdana" w:eastAsia="Verdana" w:hAnsi="Verdana" w:cs="Verdana"/>
          <w:sz w:val="20"/>
          <w:szCs w:val="20"/>
          <w:lang w:val="en-GB"/>
        </w:rPr>
        <w:t xml:space="preserve">e a look at the pictures in the </w:t>
      </w:r>
      <w:r w:rsidR="003D3AA4" w:rsidRPr="009530BF">
        <w:rPr>
          <w:rFonts w:ascii="Verdana" w:eastAsia="Verdana" w:hAnsi="Verdana" w:cs="Verdana"/>
          <w:sz w:val="20"/>
          <w:szCs w:val="20"/>
          <w:lang w:val="en-GB"/>
        </w:rPr>
        <w:t>presentation and consider if you could explain these to a fellow student. Also think about questions you may have that could be discussed during the learning team session.</w:t>
      </w:r>
      <w:bookmarkEnd w:id="7"/>
    </w:p>
    <w:p w14:paraId="6A41AFDC" w14:textId="77777777" w:rsidR="00581020" w:rsidRDefault="00581020" w:rsidP="00581020">
      <w:pPr>
        <w:spacing w:before="280" w:after="280"/>
        <w:jc w:val="both"/>
        <w:rPr>
          <w:rFonts w:ascii="Verdana" w:eastAsiaTheme="majorEastAsia" w:hAnsi="Verdana" w:cstheme="majorBidi"/>
          <w:b/>
          <w:bCs/>
          <w:color w:val="E84E10"/>
          <w:sz w:val="20"/>
          <w:szCs w:val="20"/>
          <w:lang w:val="en-GB" w:eastAsia="en-US" w:bidi="ar-SA"/>
        </w:rPr>
      </w:pPr>
      <w:r w:rsidRPr="002C251E">
        <w:rPr>
          <w:rFonts w:ascii="Verdana" w:eastAsia="Verdana" w:hAnsi="Verdana" w:cs="Verdana"/>
          <w:sz w:val="20"/>
          <w:szCs w:val="20"/>
          <w:lang w:val="en-US"/>
        </w:rPr>
        <w:br/>
      </w:r>
      <w:r w:rsidRPr="00EA5D22">
        <w:rPr>
          <w:rFonts w:ascii="Verdana" w:eastAsiaTheme="majorEastAsia" w:hAnsi="Verdana" w:cstheme="majorBidi"/>
          <w:b/>
          <w:bCs/>
          <w:color w:val="E84E10"/>
          <w:sz w:val="20"/>
          <w:szCs w:val="20"/>
          <w:lang w:val="en-GB" w:eastAsia="en-US" w:bidi="ar-SA"/>
        </w:rPr>
        <w:t>Literature</w:t>
      </w:r>
      <w:r>
        <w:rPr>
          <w:rFonts w:ascii="Verdana" w:eastAsiaTheme="majorEastAsia" w:hAnsi="Verdana" w:cstheme="majorBidi"/>
          <w:b/>
          <w:bCs/>
          <w:color w:val="E84E10"/>
          <w:sz w:val="20"/>
          <w:szCs w:val="20"/>
          <w:lang w:val="en-GB" w:eastAsia="en-US" w:bidi="ar-SA"/>
        </w:rPr>
        <w:t xml:space="preserve"> source</w:t>
      </w:r>
    </w:p>
    <w:p w14:paraId="7504832E" w14:textId="77777777" w:rsidR="00581020" w:rsidRPr="004C064B" w:rsidRDefault="00581020" w:rsidP="00581020">
      <w:pPr>
        <w:spacing w:before="100" w:beforeAutospacing="1" w:after="100" w:afterAutospacing="1"/>
        <w:rPr>
          <w:rFonts w:ascii="Verdana" w:hAnsi="Verdana"/>
          <w:color w:val="212121"/>
          <w:sz w:val="20"/>
          <w:szCs w:val="20"/>
          <w:lang w:val="en-GB"/>
        </w:rPr>
      </w:pPr>
      <w:proofErr w:type="spellStart"/>
      <w:r w:rsidRPr="00581020">
        <w:rPr>
          <w:rFonts w:ascii="Verdana" w:eastAsia="Verdana" w:hAnsi="Verdana" w:cs="Verdana"/>
          <w:sz w:val="20"/>
          <w:szCs w:val="20"/>
          <w:lang w:val="en-GB"/>
        </w:rPr>
        <w:t>Marieb</w:t>
      </w:r>
      <w:proofErr w:type="spellEnd"/>
      <w:r w:rsidRPr="00581020">
        <w:rPr>
          <w:rFonts w:ascii="Verdana" w:eastAsia="Verdana" w:hAnsi="Verdana" w:cs="Verdana"/>
          <w:sz w:val="20"/>
          <w:szCs w:val="20"/>
          <w:lang w:val="en-GB"/>
        </w:rPr>
        <w:t xml:space="preserve">, E. N., &amp; </w:t>
      </w:r>
      <w:proofErr w:type="spellStart"/>
      <w:r w:rsidRPr="00581020">
        <w:rPr>
          <w:rFonts w:ascii="Verdana" w:eastAsia="Verdana" w:hAnsi="Verdana" w:cs="Verdana"/>
          <w:sz w:val="20"/>
          <w:szCs w:val="20"/>
          <w:lang w:val="en-GB"/>
        </w:rPr>
        <w:t>Hoehn</w:t>
      </w:r>
      <w:proofErr w:type="spellEnd"/>
      <w:r w:rsidRPr="00581020">
        <w:rPr>
          <w:rFonts w:ascii="Verdana" w:eastAsia="Verdana" w:hAnsi="Verdana" w:cs="Verdana"/>
          <w:sz w:val="20"/>
          <w:szCs w:val="20"/>
          <w:lang w:val="en-GB"/>
        </w:rPr>
        <w:t>, K. N. (2012). Human Anatomy &amp; Physiology (9th Edition). Pearson.</w:t>
      </w:r>
      <w:r>
        <w:rPr>
          <w:rFonts w:ascii="Verdana" w:eastAsia="Verdana" w:hAnsi="Verdana" w:cs="Verdana"/>
          <w:sz w:val="20"/>
          <w:szCs w:val="20"/>
          <w:lang w:val="en-GB"/>
        </w:rPr>
        <w:br/>
      </w:r>
      <w:r w:rsidRPr="00581020">
        <w:rPr>
          <w:rFonts w:ascii="Verdana" w:eastAsia="Verdana" w:hAnsi="Verdana" w:cs="Verdana"/>
          <w:sz w:val="20"/>
          <w:szCs w:val="20"/>
          <w:lang w:val="en-GB"/>
        </w:rPr>
        <w:t xml:space="preserve">Page 759 </w:t>
      </w:r>
      <w:r w:rsidR="00926FE4">
        <w:rPr>
          <w:rFonts w:ascii="Verdana" w:eastAsia="Verdana" w:hAnsi="Verdana" w:cs="Verdana"/>
          <w:sz w:val="20"/>
          <w:szCs w:val="20"/>
          <w:lang w:val="en-GB"/>
        </w:rPr>
        <w:t>and</w:t>
      </w:r>
      <w:r w:rsidRPr="00581020">
        <w:rPr>
          <w:rFonts w:ascii="Verdana" w:eastAsia="Verdana" w:hAnsi="Verdana" w:cs="Verdana"/>
          <w:sz w:val="20"/>
          <w:szCs w:val="20"/>
          <w:lang w:val="en-GB"/>
        </w:rPr>
        <w:t xml:space="preserve"> 760</w:t>
      </w:r>
    </w:p>
    <w:p w14:paraId="49296A01" w14:textId="2D4319A7" w:rsidR="00581020" w:rsidRPr="004C064B" w:rsidRDefault="00923100" w:rsidP="00581020">
      <w:pPr>
        <w:rPr>
          <w:rFonts w:ascii="Verdana" w:hAnsi="Verdana"/>
          <w:color w:val="212121"/>
          <w:sz w:val="20"/>
          <w:szCs w:val="20"/>
          <w:lang w:val="en-GB"/>
        </w:rPr>
      </w:pPr>
      <w:hyperlink r:id="rId12" w:history="1">
        <w:r w:rsidR="008F3FDC" w:rsidRPr="00D60EBA">
          <w:rPr>
            <w:rStyle w:val="Hyperlink"/>
            <w:rFonts w:ascii="Verdana" w:hAnsi="Verdana"/>
            <w:sz w:val="20"/>
            <w:szCs w:val="20"/>
            <w:lang w:val="en-GB"/>
          </w:rPr>
          <w:t>https://www.cvphysiology.com/Blood%20Pressure/BP022</w:t>
        </w:r>
      </w:hyperlink>
      <w:r w:rsidR="00581020">
        <w:rPr>
          <w:color w:val="212121"/>
          <w:lang w:val="en-GB"/>
        </w:rPr>
        <w:t xml:space="preserve"> </w:t>
      </w:r>
    </w:p>
    <w:p w14:paraId="54D49096" w14:textId="77777777" w:rsidR="00581020" w:rsidRPr="00581020" w:rsidRDefault="00581020" w:rsidP="00581020">
      <w:pPr>
        <w:rPr>
          <w:rFonts w:ascii="Verdana" w:hAnsi="Verdana"/>
          <w:color w:val="212121"/>
          <w:sz w:val="20"/>
          <w:szCs w:val="20"/>
          <w:lang w:val="en-GB"/>
        </w:rPr>
      </w:pPr>
    </w:p>
    <w:p w14:paraId="79BBBDBB" w14:textId="77777777" w:rsidR="00581020" w:rsidRDefault="00923100" w:rsidP="00581020">
      <w:pPr>
        <w:rPr>
          <w:rFonts w:ascii="Verdana" w:hAnsi="Verdana"/>
          <w:color w:val="212121"/>
          <w:sz w:val="20"/>
          <w:szCs w:val="20"/>
          <w:lang w:val="en-GB"/>
        </w:rPr>
      </w:pPr>
      <w:hyperlink r:id="rId13" w:history="1">
        <w:r w:rsidR="00581020" w:rsidRPr="005F3764">
          <w:rPr>
            <w:rStyle w:val="Hyperlink"/>
            <w:rFonts w:ascii="Verdana" w:hAnsi="Verdana"/>
            <w:sz w:val="20"/>
            <w:szCs w:val="20"/>
            <w:lang w:val="en-GB"/>
          </w:rPr>
          <w:t>https://www.cdc.gov/bloodpressure/about.htm</w:t>
        </w:r>
      </w:hyperlink>
    </w:p>
    <w:p w14:paraId="4173EAD9" w14:textId="6D9C1B12" w:rsidR="00581020" w:rsidRDefault="00581020" w:rsidP="00581020">
      <w:pPr>
        <w:rPr>
          <w:rFonts w:ascii="Verdana" w:hAnsi="Verdana"/>
          <w:color w:val="212121"/>
          <w:sz w:val="20"/>
          <w:szCs w:val="20"/>
          <w:lang w:val="en-GB"/>
        </w:rPr>
      </w:pPr>
    </w:p>
    <w:p w14:paraId="18C77CA6" w14:textId="4663E870" w:rsidR="005B1C7B" w:rsidRDefault="005B1C7B" w:rsidP="00581020">
      <w:pPr>
        <w:rPr>
          <w:rFonts w:ascii="Verdana" w:hAnsi="Verdana"/>
          <w:color w:val="212121"/>
          <w:sz w:val="20"/>
          <w:szCs w:val="20"/>
          <w:lang w:val="en-GB"/>
        </w:rPr>
      </w:pPr>
    </w:p>
    <w:p w14:paraId="01D8DAA5" w14:textId="7005B2BB" w:rsidR="005B1C7B" w:rsidRDefault="005B1C7B" w:rsidP="00581020">
      <w:pPr>
        <w:rPr>
          <w:rFonts w:ascii="Verdana" w:hAnsi="Verdana"/>
          <w:color w:val="212121"/>
          <w:sz w:val="20"/>
          <w:szCs w:val="20"/>
          <w:lang w:val="en-GB"/>
        </w:rPr>
      </w:pPr>
    </w:p>
    <w:p w14:paraId="25A6A785" w14:textId="14FD9BA9" w:rsidR="005B1C7B" w:rsidRDefault="005B1C7B" w:rsidP="00581020">
      <w:pPr>
        <w:rPr>
          <w:rFonts w:ascii="Verdana" w:hAnsi="Verdana"/>
          <w:color w:val="212121"/>
          <w:sz w:val="20"/>
          <w:szCs w:val="20"/>
          <w:lang w:val="en-GB"/>
        </w:rPr>
      </w:pPr>
    </w:p>
    <w:p w14:paraId="60496BF9" w14:textId="5DED48F3" w:rsidR="005B1C7B" w:rsidRDefault="005B1C7B" w:rsidP="00581020">
      <w:pPr>
        <w:rPr>
          <w:rFonts w:ascii="Verdana" w:hAnsi="Verdana"/>
          <w:color w:val="212121"/>
          <w:sz w:val="20"/>
          <w:szCs w:val="20"/>
          <w:lang w:val="en-GB"/>
        </w:rPr>
      </w:pPr>
    </w:p>
    <w:p w14:paraId="73147854" w14:textId="417140F0" w:rsidR="00136D76" w:rsidRDefault="00136D76" w:rsidP="00581020">
      <w:pPr>
        <w:rPr>
          <w:rFonts w:ascii="Verdana" w:hAnsi="Verdana"/>
          <w:color w:val="212121"/>
          <w:sz w:val="20"/>
          <w:szCs w:val="20"/>
          <w:lang w:val="en-GB"/>
        </w:rPr>
      </w:pPr>
    </w:p>
    <w:p w14:paraId="30D5039E" w14:textId="19577387" w:rsidR="00136D76" w:rsidRDefault="00136D76" w:rsidP="00581020">
      <w:pPr>
        <w:rPr>
          <w:rFonts w:ascii="Verdana" w:hAnsi="Verdana"/>
          <w:color w:val="212121"/>
          <w:sz w:val="20"/>
          <w:szCs w:val="20"/>
          <w:lang w:val="en-GB"/>
        </w:rPr>
      </w:pPr>
    </w:p>
    <w:p w14:paraId="4AF7C6D4" w14:textId="2FD056DC" w:rsidR="00136D76" w:rsidRDefault="00136D76" w:rsidP="00581020">
      <w:pPr>
        <w:rPr>
          <w:rFonts w:ascii="Verdana" w:hAnsi="Verdana"/>
          <w:color w:val="212121"/>
          <w:sz w:val="20"/>
          <w:szCs w:val="20"/>
          <w:lang w:val="en-GB"/>
        </w:rPr>
      </w:pPr>
    </w:p>
    <w:p w14:paraId="66A11527" w14:textId="7E4282BC" w:rsidR="00136D76" w:rsidRDefault="00136D76" w:rsidP="00581020">
      <w:pPr>
        <w:rPr>
          <w:rFonts w:ascii="Verdana" w:hAnsi="Verdana"/>
          <w:color w:val="212121"/>
          <w:sz w:val="20"/>
          <w:szCs w:val="20"/>
          <w:lang w:val="en-GB"/>
        </w:rPr>
      </w:pPr>
    </w:p>
    <w:p w14:paraId="589E6466" w14:textId="248B0590" w:rsidR="00136D76" w:rsidRDefault="00136D76" w:rsidP="00581020">
      <w:pPr>
        <w:rPr>
          <w:rFonts w:ascii="Verdana" w:hAnsi="Verdana"/>
          <w:color w:val="212121"/>
          <w:sz w:val="20"/>
          <w:szCs w:val="20"/>
          <w:lang w:val="en-GB"/>
        </w:rPr>
      </w:pPr>
    </w:p>
    <w:p w14:paraId="04612FCC" w14:textId="2100EC7D" w:rsidR="00136D76" w:rsidRDefault="00136D76" w:rsidP="00581020">
      <w:pPr>
        <w:rPr>
          <w:rFonts w:ascii="Verdana" w:hAnsi="Verdana"/>
          <w:color w:val="212121"/>
          <w:sz w:val="20"/>
          <w:szCs w:val="20"/>
          <w:lang w:val="en-GB"/>
        </w:rPr>
      </w:pPr>
    </w:p>
    <w:p w14:paraId="3B7D43B0" w14:textId="7867019E" w:rsidR="00136D76" w:rsidRDefault="00136D76" w:rsidP="00581020">
      <w:pPr>
        <w:rPr>
          <w:rFonts w:ascii="Verdana" w:hAnsi="Verdana"/>
          <w:color w:val="212121"/>
          <w:sz w:val="20"/>
          <w:szCs w:val="20"/>
          <w:lang w:val="en-GB"/>
        </w:rPr>
      </w:pPr>
    </w:p>
    <w:p w14:paraId="22B60BBB" w14:textId="1FE410E3" w:rsidR="00136D76" w:rsidRDefault="00136D76" w:rsidP="00581020">
      <w:pPr>
        <w:rPr>
          <w:rFonts w:ascii="Verdana" w:hAnsi="Verdana"/>
          <w:color w:val="212121"/>
          <w:sz w:val="20"/>
          <w:szCs w:val="20"/>
          <w:lang w:val="en-GB"/>
        </w:rPr>
      </w:pPr>
    </w:p>
    <w:p w14:paraId="0B68A671" w14:textId="1E681B23" w:rsidR="00136D76" w:rsidRDefault="00136D76" w:rsidP="00581020">
      <w:pPr>
        <w:rPr>
          <w:rFonts w:ascii="Verdana" w:hAnsi="Verdana"/>
          <w:color w:val="212121"/>
          <w:sz w:val="20"/>
          <w:szCs w:val="20"/>
          <w:lang w:val="en-GB"/>
        </w:rPr>
      </w:pPr>
    </w:p>
    <w:p w14:paraId="1AE5CE15" w14:textId="386F8202" w:rsidR="00136D76" w:rsidRDefault="00136D76" w:rsidP="00581020">
      <w:pPr>
        <w:rPr>
          <w:rFonts w:ascii="Verdana" w:hAnsi="Verdana"/>
          <w:color w:val="212121"/>
          <w:sz w:val="20"/>
          <w:szCs w:val="20"/>
          <w:lang w:val="en-GB"/>
        </w:rPr>
      </w:pPr>
    </w:p>
    <w:p w14:paraId="28DB5C85" w14:textId="6C563386" w:rsidR="00136D76" w:rsidRDefault="00136D76" w:rsidP="00581020">
      <w:pPr>
        <w:rPr>
          <w:rFonts w:ascii="Verdana" w:hAnsi="Verdana"/>
          <w:color w:val="212121"/>
          <w:sz w:val="20"/>
          <w:szCs w:val="20"/>
          <w:lang w:val="en-GB"/>
        </w:rPr>
      </w:pPr>
    </w:p>
    <w:p w14:paraId="42039763" w14:textId="06605982" w:rsidR="00136D76" w:rsidRDefault="00136D76" w:rsidP="00581020">
      <w:pPr>
        <w:rPr>
          <w:rFonts w:ascii="Verdana" w:hAnsi="Verdana"/>
          <w:color w:val="212121"/>
          <w:sz w:val="20"/>
          <w:szCs w:val="20"/>
          <w:lang w:val="en-GB"/>
        </w:rPr>
      </w:pPr>
    </w:p>
    <w:p w14:paraId="3956960F" w14:textId="77777777" w:rsidR="00136D76" w:rsidRDefault="00136D76" w:rsidP="00581020">
      <w:pPr>
        <w:rPr>
          <w:rFonts w:ascii="Verdana" w:hAnsi="Verdana"/>
          <w:color w:val="212121"/>
          <w:sz w:val="20"/>
          <w:szCs w:val="20"/>
          <w:lang w:val="en-GB"/>
        </w:rPr>
      </w:pPr>
    </w:p>
    <w:p w14:paraId="65273CCE" w14:textId="614C57E4" w:rsidR="00FA05B6" w:rsidRDefault="00FA05B6" w:rsidP="00581020">
      <w:pPr>
        <w:rPr>
          <w:rFonts w:ascii="Verdana" w:hAnsi="Verdana"/>
          <w:color w:val="212121"/>
          <w:sz w:val="20"/>
          <w:szCs w:val="20"/>
          <w:lang w:val="en-GB"/>
        </w:rPr>
      </w:pPr>
    </w:p>
    <w:p w14:paraId="48D4AB48" w14:textId="5D05DF04" w:rsidR="00FA05B6" w:rsidRDefault="00FA05B6" w:rsidP="00581020">
      <w:pPr>
        <w:rPr>
          <w:rFonts w:ascii="Verdana" w:hAnsi="Verdana"/>
          <w:color w:val="212121"/>
          <w:sz w:val="20"/>
          <w:szCs w:val="20"/>
          <w:lang w:val="en-GB"/>
        </w:rPr>
      </w:pPr>
    </w:p>
    <w:p w14:paraId="45498773" w14:textId="49AFD635" w:rsidR="00FA05B6" w:rsidRDefault="00FA05B6" w:rsidP="00581020">
      <w:pPr>
        <w:rPr>
          <w:rFonts w:ascii="Verdana" w:hAnsi="Verdana"/>
          <w:color w:val="212121"/>
          <w:sz w:val="20"/>
          <w:szCs w:val="20"/>
          <w:lang w:val="en-GB"/>
        </w:rPr>
      </w:pPr>
    </w:p>
    <w:p w14:paraId="79B98C3D" w14:textId="77777777" w:rsidR="00FA05B6" w:rsidRDefault="00FA05B6" w:rsidP="00581020">
      <w:pPr>
        <w:rPr>
          <w:rFonts w:ascii="Verdana" w:hAnsi="Verdana"/>
          <w:color w:val="212121"/>
          <w:sz w:val="20"/>
          <w:szCs w:val="20"/>
          <w:lang w:val="en-GB"/>
        </w:rPr>
      </w:pPr>
    </w:p>
    <w:p w14:paraId="66D6BDF4" w14:textId="2952B4A8" w:rsidR="005B1C7B" w:rsidRDefault="005B1C7B" w:rsidP="00581020">
      <w:pPr>
        <w:rPr>
          <w:rFonts w:ascii="Verdana" w:hAnsi="Verdana"/>
          <w:color w:val="212121"/>
          <w:sz w:val="20"/>
          <w:szCs w:val="20"/>
          <w:lang w:val="en-GB"/>
        </w:rPr>
      </w:pPr>
    </w:p>
    <w:p w14:paraId="64E950CB" w14:textId="1D3E6C6B" w:rsidR="005B1C7B" w:rsidRDefault="005B1C7B" w:rsidP="00581020">
      <w:pPr>
        <w:rPr>
          <w:rFonts w:ascii="Verdana" w:hAnsi="Verdana"/>
          <w:color w:val="212121"/>
          <w:sz w:val="20"/>
          <w:szCs w:val="20"/>
          <w:lang w:val="en-GB"/>
        </w:rPr>
      </w:pPr>
    </w:p>
    <w:p w14:paraId="7ED211F8" w14:textId="6DB06E55" w:rsidR="005B1C7B" w:rsidRDefault="005B1C7B" w:rsidP="00581020">
      <w:pPr>
        <w:rPr>
          <w:rFonts w:ascii="Verdana" w:hAnsi="Verdana"/>
          <w:color w:val="212121"/>
          <w:sz w:val="20"/>
          <w:szCs w:val="20"/>
          <w:lang w:val="en-GB"/>
        </w:rPr>
      </w:pPr>
    </w:p>
    <w:p w14:paraId="24859FAD" w14:textId="3540E08C" w:rsidR="005B1C7B" w:rsidRDefault="005B1C7B" w:rsidP="00581020">
      <w:pPr>
        <w:rPr>
          <w:rFonts w:ascii="Verdana" w:hAnsi="Verdana"/>
          <w:color w:val="212121"/>
          <w:sz w:val="20"/>
          <w:szCs w:val="20"/>
          <w:lang w:val="en-GB"/>
        </w:rPr>
      </w:pPr>
    </w:p>
    <w:p w14:paraId="14F319E1" w14:textId="08DE386F" w:rsidR="005B1C7B" w:rsidRDefault="005B1C7B" w:rsidP="00581020">
      <w:pPr>
        <w:rPr>
          <w:rFonts w:ascii="Verdana" w:hAnsi="Verdana"/>
          <w:color w:val="212121"/>
          <w:sz w:val="20"/>
          <w:szCs w:val="20"/>
          <w:lang w:val="en-GB"/>
        </w:rPr>
      </w:pPr>
    </w:p>
    <w:p w14:paraId="5027AB07" w14:textId="41E36983" w:rsidR="005B1C7B" w:rsidRDefault="005B1C7B" w:rsidP="00581020">
      <w:pPr>
        <w:rPr>
          <w:rFonts w:ascii="Verdana" w:hAnsi="Verdana"/>
          <w:color w:val="212121"/>
          <w:sz w:val="20"/>
          <w:szCs w:val="20"/>
          <w:lang w:val="en-GB"/>
        </w:rPr>
      </w:pPr>
    </w:p>
    <w:p w14:paraId="4C538E5F" w14:textId="11563EE3" w:rsidR="005B1C7B" w:rsidRDefault="00136D76" w:rsidP="00581020">
      <w:pPr>
        <w:rPr>
          <w:rFonts w:ascii="Verdana" w:hAnsi="Verdana"/>
          <w:color w:val="212121"/>
          <w:sz w:val="20"/>
          <w:szCs w:val="20"/>
          <w:lang w:val="en-GB"/>
        </w:rPr>
      </w:pPr>
      <w:r w:rsidRPr="005B1C7B">
        <w:rPr>
          <w:rFonts w:ascii="Verdana" w:hAnsi="Verdana"/>
          <w:noProof/>
          <w:color w:val="212121"/>
          <w:sz w:val="20"/>
          <w:szCs w:val="20"/>
          <w:lang w:bidi="ar-SA"/>
        </w:rPr>
        <w:lastRenderedPageBreak/>
        <w:drawing>
          <wp:anchor distT="0" distB="0" distL="114300" distR="114300" simplePos="0" relativeHeight="251697152" behindDoc="0" locked="0" layoutInCell="1" allowOverlap="1" wp14:anchorId="590DF034" wp14:editId="006797E8">
            <wp:simplePos x="0" y="0"/>
            <wp:positionH relativeFrom="margin">
              <wp:posOffset>-175526</wp:posOffset>
            </wp:positionH>
            <wp:positionV relativeFrom="paragraph">
              <wp:posOffset>84854</wp:posOffset>
            </wp:positionV>
            <wp:extent cx="6216001" cy="886552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6216001" cy="8865529"/>
                    </a:xfrm>
                    <a:prstGeom prst="rect">
                      <a:avLst/>
                    </a:prstGeom>
                  </pic:spPr>
                </pic:pic>
              </a:graphicData>
            </a:graphic>
            <wp14:sizeRelH relativeFrom="page">
              <wp14:pctWidth>0</wp14:pctWidth>
            </wp14:sizeRelH>
            <wp14:sizeRelV relativeFrom="page">
              <wp14:pctHeight>0</wp14:pctHeight>
            </wp14:sizeRelV>
          </wp:anchor>
        </w:drawing>
      </w:r>
    </w:p>
    <w:p w14:paraId="2D3F40E9" w14:textId="42F02207" w:rsidR="005B1C7B" w:rsidRDefault="005B1C7B" w:rsidP="00581020">
      <w:pPr>
        <w:rPr>
          <w:rFonts w:ascii="Verdana" w:hAnsi="Verdana"/>
          <w:color w:val="212121"/>
          <w:sz w:val="20"/>
          <w:szCs w:val="20"/>
          <w:lang w:val="en-GB"/>
        </w:rPr>
      </w:pPr>
    </w:p>
    <w:p w14:paraId="438747F9" w14:textId="1013B8A7" w:rsidR="00136D76" w:rsidRDefault="00136D76">
      <w:pPr>
        <w:autoSpaceDE/>
        <w:autoSpaceDN/>
        <w:rPr>
          <w:rFonts w:ascii="Verdana" w:hAnsi="Verdana"/>
          <w:color w:val="212121"/>
          <w:sz w:val="20"/>
          <w:szCs w:val="20"/>
          <w:lang w:val="en-GB"/>
        </w:rPr>
      </w:pPr>
      <w:r>
        <w:rPr>
          <w:rFonts w:ascii="Verdana" w:hAnsi="Verdana"/>
          <w:color w:val="212121"/>
          <w:sz w:val="20"/>
          <w:szCs w:val="20"/>
          <w:lang w:val="en-GB"/>
        </w:rPr>
        <w:br w:type="page"/>
      </w:r>
    </w:p>
    <w:p w14:paraId="09D114B0" w14:textId="77777777" w:rsidR="005B1C7B" w:rsidRDefault="005B1C7B" w:rsidP="00581020">
      <w:pPr>
        <w:rPr>
          <w:rFonts w:ascii="Verdana" w:hAnsi="Verdana"/>
          <w:color w:val="212121"/>
          <w:sz w:val="20"/>
          <w:szCs w:val="20"/>
          <w:lang w:val="en-GB"/>
        </w:rPr>
      </w:pPr>
    </w:p>
    <w:p w14:paraId="7E98ADDB" w14:textId="31042688" w:rsidR="005B1C7B" w:rsidRDefault="005B1C7B" w:rsidP="00581020">
      <w:pPr>
        <w:rPr>
          <w:rFonts w:ascii="Verdana" w:hAnsi="Verdana"/>
          <w:color w:val="212121"/>
          <w:sz w:val="20"/>
          <w:szCs w:val="20"/>
          <w:lang w:val="en-GB"/>
        </w:rPr>
      </w:pPr>
    </w:p>
    <w:p w14:paraId="7F76ACCA" w14:textId="38C00B92" w:rsidR="005B1C7B" w:rsidRDefault="00136D76" w:rsidP="00581020">
      <w:pPr>
        <w:rPr>
          <w:rFonts w:ascii="Verdana" w:hAnsi="Verdana"/>
          <w:color w:val="212121"/>
          <w:sz w:val="20"/>
          <w:szCs w:val="20"/>
          <w:lang w:val="en-GB"/>
        </w:rPr>
      </w:pPr>
      <w:r w:rsidRPr="00136D76">
        <w:rPr>
          <w:rFonts w:ascii="Verdana" w:eastAsiaTheme="majorEastAsia" w:hAnsi="Verdana" w:cstheme="majorBidi"/>
          <w:b/>
          <w:bCs/>
          <w:color w:val="E84E10"/>
          <w:sz w:val="20"/>
          <w:szCs w:val="20"/>
          <w:lang w:val="en-GB" w:eastAsia="en-US" w:bidi="ar-SA"/>
        </w:rPr>
        <w:t>Notes</w:t>
      </w:r>
    </w:p>
    <w:p w14:paraId="66CE5E25" w14:textId="4788D204" w:rsidR="005B1C7B" w:rsidRDefault="005B1C7B" w:rsidP="00581020">
      <w:pPr>
        <w:rPr>
          <w:rFonts w:ascii="Verdana" w:hAnsi="Verdana"/>
          <w:color w:val="212121"/>
          <w:sz w:val="20"/>
          <w:szCs w:val="20"/>
          <w:lang w:val="en-GB"/>
        </w:rPr>
      </w:pPr>
    </w:p>
    <w:p w14:paraId="66EDBF3D" w14:textId="23338EE5" w:rsidR="005B1C7B"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4155E50"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143CF52"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D7A668A"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1D4718A"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2337C37"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0CB8B03F"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CAAAB02"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61A210B5"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762FA9D2"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E2BFED0"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8DB47C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68A347B5"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D15C3A4"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A5A6130"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B927098"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C24B93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2B7F81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7CA8552"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F695F6C"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7D6127E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25541E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lastRenderedPageBreak/>
        <w:t>…………………………………………………………………………………………………………………………………………………</w:t>
      </w:r>
    </w:p>
    <w:p w14:paraId="5BCF1BFB"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E8FFCA5"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ECAA735"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F7D7831"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755161A"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63D9B58"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542EFA4"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83A7394"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570C4F1"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B5CC508"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8DFD346"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DB8DB5A"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9E1A912"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54E8FB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1ED43B1"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359C551"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5F37F94"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733D3D4"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E08306F"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61C0984D"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49FA8C6"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6CCE23F9"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B470723"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lastRenderedPageBreak/>
        <w:t>…………………………………………………………………………………………………………………………………………………</w:t>
      </w:r>
    </w:p>
    <w:p w14:paraId="49E8A5F9"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23AFD4D"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7C143368"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4665BA8"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5D6E851"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67636FF"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028A0F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8EC8D34"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72ED00C"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9F028B7"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66E8543"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6472D87B"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4E7E5B0"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ACE8767"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02D353C"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09332A3C"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0AE7FB38"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3CC49A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7924C84B"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1414204"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F8E7FCC"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486F6EB"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3F502CC"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lastRenderedPageBreak/>
        <w:t>…………………………………………………………………………………………………………………………………………………</w:t>
      </w:r>
    </w:p>
    <w:p w14:paraId="797940FF"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E84F033"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CFFA17B"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06B558B"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0BD83F2"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7D824E62"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0B06050F"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087DB56"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06F664BD"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F8700F2"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0681F83"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58DA567"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D21B4F8"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7FC6E11D"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4CB3BE1C"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691165C"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27138743"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37830B05"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52539743"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6BDED56E"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1F656C38" w14:textId="77777777"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p w14:paraId="0530E59C" w14:textId="53F39F01" w:rsidR="00136D76" w:rsidRDefault="00136D76" w:rsidP="001D55E9">
      <w:pPr>
        <w:spacing w:line="600" w:lineRule="auto"/>
        <w:rPr>
          <w:rFonts w:ascii="Verdana" w:hAnsi="Verdana"/>
          <w:color w:val="212121"/>
          <w:sz w:val="20"/>
          <w:szCs w:val="20"/>
          <w:lang w:val="en-GB"/>
        </w:rPr>
      </w:pPr>
      <w:r>
        <w:rPr>
          <w:rFonts w:ascii="Verdana" w:hAnsi="Verdana"/>
          <w:color w:val="212121"/>
          <w:sz w:val="20"/>
          <w:szCs w:val="20"/>
          <w:lang w:val="en-GB"/>
        </w:rPr>
        <w:t>…………………………………………………………………………………………………………………………………………………</w:t>
      </w:r>
    </w:p>
    <w:sectPr w:rsidR="00136D76" w:rsidSect="00581020">
      <w:type w:val="continuous"/>
      <w:pgSz w:w="11906" w:h="16838"/>
      <w:pgMar w:top="1440" w:right="1440" w:bottom="1440" w:left="1440" w:header="708" w:footer="708" w:gutter="0"/>
      <w:cols w:space="70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583BBD2" w16cex:dateUtc="2023-10-24T17:32:00Z"/>
  <w16cex:commentExtensible w16cex:durableId="4A9B44B7" w16cex:dateUtc="2023-10-24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A30D5D2" w16cid:durableId="3583BBD2"/>
  <w16cid:commentId w16cid:paraId="1A1AD3D1" w16cid:durableId="4A9B44B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8388F6" w14:textId="77777777" w:rsidR="00726087" w:rsidRDefault="00726087">
      <w:r>
        <w:separator/>
      </w:r>
    </w:p>
  </w:endnote>
  <w:endnote w:type="continuationSeparator" w:id="0">
    <w:p w14:paraId="3D501037" w14:textId="77777777" w:rsidR="00726087" w:rsidRDefault="0072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variable"/>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692F4" w14:textId="0DB4041D" w:rsidR="007052A2" w:rsidRPr="00101FD0" w:rsidRDefault="00101FD0">
    <w:pPr>
      <w:pBdr>
        <w:top w:val="nil"/>
        <w:left w:val="nil"/>
        <w:bottom w:val="nil"/>
        <w:right w:val="nil"/>
        <w:between w:val="nil"/>
      </w:pBdr>
      <w:tabs>
        <w:tab w:val="center" w:pos="4513"/>
        <w:tab w:val="right" w:pos="9026"/>
      </w:tabs>
      <w:jc w:val="center"/>
      <w:rPr>
        <w:rFonts w:ascii="Verdana" w:hAnsi="Verdana"/>
        <w:color w:val="000000"/>
      </w:rPr>
    </w:pPr>
    <w:r w:rsidRPr="00101FD0">
      <w:rPr>
        <w:rFonts w:ascii="Verdana" w:hAnsi="Verdana"/>
        <w:noProof/>
        <w:lang w:bidi="ar-SA"/>
      </w:rPr>
      <w:drawing>
        <wp:anchor distT="0" distB="0" distL="114300" distR="114300" simplePos="0" relativeHeight="251659264" behindDoc="0" locked="0" layoutInCell="1" hidden="0" allowOverlap="1" wp14:anchorId="5381B41D" wp14:editId="31E7A091">
          <wp:simplePos x="0" y="0"/>
          <wp:positionH relativeFrom="column">
            <wp:posOffset>-673735</wp:posOffset>
          </wp:positionH>
          <wp:positionV relativeFrom="paragraph">
            <wp:posOffset>6350</wp:posOffset>
          </wp:positionV>
          <wp:extent cx="4823460" cy="1085215"/>
          <wp:effectExtent l="0" t="0" r="0" b="0"/>
          <wp:wrapSquare wrapText="bothSides" distT="0" distB="0" distL="114300" distR="114300"/>
          <wp:docPr id="104"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1"/>
                  <a:srcRect/>
                  <a:stretch>
                    <a:fillRect/>
                  </a:stretch>
                </pic:blipFill>
                <pic:spPr>
                  <a:xfrm>
                    <a:off x="0" y="0"/>
                    <a:ext cx="4823460" cy="1085215"/>
                  </a:xfrm>
                  <a:prstGeom prst="rect">
                    <a:avLst/>
                  </a:prstGeom>
                  <a:ln/>
                </pic:spPr>
              </pic:pic>
            </a:graphicData>
          </a:graphic>
          <wp14:sizeRelV relativeFrom="margin">
            <wp14:pctHeight>0</wp14:pctHeight>
          </wp14:sizeRelV>
        </wp:anchor>
      </w:drawing>
    </w:r>
    <w:r w:rsidR="00581020" w:rsidRPr="00101FD0">
      <w:rPr>
        <w:rFonts w:ascii="Verdana" w:hAnsi="Verdana"/>
        <w:color w:val="000000"/>
      </w:rPr>
      <w:fldChar w:fldCharType="begin"/>
    </w:r>
    <w:r w:rsidR="00581020" w:rsidRPr="00101FD0">
      <w:rPr>
        <w:rFonts w:ascii="Verdana" w:hAnsi="Verdana"/>
        <w:color w:val="000000"/>
      </w:rPr>
      <w:instrText>PAGE</w:instrText>
    </w:r>
    <w:r w:rsidR="00581020" w:rsidRPr="00101FD0">
      <w:rPr>
        <w:rFonts w:ascii="Verdana" w:hAnsi="Verdana"/>
        <w:color w:val="000000"/>
      </w:rPr>
      <w:fldChar w:fldCharType="separate"/>
    </w:r>
    <w:r w:rsidR="00923100">
      <w:rPr>
        <w:rFonts w:ascii="Verdana" w:hAnsi="Verdana"/>
        <w:noProof/>
        <w:color w:val="000000"/>
      </w:rPr>
      <w:t>5</w:t>
    </w:r>
    <w:r w:rsidR="00581020" w:rsidRPr="00101FD0">
      <w:rPr>
        <w:rFonts w:ascii="Verdana" w:hAnsi="Verdana"/>
        <w:color w:val="000000"/>
      </w:rPr>
      <w:fldChar w:fldCharType="end"/>
    </w:r>
  </w:p>
  <w:p w14:paraId="549062F2" w14:textId="77777777" w:rsidR="007052A2" w:rsidRDefault="007052A2">
    <w:pPr>
      <w:pBdr>
        <w:top w:val="nil"/>
        <w:left w:val="nil"/>
        <w:bottom w:val="nil"/>
        <w:right w:val="nil"/>
        <w:between w:val="nil"/>
      </w:pBdr>
      <w:spacing w:line="276" w:lineRule="auto"/>
      <w:rPr>
        <w:color w:val="000000"/>
      </w:rPr>
    </w:pPr>
  </w:p>
  <w:p w14:paraId="4230C29E" w14:textId="77777777" w:rsidR="000632BE" w:rsidRDefault="000632B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A6E4E" w14:textId="77777777" w:rsidR="00726087" w:rsidRDefault="00726087">
      <w:r>
        <w:separator/>
      </w:r>
    </w:p>
  </w:footnote>
  <w:footnote w:type="continuationSeparator" w:id="0">
    <w:p w14:paraId="677262F5" w14:textId="77777777" w:rsidR="00726087" w:rsidRDefault="00726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9EA7F8" w14:textId="77777777" w:rsidR="007052A2" w:rsidRDefault="00581020">
    <w:pPr>
      <w:pBdr>
        <w:top w:val="nil"/>
        <w:left w:val="nil"/>
        <w:bottom w:val="nil"/>
        <w:right w:val="nil"/>
        <w:between w:val="nil"/>
      </w:pBdr>
      <w:tabs>
        <w:tab w:val="center" w:pos="4513"/>
        <w:tab w:val="right" w:pos="9026"/>
      </w:tabs>
      <w:rPr>
        <w:color w:val="000000"/>
      </w:rPr>
    </w:pPr>
    <w:r>
      <w:rPr>
        <w:noProof/>
        <w:lang w:bidi="ar-SA"/>
      </w:rPr>
      <w:drawing>
        <wp:anchor distT="0" distB="0" distL="114300" distR="114300" simplePos="0" relativeHeight="251658240" behindDoc="0" locked="0" layoutInCell="1" hidden="0" allowOverlap="1" wp14:anchorId="0EFC07C6" wp14:editId="75C2F6C4">
          <wp:simplePos x="0" y="0"/>
          <wp:positionH relativeFrom="column">
            <wp:posOffset>4036059</wp:posOffset>
          </wp:positionH>
          <wp:positionV relativeFrom="paragraph">
            <wp:posOffset>-451105</wp:posOffset>
          </wp:positionV>
          <wp:extent cx="2600325" cy="966470"/>
          <wp:effectExtent l="0" t="0" r="0" b="0"/>
          <wp:wrapSquare wrapText="bothSides" distT="0" distB="0" distL="114300" distR="114300"/>
          <wp:docPr id="103"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
                  <a:srcRect/>
                  <a:stretch>
                    <a:fillRect/>
                  </a:stretch>
                </pic:blipFill>
                <pic:spPr>
                  <a:xfrm>
                    <a:off x="0" y="0"/>
                    <a:ext cx="2600325" cy="96647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E4F45"/>
    <w:multiLevelType w:val="hybridMultilevel"/>
    <w:tmpl w:val="60A03278"/>
    <w:lvl w:ilvl="0" w:tplc="745EB7B0">
      <w:start w:val="1"/>
      <w:numFmt w:val="bullet"/>
      <w:lvlText w:val="-"/>
      <w:lvlJc w:val="left"/>
      <w:pPr>
        <w:ind w:left="720" w:hanging="360"/>
      </w:pPr>
      <w:rPr>
        <w:rFonts w:ascii="Calibri" w:eastAsiaTheme="minorHAnsi" w:hAnsi="Calibri" w:cs="Calibri" w:hint="default"/>
        <w:color w:val="auto"/>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42933A82"/>
    <w:multiLevelType w:val="multilevel"/>
    <w:tmpl w:val="800E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56D14EF1"/>
    <w:multiLevelType w:val="hybridMultilevel"/>
    <w:tmpl w:val="7B1EA7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5CB60770"/>
    <w:multiLevelType w:val="multilevel"/>
    <w:tmpl w:val="0F6C0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E884F1F"/>
    <w:multiLevelType w:val="multilevel"/>
    <w:tmpl w:val="3EC4794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0E33619"/>
    <w:multiLevelType w:val="multilevel"/>
    <w:tmpl w:val="438244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7CD1446D"/>
    <w:multiLevelType w:val="multilevel"/>
    <w:tmpl w:val="98BE28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Heading3"/>
      <w:lvlText w:val="▪"/>
      <w:lvlJc w:val="left"/>
      <w:pPr>
        <w:ind w:left="2160" w:hanging="360"/>
      </w:pPr>
      <w:rPr>
        <w:rFonts w:ascii="Noto Sans Symbols" w:eastAsia="Noto Sans Symbols" w:hAnsi="Noto Sans Symbols" w:cs="Noto Sans Symbols"/>
      </w:rPr>
    </w:lvl>
    <w:lvl w:ilvl="3">
      <w:start w:val="1"/>
      <w:numFmt w:val="bullet"/>
      <w:pStyle w:val="Heading4"/>
      <w:lvlText w:val="●"/>
      <w:lvlJc w:val="left"/>
      <w:pPr>
        <w:ind w:left="2880" w:hanging="360"/>
      </w:pPr>
      <w:rPr>
        <w:rFonts w:ascii="Noto Sans Symbols" w:eastAsia="Noto Sans Symbols" w:hAnsi="Noto Sans Symbols" w:cs="Noto Sans Symbols"/>
      </w:rPr>
    </w:lvl>
    <w:lvl w:ilvl="4">
      <w:start w:val="1"/>
      <w:numFmt w:val="bullet"/>
      <w:pStyle w:val="Heading5"/>
      <w:lvlText w:val="o"/>
      <w:lvlJc w:val="left"/>
      <w:pPr>
        <w:ind w:left="3600" w:hanging="360"/>
      </w:pPr>
      <w:rPr>
        <w:rFonts w:ascii="Courier New" w:eastAsia="Courier New" w:hAnsi="Courier New" w:cs="Courier New"/>
      </w:rPr>
    </w:lvl>
    <w:lvl w:ilvl="5">
      <w:start w:val="1"/>
      <w:numFmt w:val="bullet"/>
      <w:pStyle w:val="Heading6"/>
      <w:lvlText w:val="▪"/>
      <w:lvlJc w:val="left"/>
      <w:pPr>
        <w:ind w:left="4320" w:hanging="360"/>
      </w:pPr>
      <w:rPr>
        <w:rFonts w:ascii="Noto Sans Symbols" w:eastAsia="Noto Sans Symbols" w:hAnsi="Noto Sans Symbols" w:cs="Noto Sans Symbols"/>
      </w:rPr>
    </w:lvl>
    <w:lvl w:ilvl="6">
      <w:start w:val="1"/>
      <w:numFmt w:val="bullet"/>
      <w:pStyle w:val="Heading7"/>
      <w:lvlText w:val="●"/>
      <w:lvlJc w:val="left"/>
      <w:pPr>
        <w:ind w:left="5040" w:hanging="360"/>
      </w:pPr>
      <w:rPr>
        <w:rFonts w:ascii="Noto Sans Symbols" w:eastAsia="Noto Sans Symbols" w:hAnsi="Noto Sans Symbols" w:cs="Noto Sans Symbols"/>
      </w:rPr>
    </w:lvl>
    <w:lvl w:ilvl="7">
      <w:start w:val="1"/>
      <w:numFmt w:val="bullet"/>
      <w:pStyle w:val="Heading8"/>
      <w:lvlText w:val="o"/>
      <w:lvlJc w:val="left"/>
      <w:pPr>
        <w:ind w:left="5760" w:hanging="360"/>
      </w:pPr>
      <w:rPr>
        <w:rFonts w:ascii="Courier New" w:eastAsia="Courier New" w:hAnsi="Courier New" w:cs="Courier New"/>
      </w:rPr>
    </w:lvl>
    <w:lvl w:ilvl="8">
      <w:start w:val="1"/>
      <w:numFmt w:val="bullet"/>
      <w:pStyle w:val="Heading9"/>
      <w:lvlText w:val="▪"/>
      <w:lvlJc w:val="left"/>
      <w:pPr>
        <w:ind w:left="6480" w:hanging="360"/>
      </w:pPr>
      <w:rPr>
        <w:rFonts w:ascii="Noto Sans Symbols" w:eastAsia="Noto Sans Symbols" w:hAnsi="Noto Sans Symbols" w:cs="Noto Sans Symbols"/>
      </w:rPr>
    </w:lvl>
  </w:abstractNum>
  <w:num w:numId="1">
    <w:abstractNumId w:val="6"/>
  </w:num>
  <w:num w:numId="2">
    <w:abstractNumId w:val="3"/>
  </w:num>
  <w:num w:numId="3">
    <w:abstractNumId w:val="5"/>
  </w:num>
  <w:num w:numId="4">
    <w:abstractNumId w:val="1"/>
  </w:num>
  <w:num w:numId="5">
    <w:abstractNumId w:val="0"/>
  </w:num>
  <w:num w:numId="6">
    <w:abstractNumId w:val="4"/>
  </w:num>
  <w:num w:numId="7">
    <w:abstractNumId w:val="4"/>
    <w:lvlOverride w:ilvl="0">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131078" w:nlCheck="1" w:checkStyle="1"/>
  <w:activeWritingStyle w:appName="MSWord" w:lang="nl-NL" w:vendorID="64" w:dllVersion="131078" w:nlCheck="1" w:checkStyle="0"/>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2A2"/>
    <w:rsid w:val="000111AF"/>
    <w:rsid w:val="00015D52"/>
    <w:rsid w:val="00024780"/>
    <w:rsid w:val="00030653"/>
    <w:rsid w:val="000632BE"/>
    <w:rsid w:val="00101FD0"/>
    <w:rsid w:val="00136D76"/>
    <w:rsid w:val="00160003"/>
    <w:rsid w:val="001B0FCC"/>
    <w:rsid w:val="001D55E9"/>
    <w:rsid w:val="002414FE"/>
    <w:rsid w:val="002643A9"/>
    <w:rsid w:val="002A4EBF"/>
    <w:rsid w:val="002C251E"/>
    <w:rsid w:val="003B532A"/>
    <w:rsid w:val="003D3AA4"/>
    <w:rsid w:val="0041324C"/>
    <w:rsid w:val="005738F3"/>
    <w:rsid w:val="00581020"/>
    <w:rsid w:val="005B18E2"/>
    <w:rsid w:val="005B1C7B"/>
    <w:rsid w:val="00687DD8"/>
    <w:rsid w:val="006E7D68"/>
    <w:rsid w:val="007052A2"/>
    <w:rsid w:val="00726087"/>
    <w:rsid w:val="007B17E8"/>
    <w:rsid w:val="007B268F"/>
    <w:rsid w:val="007B5DCA"/>
    <w:rsid w:val="007F75DC"/>
    <w:rsid w:val="00831712"/>
    <w:rsid w:val="008C464B"/>
    <w:rsid w:val="008F0EDB"/>
    <w:rsid w:val="008F3FDC"/>
    <w:rsid w:val="00923100"/>
    <w:rsid w:val="00926FE4"/>
    <w:rsid w:val="009504FA"/>
    <w:rsid w:val="009530BF"/>
    <w:rsid w:val="00A6721C"/>
    <w:rsid w:val="00B34320"/>
    <w:rsid w:val="00B757F4"/>
    <w:rsid w:val="00B80FCD"/>
    <w:rsid w:val="00C34675"/>
    <w:rsid w:val="00CA1E33"/>
    <w:rsid w:val="00CC24A1"/>
    <w:rsid w:val="00D06BEC"/>
    <w:rsid w:val="00D722F1"/>
    <w:rsid w:val="00E01C4A"/>
    <w:rsid w:val="00E74CF2"/>
    <w:rsid w:val="00EA5D22"/>
    <w:rsid w:val="00EC7D8B"/>
    <w:rsid w:val="00F1060C"/>
    <w:rsid w:val="00F3450F"/>
    <w:rsid w:val="00F8291C"/>
    <w:rsid w:val="00FA05B6"/>
    <w:rsid w:val="00FF7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7FDB1"/>
  <w15:docId w15:val="{E38371FA-1DFC-4F69-A902-CEBBC585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EB49CD"/>
    <w:pPr>
      <w:autoSpaceDE w:val="0"/>
      <w:autoSpaceDN w:val="0"/>
    </w:pPr>
    <w:rPr>
      <w:lang w:val="nl-NL" w:eastAsia="nl-NL" w:bidi="nl-NL"/>
    </w:rPr>
  </w:style>
  <w:style w:type="paragraph" w:styleId="Heading1">
    <w:name w:val="heading 1"/>
    <w:basedOn w:val="Normal"/>
    <w:next w:val="Normal"/>
    <w:link w:val="Heading1Char"/>
    <w:autoRedefine/>
    <w:qFormat/>
    <w:rsid w:val="00EA5D22"/>
    <w:pPr>
      <w:keepNext/>
      <w:widowControl/>
      <w:autoSpaceDE/>
      <w:autoSpaceDN/>
      <w:spacing w:line="480" w:lineRule="auto"/>
      <w:ind w:left="360"/>
      <w:outlineLvl w:val="0"/>
    </w:pPr>
    <w:rPr>
      <w:rFonts w:ascii="Verdana" w:eastAsia="Verdana" w:hAnsi="Verdana" w:cs="Times New Roman"/>
      <w:bCs/>
      <w:lang w:val="en-GB" w:bidi="ar-SA"/>
    </w:rPr>
  </w:style>
  <w:style w:type="paragraph" w:styleId="Heading2">
    <w:name w:val="heading 2"/>
    <w:basedOn w:val="Normal"/>
    <w:next w:val="Normal"/>
    <w:link w:val="Heading2Char"/>
    <w:autoRedefine/>
    <w:uiPriority w:val="9"/>
    <w:unhideWhenUsed/>
    <w:qFormat/>
    <w:rsid w:val="002C251E"/>
    <w:pPr>
      <w:keepNext/>
      <w:widowControl/>
      <w:autoSpaceDE/>
      <w:autoSpaceDN/>
      <w:spacing w:line="276" w:lineRule="auto"/>
      <w:ind w:left="142" w:hanging="142"/>
      <w:outlineLvl w:val="1"/>
    </w:pPr>
    <w:rPr>
      <w:rFonts w:ascii="Verdana" w:eastAsiaTheme="majorEastAsia" w:hAnsi="Verdana" w:cstheme="majorBidi"/>
      <w:b/>
      <w:bCs/>
      <w:color w:val="E84E10"/>
      <w:sz w:val="20"/>
      <w:szCs w:val="20"/>
      <w:lang w:eastAsia="en-US" w:bidi="ar-SA"/>
    </w:rPr>
  </w:style>
  <w:style w:type="paragraph" w:styleId="Heading3">
    <w:name w:val="heading 3"/>
    <w:basedOn w:val="Normal"/>
    <w:next w:val="Normal"/>
    <w:link w:val="Heading3Char"/>
    <w:autoRedefine/>
    <w:uiPriority w:val="9"/>
    <w:unhideWhenUsed/>
    <w:qFormat/>
    <w:rsid w:val="004A3EEE"/>
    <w:pPr>
      <w:keepNext/>
      <w:keepLines/>
      <w:widowControl/>
      <w:numPr>
        <w:ilvl w:val="2"/>
        <w:numId w:val="1"/>
      </w:numPr>
      <w:autoSpaceDE/>
      <w:autoSpaceDN/>
      <w:spacing w:before="200"/>
      <w:outlineLvl w:val="2"/>
    </w:pPr>
    <w:rPr>
      <w:rFonts w:ascii="Calibri" w:eastAsiaTheme="majorEastAsia" w:hAnsi="Calibri" w:cstheme="majorBidi"/>
      <w:bCs/>
      <w:i/>
      <w:szCs w:val="24"/>
      <w:u w:val="single"/>
      <w:lang w:eastAsia="en-US" w:bidi="ar-SA"/>
    </w:rPr>
  </w:style>
  <w:style w:type="paragraph" w:styleId="Heading4">
    <w:name w:val="heading 4"/>
    <w:basedOn w:val="Normal"/>
    <w:next w:val="Normal"/>
    <w:link w:val="Heading4Char"/>
    <w:uiPriority w:val="9"/>
    <w:semiHidden/>
    <w:unhideWhenUsed/>
    <w:qFormat/>
    <w:rsid w:val="004A3EEE"/>
    <w:pPr>
      <w:keepNext/>
      <w:keepLines/>
      <w:widowControl/>
      <w:numPr>
        <w:ilvl w:val="3"/>
        <w:numId w:val="1"/>
      </w:numPr>
      <w:autoSpaceDE/>
      <w:autoSpaceDN/>
      <w:spacing w:before="200"/>
      <w:outlineLvl w:val="3"/>
    </w:pPr>
    <w:rPr>
      <w:rFonts w:asciiTheme="majorHAnsi" w:eastAsiaTheme="majorEastAsia" w:hAnsiTheme="majorHAnsi" w:cstheme="majorBidi"/>
      <w:b/>
      <w:bCs/>
      <w:i/>
      <w:iCs/>
      <w:color w:val="4F81BD" w:themeColor="accent1"/>
      <w:szCs w:val="24"/>
      <w:lang w:val="en-US" w:eastAsia="en-US" w:bidi="ar-SA"/>
    </w:rPr>
  </w:style>
  <w:style w:type="paragraph" w:styleId="Heading5">
    <w:name w:val="heading 5"/>
    <w:basedOn w:val="Normal"/>
    <w:next w:val="Normal"/>
    <w:link w:val="Heading5Char"/>
    <w:uiPriority w:val="9"/>
    <w:semiHidden/>
    <w:unhideWhenUsed/>
    <w:qFormat/>
    <w:rsid w:val="004A3EEE"/>
    <w:pPr>
      <w:keepNext/>
      <w:keepLines/>
      <w:widowControl/>
      <w:numPr>
        <w:ilvl w:val="4"/>
        <w:numId w:val="1"/>
      </w:numPr>
      <w:autoSpaceDE/>
      <w:autoSpaceDN/>
      <w:spacing w:before="200"/>
      <w:outlineLvl w:val="4"/>
    </w:pPr>
    <w:rPr>
      <w:rFonts w:asciiTheme="majorHAnsi" w:eastAsiaTheme="majorEastAsia" w:hAnsiTheme="majorHAnsi" w:cstheme="majorBidi"/>
      <w:color w:val="244061" w:themeColor="accent1" w:themeShade="80"/>
      <w:szCs w:val="24"/>
      <w:lang w:val="en-US" w:eastAsia="en-US" w:bidi="ar-SA"/>
    </w:rPr>
  </w:style>
  <w:style w:type="paragraph" w:styleId="Heading6">
    <w:name w:val="heading 6"/>
    <w:basedOn w:val="Normal"/>
    <w:next w:val="Normal"/>
    <w:link w:val="Heading6Char"/>
    <w:rsid w:val="004A3EEE"/>
    <w:pPr>
      <w:keepNext/>
      <w:keepLines/>
      <w:widowControl/>
      <w:numPr>
        <w:ilvl w:val="5"/>
        <w:numId w:val="1"/>
      </w:numPr>
      <w:autoSpaceDE/>
      <w:autoSpaceDN/>
      <w:spacing w:before="200"/>
      <w:outlineLvl w:val="5"/>
    </w:pPr>
    <w:rPr>
      <w:rFonts w:asciiTheme="majorHAnsi" w:eastAsiaTheme="majorEastAsia" w:hAnsiTheme="majorHAnsi" w:cstheme="majorBidi"/>
      <w:i/>
      <w:iCs/>
      <w:color w:val="244061" w:themeColor="accent1" w:themeShade="80"/>
      <w:szCs w:val="24"/>
      <w:lang w:val="en-US" w:eastAsia="en-US" w:bidi="ar-SA"/>
    </w:rPr>
  </w:style>
  <w:style w:type="paragraph" w:styleId="Heading7">
    <w:name w:val="heading 7"/>
    <w:basedOn w:val="Normal"/>
    <w:next w:val="Normal"/>
    <w:link w:val="Heading7Char"/>
    <w:rsid w:val="004A3EEE"/>
    <w:pPr>
      <w:keepNext/>
      <w:keepLines/>
      <w:widowControl/>
      <w:numPr>
        <w:ilvl w:val="6"/>
        <w:numId w:val="1"/>
      </w:numPr>
      <w:autoSpaceDE/>
      <w:autoSpaceDN/>
      <w:spacing w:before="200"/>
      <w:outlineLvl w:val="6"/>
    </w:pPr>
    <w:rPr>
      <w:rFonts w:asciiTheme="majorHAnsi" w:eastAsiaTheme="majorEastAsia" w:hAnsiTheme="majorHAnsi" w:cstheme="majorBidi"/>
      <w:i/>
      <w:iCs/>
      <w:color w:val="404040" w:themeColor="text1" w:themeTint="BF"/>
      <w:szCs w:val="24"/>
      <w:lang w:val="en-US" w:eastAsia="en-US" w:bidi="ar-SA"/>
    </w:rPr>
  </w:style>
  <w:style w:type="paragraph" w:styleId="Heading8">
    <w:name w:val="heading 8"/>
    <w:basedOn w:val="Normal"/>
    <w:next w:val="Normal"/>
    <w:link w:val="Heading8Char"/>
    <w:rsid w:val="004A3EEE"/>
    <w:pPr>
      <w:keepNext/>
      <w:keepLines/>
      <w:widowControl/>
      <w:numPr>
        <w:ilvl w:val="7"/>
        <w:numId w:val="1"/>
      </w:numPr>
      <w:autoSpaceDE/>
      <w:autoSpaceDN/>
      <w:spacing w:before="200"/>
      <w:outlineLvl w:val="7"/>
    </w:pPr>
    <w:rPr>
      <w:rFonts w:asciiTheme="majorHAnsi" w:eastAsiaTheme="majorEastAsia" w:hAnsiTheme="majorHAnsi" w:cstheme="majorBidi"/>
      <w:color w:val="363636" w:themeColor="text1" w:themeTint="C9"/>
      <w:sz w:val="20"/>
      <w:szCs w:val="20"/>
      <w:lang w:val="en-US" w:eastAsia="en-US" w:bidi="ar-SA"/>
    </w:rPr>
  </w:style>
  <w:style w:type="paragraph" w:styleId="Heading9">
    <w:name w:val="heading 9"/>
    <w:basedOn w:val="Normal"/>
    <w:next w:val="Normal"/>
    <w:link w:val="Heading9Char"/>
    <w:rsid w:val="004A3EEE"/>
    <w:pPr>
      <w:keepNext/>
      <w:keepLines/>
      <w:widowControl/>
      <w:numPr>
        <w:ilvl w:val="8"/>
        <w:numId w:val="1"/>
      </w:numPr>
      <w:autoSpaceDE/>
      <w:autoSpaceDN/>
      <w:spacing w:before="200"/>
      <w:outlineLvl w:val="8"/>
    </w:pPr>
    <w:rPr>
      <w:rFonts w:asciiTheme="majorHAnsi" w:eastAsiaTheme="majorEastAsia" w:hAnsiTheme="majorHAnsi" w:cstheme="majorBidi"/>
      <w:i/>
      <w:iCs/>
      <w:color w:val="363636" w:themeColor="text1" w:themeTint="C9"/>
      <w:sz w:val="20"/>
      <w:szCs w:val="20"/>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link w:val="BodyTextChar"/>
    <w:uiPriority w:val="1"/>
    <w:qFormat/>
    <w:rsid w:val="00EB49CD"/>
    <w:rPr>
      <w:sz w:val="20"/>
      <w:szCs w:val="20"/>
    </w:rPr>
  </w:style>
  <w:style w:type="character" w:customStyle="1" w:styleId="BodyTextChar">
    <w:name w:val="Body Text Char"/>
    <w:basedOn w:val="DefaultParagraphFont"/>
    <w:link w:val="BodyText"/>
    <w:uiPriority w:val="1"/>
    <w:rsid w:val="00EB49CD"/>
    <w:rPr>
      <w:rFonts w:ascii="Arial" w:eastAsia="Arial" w:hAnsi="Arial" w:cs="Arial"/>
      <w:sz w:val="20"/>
      <w:szCs w:val="20"/>
      <w:lang w:val="nl-NL" w:eastAsia="nl-NL" w:bidi="nl-NL"/>
    </w:rPr>
  </w:style>
  <w:style w:type="table" w:styleId="TableGrid">
    <w:name w:val="Table Grid"/>
    <w:basedOn w:val="TableNormal"/>
    <w:uiPriority w:val="39"/>
    <w:rsid w:val="00EB49CD"/>
    <w:pPr>
      <w:autoSpaceDE w:val="0"/>
      <w:autoSpaceDN w:val="0"/>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B49CD"/>
    <w:pPr>
      <w:tabs>
        <w:tab w:val="center" w:pos="4513"/>
        <w:tab w:val="right" w:pos="9026"/>
      </w:tabs>
    </w:pPr>
  </w:style>
  <w:style w:type="character" w:customStyle="1" w:styleId="HeaderChar">
    <w:name w:val="Header Char"/>
    <w:basedOn w:val="DefaultParagraphFont"/>
    <w:link w:val="Header"/>
    <w:uiPriority w:val="99"/>
    <w:rsid w:val="00EB49CD"/>
    <w:rPr>
      <w:rFonts w:ascii="Arial" w:eastAsia="Arial" w:hAnsi="Arial" w:cs="Arial"/>
      <w:lang w:val="nl-NL" w:eastAsia="nl-NL" w:bidi="nl-NL"/>
    </w:rPr>
  </w:style>
  <w:style w:type="paragraph" w:styleId="Footer">
    <w:name w:val="footer"/>
    <w:basedOn w:val="Normal"/>
    <w:link w:val="FooterChar"/>
    <w:uiPriority w:val="99"/>
    <w:unhideWhenUsed/>
    <w:rsid w:val="00EB49CD"/>
    <w:pPr>
      <w:tabs>
        <w:tab w:val="center" w:pos="4513"/>
        <w:tab w:val="right" w:pos="9026"/>
      </w:tabs>
    </w:pPr>
  </w:style>
  <w:style w:type="character" w:customStyle="1" w:styleId="FooterChar">
    <w:name w:val="Footer Char"/>
    <w:basedOn w:val="DefaultParagraphFont"/>
    <w:link w:val="Footer"/>
    <w:uiPriority w:val="99"/>
    <w:rsid w:val="00EB49CD"/>
    <w:rPr>
      <w:rFonts w:ascii="Arial" w:eastAsia="Arial" w:hAnsi="Arial" w:cs="Arial"/>
      <w:lang w:val="nl-NL" w:eastAsia="nl-NL" w:bidi="nl-NL"/>
    </w:rPr>
  </w:style>
  <w:style w:type="character" w:customStyle="1" w:styleId="Heading1Char">
    <w:name w:val="Heading 1 Char"/>
    <w:basedOn w:val="DefaultParagraphFont"/>
    <w:link w:val="Heading1"/>
    <w:rsid w:val="00EA5D22"/>
    <w:rPr>
      <w:rFonts w:ascii="Verdana" w:eastAsia="Verdana" w:hAnsi="Verdana" w:cs="Times New Roman"/>
      <w:bCs/>
      <w:lang w:eastAsia="nl-NL"/>
    </w:rPr>
  </w:style>
  <w:style w:type="character" w:customStyle="1" w:styleId="Heading2Char">
    <w:name w:val="Heading 2 Char"/>
    <w:basedOn w:val="DefaultParagraphFont"/>
    <w:link w:val="Heading2"/>
    <w:uiPriority w:val="9"/>
    <w:rsid w:val="002C251E"/>
    <w:rPr>
      <w:rFonts w:ascii="Verdana" w:eastAsiaTheme="majorEastAsia" w:hAnsi="Verdana" w:cstheme="majorBidi"/>
      <w:b/>
      <w:bCs/>
      <w:color w:val="E84E10"/>
      <w:sz w:val="20"/>
      <w:szCs w:val="20"/>
      <w:lang w:val="nl-NL" w:eastAsia="en-US"/>
    </w:rPr>
  </w:style>
  <w:style w:type="character" w:customStyle="1" w:styleId="Heading3Char">
    <w:name w:val="Heading 3 Char"/>
    <w:basedOn w:val="DefaultParagraphFont"/>
    <w:link w:val="Heading3"/>
    <w:uiPriority w:val="9"/>
    <w:rsid w:val="004A3EEE"/>
    <w:rPr>
      <w:rFonts w:ascii="Calibri" w:eastAsiaTheme="majorEastAsia" w:hAnsi="Calibri" w:cstheme="majorBidi"/>
      <w:bCs/>
      <w:i/>
      <w:szCs w:val="24"/>
      <w:u w:val="single"/>
      <w:lang w:val="nl-NL"/>
    </w:rPr>
  </w:style>
  <w:style w:type="character" w:customStyle="1" w:styleId="Heading4Char">
    <w:name w:val="Heading 4 Char"/>
    <w:basedOn w:val="DefaultParagraphFont"/>
    <w:link w:val="Heading4"/>
    <w:uiPriority w:val="9"/>
    <w:semiHidden/>
    <w:rsid w:val="004A3EEE"/>
    <w:rPr>
      <w:rFonts w:asciiTheme="majorHAnsi" w:eastAsiaTheme="majorEastAsia" w:hAnsiTheme="majorHAnsi" w:cstheme="majorBidi"/>
      <w:b/>
      <w:bCs/>
      <w:i/>
      <w:iCs/>
      <w:color w:val="4F81BD" w:themeColor="accent1"/>
      <w:szCs w:val="24"/>
      <w:lang w:val="en-US"/>
    </w:rPr>
  </w:style>
  <w:style w:type="character" w:customStyle="1" w:styleId="Heading5Char">
    <w:name w:val="Heading 5 Char"/>
    <w:basedOn w:val="DefaultParagraphFont"/>
    <w:link w:val="Heading5"/>
    <w:uiPriority w:val="9"/>
    <w:semiHidden/>
    <w:rsid w:val="004A3EEE"/>
    <w:rPr>
      <w:rFonts w:asciiTheme="majorHAnsi" w:eastAsiaTheme="majorEastAsia" w:hAnsiTheme="majorHAnsi" w:cstheme="majorBidi"/>
      <w:color w:val="244061" w:themeColor="accent1" w:themeShade="80"/>
      <w:szCs w:val="24"/>
      <w:lang w:val="en-US"/>
    </w:rPr>
  </w:style>
  <w:style w:type="character" w:customStyle="1" w:styleId="Heading6Char">
    <w:name w:val="Heading 6 Char"/>
    <w:basedOn w:val="DefaultParagraphFont"/>
    <w:link w:val="Heading6"/>
    <w:rsid w:val="004A3EEE"/>
    <w:rPr>
      <w:rFonts w:asciiTheme="majorHAnsi" w:eastAsiaTheme="majorEastAsia" w:hAnsiTheme="majorHAnsi" w:cstheme="majorBidi"/>
      <w:i/>
      <w:iCs/>
      <w:color w:val="244061" w:themeColor="accent1" w:themeShade="80"/>
      <w:szCs w:val="24"/>
      <w:lang w:val="en-US"/>
    </w:rPr>
  </w:style>
  <w:style w:type="character" w:customStyle="1" w:styleId="Heading7Char">
    <w:name w:val="Heading 7 Char"/>
    <w:basedOn w:val="DefaultParagraphFont"/>
    <w:link w:val="Heading7"/>
    <w:rsid w:val="004A3EEE"/>
    <w:rPr>
      <w:rFonts w:asciiTheme="majorHAnsi" w:eastAsiaTheme="majorEastAsia" w:hAnsiTheme="majorHAnsi" w:cstheme="majorBidi"/>
      <w:i/>
      <w:iCs/>
      <w:color w:val="404040" w:themeColor="text1" w:themeTint="BF"/>
      <w:szCs w:val="24"/>
      <w:lang w:val="en-US"/>
    </w:rPr>
  </w:style>
  <w:style w:type="character" w:customStyle="1" w:styleId="Heading8Char">
    <w:name w:val="Heading 8 Char"/>
    <w:basedOn w:val="DefaultParagraphFont"/>
    <w:link w:val="Heading8"/>
    <w:rsid w:val="004A3EEE"/>
    <w:rPr>
      <w:rFonts w:asciiTheme="majorHAnsi" w:eastAsiaTheme="majorEastAsia" w:hAnsiTheme="majorHAnsi" w:cstheme="majorBidi"/>
      <w:color w:val="363636" w:themeColor="text1" w:themeTint="C9"/>
      <w:sz w:val="20"/>
      <w:szCs w:val="20"/>
      <w:lang w:val="en-US"/>
    </w:rPr>
  </w:style>
  <w:style w:type="character" w:customStyle="1" w:styleId="Heading9Char">
    <w:name w:val="Heading 9 Char"/>
    <w:basedOn w:val="DefaultParagraphFont"/>
    <w:link w:val="Heading9"/>
    <w:rsid w:val="004A3EEE"/>
    <w:rPr>
      <w:rFonts w:asciiTheme="majorHAnsi" w:eastAsiaTheme="majorEastAsia" w:hAnsiTheme="majorHAnsi" w:cstheme="majorBidi"/>
      <w:i/>
      <w:iCs/>
      <w:color w:val="363636" w:themeColor="text1" w:themeTint="C9"/>
      <w:sz w:val="20"/>
      <w:szCs w:val="20"/>
      <w:lang w:val="en-US"/>
    </w:rPr>
  </w:style>
  <w:style w:type="paragraph" w:styleId="ListParagraph">
    <w:name w:val="List Paragraph"/>
    <w:basedOn w:val="Normal"/>
    <w:uiPriority w:val="34"/>
    <w:qFormat/>
    <w:rsid w:val="00D537D7"/>
    <w:pPr>
      <w:widowControl/>
      <w:autoSpaceDE/>
      <w:autoSpaceDN/>
      <w:spacing w:line="276" w:lineRule="auto"/>
      <w:ind w:left="720"/>
      <w:contextualSpacing/>
    </w:pPr>
    <w:rPr>
      <w:rFonts w:ascii="Calibri" w:eastAsia="Times New Roman" w:hAnsi="Calibri" w:cs="Times New Roman"/>
      <w:szCs w:val="24"/>
      <w:lang w:eastAsia="en-US" w:bidi="ar-SA"/>
    </w:rPr>
  </w:style>
  <w:style w:type="paragraph" w:styleId="NoSpacing">
    <w:name w:val="No Spacing"/>
    <w:uiPriority w:val="1"/>
    <w:qFormat/>
    <w:rsid w:val="005E626F"/>
    <w:rPr>
      <w:lang w:val="nl-NL"/>
    </w:rPr>
  </w:style>
  <w:style w:type="character" w:styleId="Hyperlink">
    <w:name w:val="Hyperlink"/>
    <w:basedOn w:val="DefaultParagraphFont"/>
    <w:uiPriority w:val="99"/>
    <w:unhideWhenUsed/>
    <w:rsid w:val="00243053"/>
    <w:rPr>
      <w:color w:val="0000FF" w:themeColor="hyperlink"/>
      <w:u w:val="single"/>
    </w:rPr>
  </w:style>
  <w:style w:type="paragraph" w:styleId="TOCHeading">
    <w:name w:val="TOC Heading"/>
    <w:basedOn w:val="Heading1"/>
    <w:next w:val="Normal"/>
    <w:uiPriority w:val="39"/>
    <w:unhideWhenUsed/>
    <w:qFormat/>
    <w:rsid w:val="004D4C54"/>
    <w:pPr>
      <w:keepLines/>
      <w:spacing w:before="240" w:line="259" w:lineRule="auto"/>
      <w:ind w:left="0"/>
      <w:outlineLvl w:val="9"/>
    </w:pPr>
    <w:rPr>
      <w:rFonts w:asciiTheme="majorHAnsi" w:eastAsiaTheme="majorEastAsia" w:hAnsiTheme="majorHAnsi" w:cstheme="majorBidi"/>
      <w:b/>
      <w:bCs w:val="0"/>
      <w:color w:val="365F91" w:themeColor="accent1" w:themeShade="BF"/>
      <w:sz w:val="32"/>
      <w:szCs w:val="32"/>
      <w:lang w:val="en-US" w:eastAsia="en-US"/>
    </w:rPr>
  </w:style>
  <w:style w:type="paragraph" w:styleId="TOC2">
    <w:name w:val="toc 2"/>
    <w:basedOn w:val="Normal"/>
    <w:next w:val="Normal"/>
    <w:autoRedefine/>
    <w:uiPriority w:val="39"/>
    <w:unhideWhenUsed/>
    <w:rsid w:val="004D4C54"/>
    <w:pPr>
      <w:spacing w:after="100"/>
      <w:ind w:left="220"/>
    </w:pPr>
  </w:style>
  <w:style w:type="paragraph" w:styleId="TOC1">
    <w:name w:val="toc 1"/>
    <w:basedOn w:val="Normal"/>
    <w:next w:val="Normal"/>
    <w:autoRedefine/>
    <w:uiPriority w:val="39"/>
    <w:unhideWhenUsed/>
    <w:rsid w:val="004D4C54"/>
    <w:pPr>
      <w:widowControl/>
      <w:autoSpaceDE/>
      <w:autoSpaceDN/>
      <w:spacing w:after="100" w:line="259" w:lineRule="auto"/>
    </w:pPr>
    <w:rPr>
      <w:rFonts w:asciiTheme="minorHAnsi" w:eastAsiaTheme="minorEastAsia" w:hAnsiTheme="minorHAnsi" w:cs="Times New Roman"/>
      <w:lang w:val="en-US" w:eastAsia="en-US" w:bidi="ar-SA"/>
    </w:rPr>
  </w:style>
  <w:style w:type="paragraph" w:styleId="TOC3">
    <w:name w:val="toc 3"/>
    <w:basedOn w:val="Normal"/>
    <w:next w:val="Normal"/>
    <w:autoRedefine/>
    <w:uiPriority w:val="39"/>
    <w:unhideWhenUsed/>
    <w:rsid w:val="004D4C54"/>
    <w:pPr>
      <w:widowControl/>
      <w:autoSpaceDE/>
      <w:autoSpaceDN/>
      <w:spacing w:after="100" w:line="259" w:lineRule="auto"/>
      <w:ind w:left="440"/>
    </w:pPr>
    <w:rPr>
      <w:rFonts w:asciiTheme="minorHAnsi" w:eastAsiaTheme="minorEastAsia" w:hAnsiTheme="minorHAnsi" w:cs="Times New Roman"/>
      <w:lang w:val="en-US" w:eastAsia="en-US" w:bidi="ar-SA"/>
    </w:rPr>
  </w:style>
  <w:style w:type="paragraph" w:customStyle="1" w:styleId="Default">
    <w:name w:val="Default"/>
    <w:rsid w:val="001501ED"/>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C963E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63EA"/>
    <w:rPr>
      <w:rFonts w:ascii="Segoe UI" w:eastAsia="Arial" w:hAnsi="Segoe UI" w:cs="Segoe UI"/>
      <w:sz w:val="18"/>
      <w:szCs w:val="18"/>
      <w:lang w:val="nl-NL" w:eastAsia="nl-NL" w:bidi="nl-NL"/>
    </w:rPr>
  </w:style>
  <w:style w:type="character" w:customStyle="1" w:styleId="Onopgelostemelding1">
    <w:name w:val="Onopgeloste melding1"/>
    <w:basedOn w:val="DefaultParagraphFont"/>
    <w:uiPriority w:val="99"/>
    <w:semiHidden/>
    <w:unhideWhenUsed/>
    <w:rsid w:val="00A71FF6"/>
    <w:rPr>
      <w:color w:val="605E5C"/>
      <w:shd w:val="clear" w:color="auto" w:fill="E1DFDD"/>
    </w:rPr>
  </w:style>
  <w:style w:type="character" w:styleId="FollowedHyperlink">
    <w:name w:val="FollowedHyperlink"/>
    <w:basedOn w:val="DefaultParagraphFont"/>
    <w:uiPriority w:val="99"/>
    <w:semiHidden/>
    <w:unhideWhenUsed/>
    <w:rsid w:val="00A71FF6"/>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styleId="PlainText">
    <w:name w:val="Plain Text"/>
    <w:basedOn w:val="Normal"/>
    <w:link w:val="PlainTextChar"/>
    <w:uiPriority w:val="99"/>
    <w:semiHidden/>
    <w:unhideWhenUsed/>
    <w:rsid w:val="00581020"/>
    <w:pPr>
      <w:widowControl/>
      <w:autoSpaceDE/>
      <w:autoSpaceDN/>
    </w:pPr>
    <w:rPr>
      <w:rFonts w:ascii="Calibri" w:eastAsiaTheme="minorHAnsi" w:hAnsi="Calibri" w:cstheme="minorBidi"/>
      <w:szCs w:val="21"/>
      <w:lang w:val="en-GB" w:eastAsia="en-US" w:bidi="ar-SA"/>
    </w:rPr>
  </w:style>
  <w:style w:type="character" w:customStyle="1" w:styleId="PlainTextChar">
    <w:name w:val="Plain Text Char"/>
    <w:basedOn w:val="DefaultParagraphFont"/>
    <w:link w:val="PlainText"/>
    <w:uiPriority w:val="99"/>
    <w:semiHidden/>
    <w:rsid w:val="00581020"/>
    <w:rPr>
      <w:rFonts w:ascii="Calibri" w:eastAsiaTheme="minorHAnsi" w:hAnsi="Calibri" w:cstheme="minorBidi"/>
      <w:szCs w:val="21"/>
      <w:lang w:eastAsia="en-US"/>
    </w:rPr>
  </w:style>
  <w:style w:type="paragraph" w:customStyle="1" w:styleId="Standard">
    <w:name w:val="Standard"/>
    <w:rsid w:val="00581020"/>
    <w:pPr>
      <w:suppressAutoHyphens/>
      <w:autoSpaceDN w:val="0"/>
      <w:textAlignment w:val="baseline"/>
    </w:pPr>
    <w:rPr>
      <w:lang w:val="nl-NL" w:eastAsia="nl-NL" w:bidi="nl-NL"/>
    </w:rPr>
  </w:style>
  <w:style w:type="numbering" w:customStyle="1" w:styleId="WWNum2">
    <w:name w:val="WWNum2"/>
    <w:basedOn w:val="NoList"/>
    <w:rsid w:val="00581020"/>
    <w:pPr>
      <w:numPr>
        <w:numId w:val="6"/>
      </w:numPr>
    </w:pPr>
  </w:style>
  <w:style w:type="character" w:styleId="CommentReference">
    <w:name w:val="annotation reference"/>
    <w:basedOn w:val="DefaultParagraphFont"/>
    <w:uiPriority w:val="99"/>
    <w:semiHidden/>
    <w:unhideWhenUsed/>
    <w:rsid w:val="00D06BEC"/>
    <w:rPr>
      <w:sz w:val="16"/>
      <w:szCs w:val="16"/>
    </w:rPr>
  </w:style>
  <w:style w:type="paragraph" w:styleId="CommentText">
    <w:name w:val="annotation text"/>
    <w:basedOn w:val="Normal"/>
    <w:link w:val="CommentTextChar"/>
    <w:uiPriority w:val="99"/>
    <w:semiHidden/>
    <w:unhideWhenUsed/>
    <w:rsid w:val="00D06BEC"/>
    <w:rPr>
      <w:sz w:val="20"/>
      <w:szCs w:val="20"/>
    </w:rPr>
  </w:style>
  <w:style w:type="character" w:customStyle="1" w:styleId="CommentTextChar">
    <w:name w:val="Comment Text Char"/>
    <w:basedOn w:val="DefaultParagraphFont"/>
    <w:link w:val="CommentText"/>
    <w:uiPriority w:val="99"/>
    <w:semiHidden/>
    <w:rsid w:val="00D06BEC"/>
    <w:rPr>
      <w:sz w:val="20"/>
      <w:szCs w:val="20"/>
      <w:lang w:val="nl-NL" w:eastAsia="nl-NL" w:bidi="nl-NL"/>
    </w:rPr>
  </w:style>
  <w:style w:type="paragraph" w:styleId="CommentSubject">
    <w:name w:val="annotation subject"/>
    <w:basedOn w:val="CommentText"/>
    <w:next w:val="CommentText"/>
    <w:link w:val="CommentSubjectChar"/>
    <w:uiPriority w:val="99"/>
    <w:semiHidden/>
    <w:unhideWhenUsed/>
    <w:rsid w:val="00D06BEC"/>
    <w:rPr>
      <w:b/>
      <w:bCs/>
    </w:rPr>
  </w:style>
  <w:style w:type="character" w:customStyle="1" w:styleId="CommentSubjectChar">
    <w:name w:val="Comment Subject Char"/>
    <w:basedOn w:val="CommentTextChar"/>
    <w:link w:val="CommentSubject"/>
    <w:uiPriority w:val="99"/>
    <w:semiHidden/>
    <w:rsid w:val="00D06BEC"/>
    <w:rPr>
      <w:b/>
      <w:bCs/>
      <w:sz w:val="20"/>
      <w:szCs w:val="20"/>
      <w:lang w:val="nl-NL"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4897159">
      <w:bodyDiv w:val="1"/>
      <w:marLeft w:val="0"/>
      <w:marRight w:val="0"/>
      <w:marTop w:val="0"/>
      <w:marBottom w:val="0"/>
      <w:divBdr>
        <w:top w:val="none" w:sz="0" w:space="0" w:color="auto"/>
        <w:left w:val="none" w:sz="0" w:space="0" w:color="auto"/>
        <w:bottom w:val="none" w:sz="0" w:space="0" w:color="auto"/>
        <w:right w:val="none" w:sz="0" w:space="0" w:color="auto"/>
      </w:divBdr>
    </w:div>
    <w:div w:id="19023238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dc.gov/bloodpressure/about.htm"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cvphysiology.com/Blood%20Pressure/BP022" TargetMode="Externa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UTm0cn4etVhD9KyNXAVujoabsEA==">AMUW2mWoL8CnIwg6lhG6BkW2Bz8mHTnIW4tdFwHB7ocslW4zRzbMl8SSA1LU9FZYukW+0g9lCsoXdvpeVg5niQzpjR97SRkTq7QCgSBnoJXmqjUzA9W7rX51+usX1q87vk7+nfhZmEgpRlCHe8knpYXdfG6ZHnGhM4RLLoQ6Lq5aKTg+qt0zAkreQS7jYJWMvkStA/66Qz60Z0Xjxmu52ZYTbnlpl+Ds3C/Mb5wrRw3RktCodzwlLI3L73Dn9nBE7XCcHW9LmjaeAf4Op4iDCOsd+eW3K+Qs2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45B961-6C25-4FC7-9059-DA91F8E04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10</Pages>
  <Words>1851</Words>
  <Characters>10185</Characters>
  <Application>Microsoft Office Word</Application>
  <DocSecurity>0</DocSecurity>
  <Lines>84</Lines>
  <Paragraphs>24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Maasrticht University</Company>
  <LinksUpToDate>false</LinksUpToDate>
  <CharactersWithSpaces>12012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sabine.claessens</dc:creator>
  <cp:lastModifiedBy>Houben, Veerle (FACBURFHML)</cp:lastModifiedBy>
  <cp:revision>13</cp:revision>
  <cp:lastPrinted>2023-04-17T09:15:00Z</cp:lastPrinted>
  <dcterms:created xsi:type="dcterms:W3CDTF">2023-10-25T11:13:00Z</dcterms:created>
  <dcterms:modified xsi:type="dcterms:W3CDTF">2023-10-30T15:37:00Z</dcterms:modified>
</cp:coreProperties>
</file>