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6888B" w14:textId="16A4F98C" w:rsidR="00B721A9" w:rsidRPr="008C6AE5" w:rsidRDefault="00B721A9" w:rsidP="00B721A9">
      <w:pPr>
        <w:outlineLvl w:val="0"/>
        <w:rPr>
          <w:rFonts w:ascii="Verdana" w:hAnsi="Verdana"/>
          <w:sz w:val="20"/>
          <w:szCs w:val="22"/>
        </w:rPr>
      </w:pPr>
      <w:r w:rsidRPr="008C6AE5">
        <w:rPr>
          <w:rFonts w:ascii="Verdana" w:hAnsi="Verdana"/>
          <w:b/>
          <w:sz w:val="20"/>
          <w:szCs w:val="22"/>
        </w:rPr>
        <w:t xml:space="preserve">Application form </w:t>
      </w:r>
      <w:r w:rsidR="00E8270C">
        <w:rPr>
          <w:rFonts w:ascii="Verdana" w:hAnsi="Verdana"/>
          <w:b/>
          <w:sz w:val="20"/>
          <w:szCs w:val="22"/>
        </w:rPr>
        <w:t xml:space="preserve">Centre for Gender and Diversity </w:t>
      </w:r>
      <w:r w:rsidR="00E8270C" w:rsidRPr="00076F88">
        <w:rPr>
          <w:rFonts w:ascii="Verdana" w:hAnsi="Verdana"/>
          <w:b/>
          <w:sz w:val="20"/>
          <w:szCs w:val="22"/>
          <w:u w:val="single"/>
        </w:rPr>
        <w:t xml:space="preserve">Event </w:t>
      </w:r>
      <w:r w:rsidR="00076F88" w:rsidRPr="00076F88">
        <w:rPr>
          <w:rFonts w:ascii="Verdana" w:hAnsi="Verdana"/>
          <w:b/>
          <w:sz w:val="20"/>
          <w:szCs w:val="22"/>
          <w:u w:val="single"/>
        </w:rPr>
        <w:t>Funding</w:t>
      </w:r>
      <w:r w:rsidRPr="008C6AE5">
        <w:rPr>
          <w:rFonts w:ascii="Verdana" w:hAnsi="Verdana"/>
          <w:b/>
          <w:sz w:val="20"/>
          <w:szCs w:val="22"/>
        </w:rPr>
        <w:t xml:space="preserve"> (</w:t>
      </w:r>
      <w:r w:rsidR="00E8270C">
        <w:rPr>
          <w:rFonts w:ascii="Verdana" w:hAnsi="Verdana"/>
          <w:b/>
          <w:sz w:val="20"/>
          <w:szCs w:val="22"/>
        </w:rPr>
        <w:t>CGD-E</w:t>
      </w:r>
      <w:r w:rsidR="00076F88">
        <w:rPr>
          <w:rFonts w:ascii="Verdana" w:hAnsi="Verdana"/>
          <w:b/>
          <w:sz w:val="20"/>
          <w:szCs w:val="22"/>
        </w:rPr>
        <w:t>F</w:t>
      </w:r>
      <w:r w:rsidRPr="008C6AE5">
        <w:rPr>
          <w:rFonts w:ascii="Verdana" w:hAnsi="Verdana"/>
          <w:b/>
          <w:sz w:val="20"/>
          <w:szCs w:val="22"/>
        </w:rPr>
        <w:t xml:space="preserve">) </w:t>
      </w:r>
      <w:proofErr w:type="spellStart"/>
      <w:r w:rsidRPr="008C6AE5">
        <w:rPr>
          <w:rFonts w:ascii="Verdana" w:hAnsi="Verdana"/>
          <w:b/>
          <w:sz w:val="20"/>
          <w:szCs w:val="22"/>
        </w:rPr>
        <w:t>FASoS</w:t>
      </w:r>
      <w:proofErr w:type="spellEnd"/>
    </w:p>
    <w:p w14:paraId="00E0DDB2" w14:textId="77777777" w:rsidR="00B721A9" w:rsidRPr="008C6AE5" w:rsidRDefault="00B721A9" w:rsidP="00B721A9">
      <w:pPr>
        <w:rPr>
          <w:rFonts w:ascii="Verdana" w:hAnsi="Verdana"/>
          <w:sz w:val="20"/>
          <w:szCs w:val="22"/>
        </w:rPr>
      </w:pPr>
    </w:p>
    <w:p w14:paraId="4DA594AF" w14:textId="33F10CF1" w:rsidR="00B721A9" w:rsidRPr="00D4082C" w:rsidRDefault="00B721A9" w:rsidP="00B721A9">
      <w:pPr>
        <w:rPr>
          <w:rFonts w:ascii="Verdana" w:hAnsi="Verdana"/>
          <w:sz w:val="20"/>
          <w:szCs w:val="22"/>
        </w:rPr>
      </w:pPr>
      <w:r w:rsidRPr="008C6AE5">
        <w:rPr>
          <w:rFonts w:ascii="Verdana" w:hAnsi="Verdana"/>
          <w:sz w:val="20"/>
          <w:szCs w:val="22"/>
          <w:lang w:val="en-GB"/>
        </w:rPr>
        <w:t>Please structure your application using the following format. The indicated number of words is an orientation intended to save everyone involved (including you) some work.</w:t>
      </w:r>
      <w:r w:rsidR="00076F88">
        <w:rPr>
          <w:rFonts w:ascii="Verdana" w:hAnsi="Verdana"/>
          <w:sz w:val="20"/>
          <w:szCs w:val="22"/>
          <w:lang w:val="en-GB"/>
        </w:rPr>
        <w:t xml:space="preserve"> Send to </w:t>
      </w:r>
      <w:r w:rsidR="00076F88" w:rsidRPr="00076F88">
        <w:rPr>
          <w:rFonts w:ascii="Verdana" w:hAnsi="Verdana"/>
          <w:sz w:val="20"/>
          <w:szCs w:val="22"/>
          <w:lang w:val="en-GB"/>
        </w:rPr>
        <w:t xml:space="preserve"> </w:t>
      </w:r>
      <w:hyperlink r:id="rId5" w:history="1">
        <w:r w:rsidR="00076F88" w:rsidRPr="006E47DA">
          <w:rPr>
            <w:rStyle w:val="Hyperlink"/>
            <w:rFonts w:ascii="Verdana" w:hAnsi="Verdana"/>
            <w:sz w:val="20"/>
            <w:szCs w:val="22"/>
            <w:lang w:val="en-GB"/>
          </w:rPr>
          <w:t>CGD-FASOS@maastrichtuniversity.nl</w:t>
        </w:r>
      </w:hyperlink>
      <w:r w:rsidR="00076F88" w:rsidRPr="00076F88">
        <w:rPr>
          <w:rFonts w:ascii="Arial" w:hAnsi="Arial" w:cs="Arial"/>
          <w:sz w:val="20"/>
          <w:szCs w:val="22"/>
          <w:lang w:val="en-GB"/>
        </w:rPr>
        <w:t>​</w:t>
      </w:r>
      <w:r w:rsidR="00D4082C">
        <w:rPr>
          <w:rFonts w:ascii="Arial" w:hAnsi="Arial" w:cs="Arial"/>
          <w:sz w:val="20"/>
          <w:szCs w:val="22"/>
          <w:lang w:val="en-GB"/>
        </w:rPr>
        <w:t xml:space="preserve"> </w:t>
      </w:r>
      <w:r w:rsidR="00D4082C" w:rsidRPr="00D4082C">
        <w:rPr>
          <w:rFonts w:ascii="Verdana" w:hAnsi="Verdana" w:cs="Arial"/>
          <w:i/>
          <w:sz w:val="20"/>
          <w:szCs w:val="22"/>
          <w:lang w:val="en-GB"/>
        </w:rPr>
        <w:t>at least three weeks in advance</w:t>
      </w:r>
      <w:r w:rsidR="00D4082C" w:rsidRPr="00D4082C">
        <w:rPr>
          <w:rFonts w:ascii="Verdana" w:hAnsi="Verdana" w:cs="Arial"/>
          <w:sz w:val="20"/>
          <w:szCs w:val="22"/>
          <w:lang w:val="en-GB"/>
        </w:rPr>
        <w:t xml:space="preserve"> of an event</w:t>
      </w:r>
      <w:r w:rsidR="00076F88" w:rsidRPr="00D4082C">
        <w:rPr>
          <w:rFonts w:ascii="Verdana" w:hAnsi="Verdana" w:cs="Arial"/>
          <w:sz w:val="20"/>
          <w:szCs w:val="22"/>
          <w:lang w:val="en-GB"/>
        </w:rPr>
        <w:t xml:space="preserve">. </w:t>
      </w:r>
    </w:p>
    <w:p w14:paraId="6445DF0E" w14:textId="77777777" w:rsidR="00B721A9" w:rsidRPr="008C6AE5" w:rsidRDefault="00B721A9" w:rsidP="00B721A9">
      <w:pPr>
        <w:rPr>
          <w:rFonts w:ascii="Verdana" w:hAnsi="Verdana"/>
          <w:i/>
          <w:sz w:val="20"/>
          <w:szCs w:val="22"/>
        </w:rPr>
      </w:pPr>
    </w:p>
    <w:p w14:paraId="678B0D73" w14:textId="0418D777" w:rsidR="00B721A9" w:rsidRPr="008C6AE5" w:rsidRDefault="00B721A9" w:rsidP="00B721A9">
      <w:pPr>
        <w:outlineLvl w:val="0"/>
        <w:rPr>
          <w:rFonts w:ascii="Verdana" w:hAnsi="Verdana"/>
          <w:b/>
          <w:sz w:val="20"/>
          <w:szCs w:val="22"/>
        </w:rPr>
      </w:pPr>
      <w:r w:rsidRPr="008C6AE5">
        <w:rPr>
          <w:rFonts w:ascii="Verdana" w:hAnsi="Verdana"/>
          <w:b/>
          <w:sz w:val="20"/>
          <w:szCs w:val="22"/>
        </w:rPr>
        <w:t>1. Name</w:t>
      </w:r>
      <w:r w:rsidR="00E8270C">
        <w:rPr>
          <w:rFonts w:ascii="Verdana" w:hAnsi="Verdana"/>
          <w:b/>
          <w:sz w:val="20"/>
          <w:szCs w:val="22"/>
        </w:rPr>
        <w:t>(s)</w:t>
      </w:r>
    </w:p>
    <w:p w14:paraId="5C8FEE29" w14:textId="5FF2825D" w:rsidR="00B721A9" w:rsidRPr="008C6AE5" w:rsidRDefault="00F073AC" w:rsidP="00B721A9">
      <w:pPr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Joint applications are strongly encouraged</w:t>
      </w:r>
      <w:r w:rsidR="00F57E61">
        <w:rPr>
          <w:rFonts w:ascii="Verdana" w:hAnsi="Verdana"/>
          <w:sz w:val="20"/>
          <w:szCs w:val="22"/>
        </w:rPr>
        <w:t xml:space="preserve"> (multiple CGD members, </w:t>
      </w:r>
      <w:proofErr w:type="spellStart"/>
      <w:r w:rsidR="00F57E61">
        <w:rPr>
          <w:rFonts w:ascii="Verdana" w:hAnsi="Verdana"/>
          <w:sz w:val="20"/>
          <w:szCs w:val="22"/>
        </w:rPr>
        <w:t>CGD+FASoS</w:t>
      </w:r>
      <w:proofErr w:type="spellEnd"/>
      <w:r w:rsidR="00F57E61">
        <w:rPr>
          <w:rFonts w:ascii="Verdana" w:hAnsi="Verdana"/>
          <w:sz w:val="20"/>
          <w:szCs w:val="22"/>
        </w:rPr>
        <w:t>, +UM, +</w:t>
      </w:r>
      <w:r w:rsidR="00076F88">
        <w:rPr>
          <w:rFonts w:ascii="Verdana" w:hAnsi="Verdana"/>
          <w:sz w:val="20"/>
          <w:szCs w:val="22"/>
        </w:rPr>
        <w:t>other colleagues in the Netherlands or elsewhere)</w:t>
      </w:r>
    </w:p>
    <w:p w14:paraId="18B07EA0" w14:textId="77777777" w:rsidR="00B721A9" w:rsidRPr="008C6AE5" w:rsidRDefault="00B721A9" w:rsidP="00B721A9">
      <w:pPr>
        <w:rPr>
          <w:rFonts w:ascii="Verdana" w:hAnsi="Verdana"/>
          <w:sz w:val="20"/>
          <w:szCs w:val="22"/>
        </w:rPr>
      </w:pPr>
    </w:p>
    <w:p w14:paraId="45F690E6" w14:textId="7DCE9587" w:rsidR="00B721A9" w:rsidRPr="008C6AE5" w:rsidRDefault="00B721A9" w:rsidP="00B721A9">
      <w:pPr>
        <w:outlineLvl w:val="0"/>
        <w:rPr>
          <w:rFonts w:ascii="Verdana" w:hAnsi="Verdana"/>
          <w:b/>
          <w:sz w:val="20"/>
          <w:szCs w:val="22"/>
        </w:rPr>
      </w:pPr>
      <w:r w:rsidRPr="008C6AE5">
        <w:rPr>
          <w:rFonts w:ascii="Verdana" w:hAnsi="Verdana"/>
          <w:b/>
          <w:sz w:val="20"/>
          <w:szCs w:val="22"/>
        </w:rPr>
        <w:t>2. Title of the propos</w:t>
      </w:r>
      <w:r w:rsidR="00E8270C">
        <w:rPr>
          <w:rFonts w:ascii="Verdana" w:hAnsi="Verdana"/>
          <w:b/>
          <w:sz w:val="20"/>
          <w:szCs w:val="22"/>
        </w:rPr>
        <w:t>ed research/valorization event</w:t>
      </w:r>
    </w:p>
    <w:p w14:paraId="1F219A0E" w14:textId="77777777" w:rsidR="00B721A9" w:rsidRPr="008C6AE5" w:rsidRDefault="00B721A9" w:rsidP="00B721A9">
      <w:pPr>
        <w:rPr>
          <w:rFonts w:ascii="Verdana" w:hAnsi="Verdana"/>
          <w:sz w:val="20"/>
          <w:szCs w:val="22"/>
        </w:rPr>
      </w:pPr>
    </w:p>
    <w:p w14:paraId="671FBE09" w14:textId="77777777" w:rsidR="00B721A9" w:rsidRPr="008C6AE5" w:rsidRDefault="00B721A9" w:rsidP="00B721A9">
      <w:pPr>
        <w:rPr>
          <w:rFonts w:ascii="Verdana" w:hAnsi="Verdana"/>
          <w:sz w:val="20"/>
          <w:szCs w:val="22"/>
        </w:rPr>
      </w:pPr>
      <w:bookmarkStart w:id="0" w:name="_GoBack"/>
      <w:bookmarkEnd w:id="0"/>
    </w:p>
    <w:p w14:paraId="47CA4CE4" w14:textId="4677DAD3" w:rsidR="00B721A9" w:rsidRPr="008C6AE5" w:rsidRDefault="00B721A9" w:rsidP="00B721A9">
      <w:pPr>
        <w:outlineLvl w:val="0"/>
        <w:rPr>
          <w:rFonts w:ascii="Verdana" w:hAnsi="Verdana"/>
          <w:b/>
          <w:sz w:val="20"/>
          <w:szCs w:val="22"/>
        </w:rPr>
      </w:pPr>
      <w:r w:rsidRPr="008C6AE5">
        <w:rPr>
          <w:rFonts w:ascii="Verdana" w:hAnsi="Verdana"/>
          <w:b/>
          <w:sz w:val="20"/>
          <w:szCs w:val="22"/>
        </w:rPr>
        <w:t xml:space="preserve">3. Planned </w:t>
      </w:r>
      <w:r w:rsidR="00F073AC">
        <w:rPr>
          <w:rFonts w:ascii="Verdana" w:hAnsi="Verdana"/>
          <w:b/>
          <w:sz w:val="20"/>
          <w:szCs w:val="22"/>
        </w:rPr>
        <w:t>event</w:t>
      </w:r>
      <w:r w:rsidRPr="008C6AE5">
        <w:rPr>
          <w:rFonts w:ascii="Verdana" w:hAnsi="Verdana"/>
          <w:b/>
          <w:sz w:val="20"/>
          <w:szCs w:val="22"/>
        </w:rPr>
        <w:t xml:space="preserve"> and expected output</w:t>
      </w:r>
      <w:r w:rsidR="00E8270C">
        <w:rPr>
          <w:rFonts w:ascii="Verdana" w:hAnsi="Verdana"/>
          <w:b/>
          <w:sz w:val="20"/>
          <w:szCs w:val="22"/>
        </w:rPr>
        <w:t>, if any</w:t>
      </w:r>
      <w:r w:rsidRPr="008C6AE5">
        <w:rPr>
          <w:rFonts w:ascii="Verdana" w:hAnsi="Verdana"/>
          <w:b/>
          <w:sz w:val="20"/>
          <w:szCs w:val="22"/>
        </w:rPr>
        <w:t xml:space="preserve"> </w:t>
      </w:r>
      <w:r w:rsidRPr="008C6AE5">
        <w:rPr>
          <w:rFonts w:ascii="Verdana" w:hAnsi="Verdana"/>
          <w:sz w:val="20"/>
          <w:szCs w:val="22"/>
        </w:rPr>
        <w:t>(about 300 words)</w:t>
      </w:r>
    </w:p>
    <w:p w14:paraId="36F496B4" w14:textId="5C1A3CCA" w:rsidR="00B721A9" w:rsidRPr="008C6AE5" w:rsidRDefault="00B721A9" w:rsidP="00B721A9">
      <w:pPr>
        <w:rPr>
          <w:rFonts w:ascii="Verdana" w:hAnsi="Verdana"/>
          <w:sz w:val="20"/>
          <w:szCs w:val="22"/>
        </w:rPr>
      </w:pPr>
      <w:r w:rsidRPr="008C6AE5">
        <w:rPr>
          <w:rFonts w:ascii="Verdana" w:hAnsi="Verdana"/>
          <w:sz w:val="20"/>
          <w:szCs w:val="22"/>
        </w:rPr>
        <w:t xml:space="preserve">Describe the planned </w:t>
      </w:r>
      <w:r w:rsidR="00F073AC">
        <w:rPr>
          <w:rFonts w:ascii="Verdana" w:hAnsi="Verdana"/>
          <w:sz w:val="20"/>
          <w:szCs w:val="22"/>
        </w:rPr>
        <w:t>event including the date(s) during which it will take place,</w:t>
      </w:r>
      <w:r w:rsidRPr="008C6AE5">
        <w:rPr>
          <w:rFonts w:ascii="Verdana" w:hAnsi="Verdana"/>
          <w:sz w:val="20"/>
          <w:szCs w:val="22"/>
        </w:rPr>
        <w:t xml:space="preserve"> and explain when activities will start and when the expected output will materialize.</w:t>
      </w:r>
      <w:r w:rsidR="00F073AC">
        <w:rPr>
          <w:rFonts w:ascii="Verdana" w:hAnsi="Verdana"/>
          <w:sz w:val="20"/>
          <w:szCs w:val="22"/>
        </w:rPr>
        <w:t xml:space="preserve"> Explain if this is primarily 1) an </w:t>
      </w:r>
      <w:r w:rsidR="00F073AC" w:rsidRPr="00F073AC">
        <w:rPr>
          <w:rFonts w:ascii="Verdana" w:hAnsi="Verdana"/>
          <w:sz w:val="20"/>
          <w:szCs w:val="22"/>
        </w:rPr>
        <w:t xml:space="preserve">event geared for PhDs and early career researchers, </w:t>
      </w:r>
      <w:r w:rsidR="00F073AC">
        <w:rPr>
          <w:rFonts w:ascii="Verdana" w:hAnsi="Verdana"/>
          <w:sz w:val="20"/>
          <w:szCs w:val="22"/>
        </w:rPr>
        <w:t xml:space="preserve">2) </w:t>
      </w:r>
      <w:r w:rsidR="00F073AC" w:rsidRPr="00F073AC">
        <w:rPr>
          <w:rFonts w:ascii="Verdana" w:hAnsi="Verdana"/>
          <w:sz w:val="20"/>
          <w:szCs w:val="22"/>
        </w:rPr>
        <w:t xml:space="preserve">geared towards the </w:t>
      </w:r>
      <w:proofErr w:type="spellStart"/>
      <w:r w:rsidR="00F073AC" w:rsidRPr="00F073AC">
        <w:rPr>
          <w:rFonts w:ascii="Verdana" w:hAnsi="Verdana"/>
          <w:sz w:val="20"/>
          <w:szCs w:val="22"/>
        </w:rPr>
        <w:t>FASoS</w:t>
      </w:r>
      <w:proofErr w:type="spellEnd"/>
      <w:r w:rsidR="00F073AC" w:rsidRPr="00F073AC">
        <w:rPr>
          <w:rFonts w:ascii="Verdana" w:hAnsi="Verdana"/>
          <w:sz w:val="20"/>
          <w:szCs w:val="22"/>
        </w:rPr>
        <w:t xml:space="preserve"> and UM community, </w:t>
      </w:r>
      <w:r w:rsidR="00F073AC">
        <w:rPr>
          <w:rFonts w:ascii="Verdana" w:hAnsi="Verdana"/>
          <w:sz w:val="20"/>
          <w:szCs w:val="22"/>
        </w:rPr>
        <w:t>or</w:t>
      </w:r>
      <w:r w:rsidR="00F57E61">
        <w:rPr>
          <w:rFonts w:ascii="Verdana" w:hAnsi="Verdana"/>
          <w:sz w:val="20"/>
          <w:szCs w:val="22"/>
        </w:rPr>
        <w:t xml:space="preserve"> </w:t>
      </w:r>
      <w:r w:rsidR="00F073AC">
        <w:rPr>
          <w:rFonts w:ascii="Verdana" w:hAnsi="Verdana"/>
          <w:sz w:val="20"/>
          <w:szCs w:val="22"/>
        </w:rPr>
        <w:t>3)</w:t>
      </w:r>
      <w:r w:rsidR="00F073AC" w:rsidRPr="00F073AC">
        <w:rPr>
          <w:rFonts w:ascii="Verdana" w:hAnsi="Verdana"/>
          <w:sz w:val="20"/>
          <w:szCs w:val="22"/>
        </w:rPr>
        <w:t xml:space="preserve"> geared towards a wider (inter)national audience. </w:t>
      </w:r>
    </w:p>
    <w:p w14:paraId="604642FE" w14:textId="77777777" w:rsidR="00B721A9" w:rsidRPr="008C6AE5" w:rsidRDefault="00B721A9" w:rsidP="00B721A9">
      <w:pPr>
        <w:rPr>
          <w:rFonts w:ascii="Verdana" w:hAnsi="Verdana"/>
          <w:sz w:val="20"/>
          <w:szCs w:val="22"/>
        </w:rPr>
      </w:pPr>
    </w:p>
    <w:p w14:paraId="0284EEAE" w14:textId="77777777" w:rsidR="00B721A9" w:rsidRPr="008C6AE5" w:rsidRDefault="00B721A9" w:rsidP="00B721A9">
      <w:pPr>
        <w:rPr>
          <w:rFonts w:ascii="Verdana" w:hAnsi="Verdana"/>
          <w:sz w:val="20"/>
          <w:szCs w:val="22"/>
        </w:rPr>
      </w:pPr>
    </w:p>
    <w:p w14:paraId="40C54BF9" w14:textId="3F1F7BCC" w:rsidR="00B721A9" w:rsidRPr="008C6AE5" w:rsidRDefault="00B721A9" w:rsidP="00B721A9">
      <w:pPr>
        <w:outlineLvl w:val="0"/>
        <w:rPr>
          <w:rFonts w:ascii="Verdana" w:hAnsi="Verdana"/>
          <w:b/>
          <w:sz w:val="20"/>
          <w:szCs w:val="22"/>
        </w:rPr>
      </w:pPr>
      <w:r w:rsidRPr="008C6AE5">
        <w:rPr>
          <w:rFonts w:ascii="Verdana" w:hAnsi="Verdana"/>
          <w:b/>
          <w:sz w:val="20"/>
          <w:szCs w:val="22"/>
        </w:rPr>
        <w:t>4. Embed th</w:t>
      </w:r>
      <w:r w:rsidR="00F073AC">
        <w:rPr>
          <w:rFonts w:ascii="Verdana" w:hAnsi="Verdana"/>
          <w:b/>
          <w:sz w:val="20"/>
          <w:szCs w:val="22"/>
        </w:rPr>
        <w:t>is event or research</w:t>
      </w:r>
      <w:r w:rsidRPr="008C6AE5">
        <w:rPr>
          <w:rFonts w:ascii="Verdana" w:hAnsi="Verdana"/>
          <w:b/>
          <w:sz w:val="20"/>
          <w:szCs w:val="22"/>
        </w:rPr>
        <w:t xml:space="preserve"> activit</w:t>
      </w:r>
      <w:r w:rsidR="00F073AC">
        <w:rPr>
          <w:rFonts w:ascii="Verdana" w:hAnsi="Verdana"/>
          <w:b/>
          <w:sz w:val="20"/>
          <w:szCs w:val="22"/>
        </w:rPr>
        <w:t>y</w:t>
      </w:r>
      <w:r w:rsidRPr="008C6AE5">
        <w:rPr>
          <w:rFonts w:ascii="Verdana" w:hAnsi="Verdana"/>
          <w:b/>
          <w:sz w:val="20"/>
          <w:szCs w:val="22"/>
        </w:rPr>
        <w:t xml:space="preserve"> in the broader context of your own research and the focal points of </w:t>
      </w:r>
      <w:r w:rsidR="00F073AC">
        <w:rPr>
          <w:rFonts w:ascii="Verdana" w:hAnsi="Verdana"/>
          <w:b/>
          <w:sz w:val="20"/>
          <w:szCs w:val="22"/>
        </w:rPr>
        <w:t>the Centre for Gender and Diversity</w:t>
      </w:r>
      <w:r w:rsidRPr="008C6AE5">
        <w:rPr>
          <w:rFonts w:ascii="Verdana" w:hAnsi="Verdana"/>
          <w:b/>
          <w:sz w:val="20"/>
          <w:szCs w:val="22"/>
        </w:rPr>
        <w:t xml:space="preserve"> </w:t>
      </w:r>
      <w:r w:rsidRPr="008C6AE5">
        <w:rPr>
          <w:rFonts w:ascii="Verdana" w:hAnsi="Verdana"/>
          <w:sz w:val="20"/>
          <w:szCs w:val="22"/>
        </w:rPr>
        <w:t xml:space="preserve">(about </w:t>
      </w:r>
      <w:r w:rsidR="00F073AC">
        <w:rPr>
          <w:rFonts w:ascii="Verdana" w:hAnsi="Verdana"/>
          <w:sz w:val="20"/>
          <w:szCs w:val="22"/>
        </w:rPr>
        <w:t xml:space="preserve">150 </w:t>
      </w:r>
      <w:r w:rsidRPr="008C6AE5">
        <w:rPr>
          <w:rFonts w:ascii="Verdana" w:hAnsi="Verdana"/>
          <w:sz w:val="20"/>
          <w:szCs w:val="22"/>
        </w:rPr>
        <w:t>words)</w:t>
      </w:r>
    </w:p>
    <w:p w14:paraId="6C00633A" w14:textId="77777777" w:rsidR="00B721A9" w:rsidRPr="008C6AE5" w:rsidRDefault="00B721A9" w:rsidP="00B721A9">
      <w:pPr>
        <w:rPr>
          <w:rFonts w:ascii="Verdana" w:hAnsi="Verdana"/>
          <w:sz w:val="20"/>
          <w:szCs w:val="22"/>
        </w:rPr>
      </w:pPr>
    </w:p>
    <w:p w14:paraId="65EB9BC2" w14:textId="77777777" w:rsidR="00B721A9" w:rsidRPr="008C6AE5" w:rsidRDefault="00B721A9" w:rsidP="00B721A9">
      <w:pPr>
        <w:rPr>
          <w:rFonts w:ascii="Verdana" w:hAnsi="Verdana"/>
          <w:sz w:val="20"/>
          <w:szCs w:val="22"/>
        </w:rPr>
      </w:pPr>
    </w:p>
    <w:p w14:paraId="1AC34CB4" w14:textId="5213FD23" w:rsidR="00B721A9" w:rsidRPr="00076F88" w:rsidRDefault="00B721A9" w:rsidP="00B721A9">
      <w:pPr>
        <w:outlineLvl w:val="0"/>
        <w:rPr>
          <w:rFonts w:ascii="Verdana" w:hAnsi="Verdana"/>
          <w:b/>
          <w:sz w:val="20"/>
          <w:szCs w:val="22"/>
        </w:rPr>
      </w:pPr>
      <w:r w:rsidRPr="008C6AE5">
        <w:rPr>
          <w:rFonts w:ascii="Verdana" w:hAnsi="Verdana"/>
          <w:b/>
          <w:sz w:val="20"/>
          <w:szCs w:val="22"/>
        </w:rPr>
        <w:t>5. Budget</w:t>
      </w:r>
      <w:r w:rsidR="00F073AC">
        <w:rPr>
          <w:rFonts w:ascii="Verdana" w:hAnsi="Verdana"/>
          <w:b/>
          <w:sz w:val="20"/>
          <w:szCs w:val="22"/>
        </w:rPr>
        <w:t>*</w:t>
      </w:r>
      <w:r w:rsidR="00076F88">
        <w:rPr>
          <w:rFonts w:ascii="Verdana" w:hAnsi="Verdana"/>
          <w:b/>
          <w:sz w:val="20"/>
          <w:szCs w:val="22"/>
        </w:rPr>
        <w:t xml:space="preserve"> maximum of </w:t>
      </w:r>
      <w:r w:rsidR="00076F88" w:rsidRPr="00076F88">
        <w:rPr>
          <w:rFonts w:ascii="Verdana" w:hAnsi="Verdana"/>
          <w:b/>
          <w:sz w:val="20"/>
          <w:szCs w:val="22"/>
        </w:rPr>
        <w:t xml:space="preserve">€ </w:t>
      </w:r>
      <w:proofErr w:type="gramStart"/>
      <w:r w:rsidR="00076F88" w:rsidRPr="00076F88">
        <w:rPr>
          <w:rFonts w:ascii="Verdana" w:hAnsi="Verdana"/>
          <w:b/>
          <w:sz w:val="20"/>
          <w:szCs w:val="22"/>
        </w:rPr>
        <w:t>2000,-</w:t>
      </w:r>
      <w:proofErr w:type="gramEnd"/>
      <w:r w:rsidR="00076F88" w:rsidRPr="00076F88">
        <w:rPr>
          <w:rFonts w:ascii="Verdana" w:hAnsi="Verdana"/>
          <w:b/>
          <w:sz w:val="20"/>
          <w:szCs w:val="22"/>
        </w:rPr>
        <w:t xml:space="preserve"> from CGD-EF.</w:t>
      </w:r>
    </w:p>
    <w:p w14:paraId="51624618" w14:textId="53BF66CC" w:rsidR="00B721A9" w:rsidRPr="008C6AE5" w:rsidRDefault="00B721A9" w:rsidP="00B721A9">
      <w:pPr>
        <w:numPr>
          <w:ilvl w:val="0"/>
          <w:numId w:val="2"/>
        </w:numPr>
        <w:rPr>
          <w:rFonts w:ascii="Verdana" w:hAnsi="Verdana"/>
          <w:sz w:val="20"/>
          <w:szCs w:val="22"/>
        </w:rPr>
      </w:pPr>
      <w:r w:rsidRPr="008C6AE5">
        <w:rPr>
          <w:rFonts w:ascii="Verdana" w:hAnsi="Verdana"/>
          <w:sz w:val="20"/>
          <w:szCs w:val="22"/>
        </w:rPr>
        <w:t xml:space="preserve">Specify the total costs of your proposal and the contribution requested from the </w:t>
      </w:r>
      <w:r w:rsidR="00FC3E15">
        <w:rPr>
          <w:rFonts w:ascii="Verdana" w:hAnsi="Verdana"/>
          <w:sz w:val="20"/>
          <w:szCs w:val="22"/>
        </w:rPr>
        <w:t>CGD-E</w:t>
      </w:r>
      <w:r w:rsidR="00076F88">
        <w:rPr>
          <w:rFonts w:ascii="Verdana" w:hAnsi="Verdana"/>
          <w:sz w:val="20"/>
          <w:szCs w:val="22"/>
        </w:rPr>
        <w:t>F</w:t>
      </w:r>
      <w:r w:rsidRPr="008C6AE5">
        <w:rPr>
          <w:rFonts w:ascii="Verdana" w:hAnsi="Verdana"/>
          <w:sz w:val="20"/>
          <w:szCs w:val="22"/>
        </w:rPr>
        <w:t xml:space="preserve">. Support your request by </w:t>
      </w:r>
      <w:r w:rsidRPr="008C6AE5">
        <w:rPr>
          <w:rFonts w:ascii="Verdana" w:hAnsi="Verdana"/>
          <w:i/>
          <w:sz w:val="20"/>
          <w:szCs w:val="22"/>
        </w:rPr>
        <w:t>detailed</w:t>
      </w:r>
      <w:r w:rsidRPr="008C6AE5">
        <w:rPr>
          <w:rFonts w:ascii="Verdana" w:hAnsi="Verdana"/>
          <w:sz w:val="20"/>
          <w:szCs w:val="22"/>
        </w:rPr>
        <w:t xml:space="preserve"> cost estimates or by invoices where available.</w:t>
      </w:r>
    </w:p>
    <w:p w14:paraId="4227E31B" w14:textId="1657067A" w:rsidR="00B721A9" w:rsidRPr="008C6AE5" w:rsidRDefault="00B721A9" w:rsidP="00B721A9">
      <w:pPr>
        <w:numPr>
          <w:ilvl w:val="0"/>
          <w:numId w:val="2"/>
        </w:numPr>
        <w:rPr>
          <w:rFonts w:ascii="Verdana" w:hAnsi="Verdana"/>
          <w:sz w:val="20"/>
          <w:szCs w:val="22"/>
        </w:rPr>
      </w:pPr>
      <w:r w:rsidRPr="008C6AE5">
        <w:rPr>
          <w:rFonts w:ascii="Verdana" w:hAnsi="Verdana"/>
          <w:sz w:val="20"/>
          <w:szCs w:val="22"/>
        </w:rPr>
        <w:t xml:space="preserve">In all cases, explain which other budgets outside of the faculty (for instance SWOL) or within the faculty (for instance personal budgets, budgets of the departments and research </w:t>
      </w:r>
      <w:proofErr w:type="spellStart"/>
      <w:r w:rsidRPr="008C6AE5">
        <w:rPr>
          <w:rFonts w:ascii="Verdana" w:hAnsi="Verdana"/>
          <w:sz w:val="20"/>
          <w:szCs w:val="22"/>
        </w:rPr>
        <w:t>programmes</w:t>
      </w:r>
      <w:proofErr w:type="spellEnd"/>
      <w:r w:rsidRPr="008C6AE5">
        <w:rPr>
          <w:rFonts w:ascii="Verdana" w:hAnsi="Verdana"/>
          <w:sz w:val="20"/>
          <w:szCs w:val="22"/>
        </w:rPr>
        <w:t>, money available within existing research projects) have been considered for funding your planned activity, and why these budgets cannot or should not be used to fund your planned activity</w:t>
      </w:r>
      <w:r w:rsidR="00F57E61">
        <w:rPr>
          <w:rFonts w:ascii="Verdana" w:hAnsi="Verdana"/>
          <w:sz w:val="20"/>
          <w:szCs w:val="22"/>
        </w:rPr>
        <w:t>, or how you are combining such budgets with this request for the CGD-E</w:t>
      </w:r>
      <w:r w:rsidR="00076F88">
        <w:rPr>
          <w:rFonts w:ascii="Verdana" w:hAnsi="Verdana"/>
          <w:sz w:val="20"/>
          <w:szCs w:val="22"/>
        </w:rPr>
        <w:t>F</w:t>
      </w:r>
      <w:r w:rsidRPr="008C6AE5">
        <w:rPr>
          <w:rFonts w:ascii="Verdana" w:hAnsi="Verdana"/>
          <w:sz w:val="20"/>
          <w:szCs w:val="22"/>
        </w:rPr>
        <w:t xml:space="preserve">.  </w:t>
      </w:r>
    </w:p>
    <w:p w14:paraId="0F405B3A" w14:textId="5419B5A4" w:rsidR="00B721A9" w:rsidRPr="008C6AE5" w:rsidRDefault="00B721A9" w:rsidP="00B721A9">
      <w:pPr>
        <w:pStyle w:val="ListBullet"/>
        <w:numPr>
          <w:ilvl w:val="0"/>
          <w:numId w:val="2"/>
        </w:numPr>
        <w:rPr>
          <w:rFonts w:ascii="Verdana" w:hAnsi="Verdana"/>
          <w:sz w:val="20"/>
          <w:szCs w:val="22"/>
        </w:rPr>
      </w:pPr>
      <w:r w:rsidRPr="008C6AE5">
        <w:rPr>
          <w:rFonts w:ascii="Verdana" w:hAnsi="Verdana"/>
          <w:sz w:val="20"/>
          <w:szCs w:val="22"/>
        </w:rPr>
        <w:t xml:space="preserve">State whether you expect that the activities supported by the </w:t>
      </w:r>
      <w:r w:rsidR="00F073AC">
        <w:rPr>
          <w:rFonts w:ascii="Verdana" w:hAnsi="Verdana"/>
          <w:sz w:val="20"/>
          <w:szCs w:val="22"/>
        </w:rPr>
        <w:t>CGD-E</w:t>
      </w:r>
      <w:r w:rsidR="00076F88">
        <w:rPr>
          <w:rFonts w:ascii="Verdana" w:hAnsi="Verdana"/>
          <w:sz w:val="20"/>
          <w:szCs w:val="22"/>
        </w:rPr>
        <w:t>F</w:t>
      </w:r>
      <w:r w:rsidRPr="008C6AE5">
        <w:rPr>
          <w:rFonts w:ascii="Verdana" w:hAnsi="Verdana"/>
          <w:sz w:val="20"/>
          <w:szCs w:val="22"/>
        </w:rPr>
        <w:t xml:space="preserve"> will yield a profit (e.g. author fees). </w:t>
      </w:r>
    </w:p>
    <w:p w14:paraId="32F8806F" w14:textId="77777777" w:rsidR="00B721A9" w:rsidRPr="008C6AE5" w:rsidRDefault="00B721A9" w:rsidP="00B721A9">
      <w:pPr>
        <w:pStyle w:val="ListBullet"/>
        <w:numPr>
          <w:ilvl w:val="0"/>
          <w:numId w:val="0"/>
        </w:numPr>
        <w:rPr>
          <w:rFonts w:ascii="Verdana" w:hAnsi="Verdana"/>
          <w:sz w:val="20"/>
          <w:szCs w:val="22"/>
        </w:rPr>
      </w:pPr>
    </w:p>
    <w:p w14:paraId="0263FD4B" w14:textId="3A2FC4A1" w:rsidR="00B721A9" w:rsidRPr="008C6AE5" w:rsidRDefault="00B721A9" w:rsidP="00B721A9">
      <w:pPr>
        <w:pStyle w:val="ListBullet"/>
        <w:numPr>
          <w:ilvl w:val="0"/>
          <w:numId w:val="0"/>
        </w:numPr>
        <w:rPr>
          <w:rFonts w:ascii="Verdana" w:hAnsi="Verdana"/>
          <w:sz w:val="20"/>
          <w:szCs w:val="22"/>
        </w:rPr>
      </w:pPr>
      <w:r w:rsidRPr="008C6AE5">
        <w:rPr>
          <w:rFonts w:ascii="Verdana" w:hAnsi="Verdana"/>
          <w:sz w:val="20"/>
          <w:szCs w:val="22"/>
        </w:rPr>
        <w:t>When preparing a budget for a conference</w:t>
      </w:r>
      <w:r w:rsidR="00F57E61">
        <w:rPr>
          <w:rFonts w:ascii="Verdana" w:hAnsi="Verdana"/>
          <w:sz w:val="20"/>
          <w:szCs w:val="22"/>
        </w:rPr>
        <w:t>, symposium or other in-person event</w:t>
      </w:r>
      <w:r w:rsidRPr="008C6AE5">
        <w:rPr>
          <w:rFonts w:ascii="Verdana" w:hAnsi="Verdana"/>
          <w:sz w:val="20"/>
          <w:szCs w:val="22"/>
        </w:rPr>
        <w:t>, you are advised to use the following standard rates per participant:</w:t>
      </w:r>
    </w:p>
    <w:p w14:paraId="50F8C6FD" w14:textId="3882C950" w:rsidR="00B721A9" w:rsidRPr="008C6AE5" w:rsidRDefault="00F073AC" w:rsidP="00076F88">
      <w:pPr>
        <w:pStyle w:val="ListBullet"/>
        <w:numPr>
          <w:ilvl w:val="0"/>
          <w:numId w:val="0"/>
        </w:numPr>
        <w:ind w:left="630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Guest speaker fee: </w:t>
      </w:r>
      <w:r w:rsidRPr="008C6AE5">
        <w:rPr>
          <w:rFonts w:ascii="Verdana" w:hAnsi="Verdana"/>
          <w:sz w:val="20"/>
          <w:szCs w:val="22"/>
        </w:rPr>
        <w:t>€</w:t>
      </w:r>
      <w:r>
        <w:rPr>
          <w:rFonts w:ascii="Verdana" w:hAnsi="Verdana"/>
          <w:sz w:val="20"/>
          <w:szCs w:val="22"/>
        </w:rPr>
        <w:t xml:space="preserve"> </w:t>
      </w:r>
      <w:proofErr w:type="gramStart"/>
      <w:r>
        <w:rPr>
          <w:rFonts w:ascii="Verdana" w:hAnsi="Verdana"/>
          <w:sz w:val="20"/>
          <w:szCs w:val="22"/>
        </w:rPr>
        <w:t>200,-</w:t>
      </w:r>
      <w:proofErr w:type="gramEnd"/>
      <w:r>
        <w:rPr>
          <w:rFonts w:ascii="Verdana" w:hAnsi="Verdana"/>
          <w:sz w:val="20"/>
          <w:szCs w:val="22"/>
        </w:rPr>
        <w:t>**</w:t>
      </w:r>
    </w:p>
    <w:p w14:paraId="72F6C036" w14:textId="77777777" w:rsidR="00B721A9" w:rsidRPr="008C6AE5" w:rsidRDefault="00B721A9" w:rsidP="00076F88">
      <w:pPr>
        <w:pStyle w:val="ListBullet"/>
        <w:numPr>
          <w:ilvl w:val="0"/>
          <w:numId w:val="0"/>
        </w:numPr>
        <w:ind w:left="630"/>
        <w:rPr>
          <w:rFonts w:ascii="Verdana" w:hAnsi="Verdana"/>
          <w:sz w:val="20"/>
          <w:szCs w:val="22"/>
        </w:rPr>
      </w:pPr>
      <w:r w:rsidRPr="008C6AE5">
        <w:rPr>
          <w:rFonts w:ascii="Verdana" w:hAnsi="Verdana"/>
          <w:sz w:val="20"/>
          <w:szCs w:val="22"/>
        </w:rPr>
        <w:t xml:space="preserve">Travel costs Belgium: € </w:t>
      </w:r>
      <w:proofErr w:type="gramStart"/>
      <w:r w:rsidRPr="008C6AE5">
        <w:rPr>
          <w:rFonts w:ascii="Verdana" w:hAnsi="Verdana"/>
          <w:sz w:val="20"/>
          <w:szCs w:val="22"/>
        </w:rPr>
        <w:t>75,-</w:t>
      </w:r>
      <w:proofErr w:type="gramEnd"/>
    </w:p>
    <w:p w14:paraId="7F38C276" w14:textId="77777777" w:rsidR="00B721A9" w:rsidRPr="008C6AE5" w:rsidRDefault="00B721A9" w:rsidP="00076F88">
      <w:pPr>
        <w:pStyle w:val="ListBullet"/>
        <w:numPr>
          <w:ilvl w:val="0"/>
          <w:numId w:val="0"/>
        </w:numPr>
        <w:ind w:left="630"/>
        <w:rPr>
          <w:rFonts w:ascii="Verdana" w:hAnsi="Verdana"/>
          <w:sz w:val="20"/>
          <w:szCs w:val="22"/>
        </w:rPr>
      </w:pPr>
      <w:r w:rsidRPr="008C6AE5">
        <w:rPr>
          <w:rFonts w:ascii="Verdana" w:hAnsi="Verdana"/>
          <w:sz w:val="20"/>
          <w:szCs w:val="22"/>
        </w:rPr>
        <w:t>Travel costs outside Europe: € 750,-</w:t>
      </w:r>
    </w:p>
    <w:p w14:paraId="0C1BE7BD" w14:textId="15A00331" w:rsidR="00B721A9" w:rsidRPr="008C6AE5" w:rsidRDefault="00B721A9" w:rsidP="00076F88">
      <w:pPr>
        <w:pStyle w:val="ListBullet"/>
        <w:numPr>
          <w:ilvl w:val="0"/>
          <w:numId w:val="0"/>
        </w:numPr>
        <w:ind w:left="630"/>
        <w:rPr>
          <w:rFonts w:ascii="Verdana" w:hAnsi="Verdana"/>
          <w:sz w:val="20"/>
          <w:szCs w:val="22"/>
        </w:rPr>
      </w:pPr>
      <w:r w:rsidRPr="008C6AE5">
        <w:rPr>
          <w:rFonts w:ascii="Verdana" w:hAnsi="Verdana"/>
          <w:sz w:val="20"/>
          <w:szCs w:val="22"/>
        </w:rPr>
        <w:t xml:space="preserve">Travel costs Europe:  € </w:t>
      </w:r>
      <w:proofErr w:type="gramStart"/>
      <w:r w:rsidRPr="008C6AE5">
        <w:rPr>
          <w:rFonts w:ascii="Verdana" w:hAnsi="Verdana"/>
          <w:sz w:val="20"/>
          <w:szCs w:val="22"/>
        </w:rPr>
        <w:t>350,-</w:t>
      </w:r>
      <w:proofErr w:type="gramEnd"/>
      <w:r w:rsidR="00076F88">
        <w:rPr>
          <w:rFonts w:ascii="Verdana" w:hAnsi="Verdana"/>
          <w:sz w:val="20"/>
          <w:szCs w:val="22"/>
        </w:rPr>
        <w:br/>
      </w:r>
      <w:r w:rsidRPr="008C6AE5">
        <w:rPr>
          <w:rFonts w:ascii="Verdana" w:hAnsi="Verdana"/>
          <w:sz w:val="20"/>
          <w:szCs w:val="22"/>
        </w:rPr>
        <w:t>Accommodation costs: € 100,- (per night)</w:t>
      </w:r>
    </w:p>
    <w:p w14:paraId="2595EC91" w14:textId="77777777" w:rsidR="00B721A9" w:rsidRPr="008C6AE5" w:rsidRDefault="00B721A9" w:rsidP="00076F88">
      <w:pPr>
        <w:pStyle w:val="ListBullet"/>
        <w:numPr>
          <w:ilvl w:val="0"/>
          <w:numId w:val="0"/>
        </w:numPr>
        <w:ind w:left="630"/>
        <w:rPr>
          <w:rFonts w:ascii="Verdana" w:hAnsi="Verdana"/>
          <w:sz w:val="20"/>
          <w:szCs w:val="22"/>
        </w:rPr>
      </w:pPr>
      <w:r w:rsidRPr="008C6AE5">
        <w:rPr>
          <w:rFonts w:ascii="Verdana" w:hAnsi="Verdana"/>
          <w:sz w:val="20"/>
          <w:szCs w:val="22"/>
        </w:rPr>
        <w:t>Dinner: € 50,-</w:t>
      </w:r>
    </w:p>
    <w:p w14:paraId="03A14548" w14:textId="77777777" w:rsidR="00B721A9" w:rsidRPr="008C6AE5" w:rsidRDefault="00B721A9" w:rsidP="00076F88">
      <w:pPr>
        <w:pStyle w:val="ListBullet"/>
        <w:numPr>
          <w:ilvl w:val="0"/>
          <w:numId w:val="0"/>
        </w:numPr>
        <w:ind w:left="630"/>
        <w:rPr>
          <w:rFonts w:ascii="Verdana" w:hAnsi="Verdana"/>
          <w:sz w:val="20"/>
          <w:szCs w:val="22"/>
        </w:rPr>
      </w:pPr>
      <w:r w:rsidRPr="008C6AE5">
        <w:rPr>
          <w:rFonts w:ascii="Verdana" w:hAnsi="Verdana"/>
          <w:sz w:val="20"/>
          <w:szCs w:val="22"/>
        </w:rPr>
        <w:t>Lunch: € 15,-</w:t>
      </w:r>
    </w:p>
    <w:p w14:paraId="5CEB7D06" w14:textId="77777777" w:rsidR="00B721A9" w:rsidRPr="008C6AE5" w:rsidRDefault="00B721A9" w:rsidP="00076F88">
      <w:pPr>
        <w:pStyle w:val="ListBullet"/>
        <w:numPr>
          <w:ilvl w:val="0"/>
          <w:numId w:val="0"/>
        </w:numPr>
        <w:ind w:left="630"/>
        <w:rPr>
          <w:rFonts w:ascii="Verdana" w:hAnsi="Verdana"/>
          <w:sz w:val="20"/>
          <w:szCs w:val="22"/>
        </w:rPr>
      </w:pPr>
      <w:r w:rsidRPr="008C6AE5">
        <w:rPr>
          <w:rFonts w:ascii="Verdana" w:hAnsi="Verdana"/>
          <w:sz w:val="20"/>
          <w:szCs w:val="22"/>
        </w:rPr>
        <w:t>Coffee break: € 3,50</w:t>
      </w:r>
    </w:p>
    <w:p w14:paraId="490DDF19" w14:textId="77777777" w:rsidR="00076F88" w:rsidRDefault="00076F88" w:rsidP="00B721A9">
      <w:pPr>
        <w:rPr>
          <w:rFonts w:ascii="Verdana" w:hAnsi="Verdana"/>
          <w:sz w:val="20"/>
        </w:rPr>
      </w:pPr>
    </w:p>
    <w:p w14:paraId="02950B80" w14:textId="36A73E4D" w:rsidR="008B0AAE" w:rsidRDefault="00F073AC" w:rsidP="00B721A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*Consult the document “</w:t>
      </w:r>
      <w:proofErr w:type="spellStart"/>
      <w:r>
        <w:rPr>
          <w:rFonts w:ascii="Verdana" w:hAnsi="Verdana"/>
          <w:sz w:val="20"/>
        </w:rPr>
        <w:t>declaratieregeling</w:t>
      </w:r>
      <w:proofErr w:type="spellEnd"/>
      <w:r>
        <w:rPr>
          <w:rFonts w:ascii="Verdana" w:hAnsi="Verdana"/>
          <w:sz w:val="20"/>
        </w:rPr>
        <w:t xml:space="preserve">” guide for further insight into costs. </w:t>
      </w:r>
    </w:p>
    <w:p w14:paraId="4BA509AD" w14:textId="0256EEF7" w:rsidR="00F073AC" w:rsidRPr="008C6AE5" w:rsidRDefault="00F073AC" w:rsidP="00B721A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** Be aware you have </w:t>
      </w:r>
      <w:r w:rsidRPr="00F073AC">
        <w:rPr>
          <w:rFonts w:ascii="Verdana" w:hAnsi="Verdana"/>
          <w:sz w:val="20"/>
        </w:rPr>
        <w:t xml:space="preserve">to run </w:t>
      </w:r>
      <w:r w:rsidR="00F57E61">
        <w:rPr>
          <w:rFonts w:ascii="Verdana" w:hAnsi="Verdana"/>
          <w:sz w:val="20"/>
        </w:rPr>
        <w:t xml:space="preserve">the fee payment </w:t>
      </w:r>
      <w:r w:rsidRPr="00F073AC">
        <w:rPr>
          <w:rFonts w:ascii="Verdana" w:hAnsi="Verdana"/>
          <w:sz w:val="20"/>
        </w:rPr>
        <w:t>through the page “Hiring independent workers” at UM University</w:t>
      </w:r>
      <w:r w:rsidR="00F57E61">
        <w:rPr>
          <w:rFonts w:ascii="Verdana" w:hAnsi="Verdana"/>
          <w:sz w:val="20"/>
        </w:rPr>
        <w:t xml:space="preserve"> (search when signed into </w:t>
      </w:r>
      <w:proofErr w:type="spellStart"/>
      <w:r w:rsidR="00F57E61">
        <w:rPr>
          <w:rFonts w:ascii="Verdana" w:hAnsi="Verdana"/>
          <w:sz w:val="20"/>
        </w:rPr>
        <w:t>MyUM</w:t>
      </w:r>
      <w:proofErr w:type="spellEnd"/>
      <w:r w:rsidR="00F57E61">
        <w:rPr>
          <w:rFonts w:ascii="Verdana" w:hAnsi="Verdana"/>
          <w:sz w:val="20"/>
        </w:rPr>
        <w:t>)</w:t>
      </w:r>
      <w:r w:rsidRPr="00F073AC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Y</w:t>
      </w:r>
      <w:r w:rsidRPr="00F073AC">
        <w:rPr>
          <w:rFonts w:ascii="Verdana" w:hAnsi="Verdana"/>
          <w:sz w:val="20"/>
        </w:rPr>
        <w:t>ou should always have the employment relationship with UM checked beforehand</w:t>
      </w:r>
      <w:r w:rsidR="00F57E61">
        <w:rPr>
          <w:rFonts w:ascii="Verdana" w:hAnsi="Verdana"/>
          <w:sz w:val="20"/>
        </w:rPr>
        <w:t>, which goes through SAP Ariba or use the link on this page (far right bar).</w:t>
      </w:r>
    </w:p>
    <w:sectPr w:rsidR="00F073AC" w:rsidRPr="008C6AE5" w:rsidSect="007875D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1A2E8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A7310C"/>
    <w:multiLevelType w:val="hybridMultilevel"/>
    <w:tmpl w:val="65027F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C6E55"/>
    <w:multiLevelType w:val="hybridMultilevel"/>
    <w:tmpl w:val="0EFC542E"/>
    <w:lvl w:ilvl="0" w:tplc="41C0D5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C0"/>
    <w:rsid w:val="00076F88"/>
    <w:rsid w:val="006D6530"/>
    <w:rsid w:val="008B0AAE"/>
    <w:rsid w:val="008C6AE5"/>
    <w:rsid w:val="00A96AC0"/>
    <w:rsid w:val="00AB1580"/>
    <w:rsid w:val="00B721A9"/>
    <w:rsid w:val="00BA2E74"/>
    <w:rsid w:val="00BF701A"/>
    <w:rsid w:val="00C7539D"/>
    <w:rsid w:val="00C85A19"/>
    <w:rsid w:val="00D4082C"/>
    <w:rsid w:val="00D61BA4"/>
    <w:rsid w:val="00E737B8"/>
    <w:rsid w:val="00E8270C"/>
    <w:rsid w:val="00EA3DD1"/>
    <w:rsid w:val="00EA773A"/>
    <w:rsid w:val="00F073AC"/>
    <w:rsid w:val="00F57E61"/>
    <w:rsid w:val="00FC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FD1AB"/>
  <w15:docId w15:val="{FDC31565-7D4D-47B7-A9AA-2E508684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AC0"/>
    <w:pPr>
      <w:spacing w:after="0" w:line="240" w:lineRule="auto"/>
    </w:pPr>
    <w:rPr>
      <w:rFonts w:ascii="Calibri" w:eastAsia="Times New Roman" w:hAnsi="Calibri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A96AC0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A96AC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AA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rsid w:val="00B721A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2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1A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1A9"/>
    <w:rPr>
      <w:rFonts w:ascii="Calibri" w:eastAsia="Times New Roman" w:hAnsi="Calibri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76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GD-FASOS@maastrichtuniversity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364</Words>
  <Characters>2339</Characters>
  <Application>Microsoft Office Word</Application>
  <DocSecurity>0</DocSecurity>
  <Lines>77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Maastricht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Hollanders L (FDCW)</dc:creator>
  <cp:lastModifiedBy>Microsoft Office User</cp:lastModifiedBy>
  <cp:revision>3</cp:revision>
  <dcterms:created xsi:type="dcterms:W3CDTF">2022-09-19T19:52:00Z</dcterms:created>
  <dcterms:modified xsi:type="dcterms:W3CDTF">2022-09-20T11:02:00Z</dcterms:modified>
</cp:coreProperties>
</file>